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6A3D7" w14:textId="77777777" w:rsidR="00556786" w:rsidRPr="00801087" w:rsidRDefault="00556786" w:rsidP="00556786">
      <w:pPr>
        <w:spacing w:after="0" w:line="240" w:lineRule="auto"/>
        <w:jc w:val="center"/>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I SKYRIUS</w:t>
      </w:r>
    </w:p>
    <w:p w14:paraId="6D683ED4" w14:textId="77777777" w:rsidR="00556786" w:rsidRPr="00801087" w:rsidRDefault="00556786" w:rsidP="00556786">
      <w:pPr>
        <w:spacing w:after="0" w:line="240" w:lineRule="auto"/>
        <w:jc w:val="center"/>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 PACIENTĄ ORIENTUOTA SVEIKATOS PRIEŽIŪRA</w:t>
      </w:r>
    </w:p>
    <w:p w14:paraId="09083782" w14:textId="77777777" w:rsidR="00747528" w:rsidRPr="00801087" w:rsidRDefault="00747528" w:rsidP="00556786">
      <w:pPr>
        <w:spacing w:after="0" w:line="240" w:lineRule="auto"/>
        <w:jc w:val="center"/>
        <w:rPr>
          <w:rFonts w:ascii="Times New Roman" w:hAnsi="Times New Roman" w:cs="Times New Roman"/>
          <w:sz w:val="24"/>
          <w:szCs w:val="24"/>
        </w:rPr>
      </w:pPr>
    </w:p>
    <w:p w14:paraId="533F2F0B" w14:textId="77777777" w:rsidR="00556786" w:rsidRPr="00801087" w:rsidRDefault="00556786" w:rsidP="00556786">
      <w:pPr>
        <w:spacing w:after="0" w:line="240" w:lineRule="auto"/>
        <w:ind w:firstLine="720"/>
        <w:jc w:val="both"/>
        <w:rPr>
          <w:rFonts w:ascii="Times New Roman" w:hAnsi="Times New Roman" w:cs="Times New Roman"/>
          <w:color w:val="222222"/>
          <w:sz w:val="24"/>
          <w:szCs w:val="24"/>
        </w:rPr>
      </w:pPr>
      <w:r w:rsidRPr="00801087">
        <w:rPr>
          <w:rFonts w:ascii="Times New Roman" w:hAnsi="Times New Roman" w:cs="Times New Roman"/>
          <w:sz w:val="24"/>
          <w:szCs w:val="24"/>
        </w:rPr>
        <w:t xml:space="preserve">Paciento, kaip centrinės figūros, dalyvavimas savo sveikatos priežiūroje pripažįstamas pagrindiniu aukštos kokybės sveikatos priežiūros komponentu. Tai yra požiūris į sveikatos priežiūrą, kuris mato pacientą kaip lygų partnerį jo sveikatos priežiūros planavime, plėtojime ir stebėjime pritaikant teikiamą priežiūrą paciento fiziniams ir psichiniams poreikiams. </w:t>
      </w:r>
      <w:r w:rsidRPr="00801087">
        <w:rPr>
          <w:rFonts w:ascii="Times New Roman" w:hAnsi="Times New Roman" w:cs="Times New Roman"/>
          <w:color w:val="2B2B2B"/>
          <w:sz w:val="24"/>
          <w:szCs w:val="24"/>
          <w:shd w:val="clear" w:color="auto" w:fill="FFFFFF"/>
        </w:rPr>
        <w:t xml:space="preserve">Kaip taisyklė, tai  supratimas, kas yra svarbu pacientui ir paciento įtraukimas į sprendimus dėl jo sveikatos priežiūros. </w:t>
      </w:r>
      <w:r w:rsidRPr="00801087">
        <w:rPr>
          <w:rFonts w:ascii="Times New Roman" w:hAnsi="Times New Roman" w:cs="Times New Roman"/>
          <w:color w:val="222222"/>
          <w:sz w:val="24"/>
          <w:szCs w:val="24"/>
        </w:rPr>
        <w:t xml:space="preserve">Tai į individo poreikius orientuota priežiūra, kai priimant klinikinius sprendimus užtikrinamos individo preferencijos, poreikiai ir vertybės, kai teikiama individus gerbianti ir atliepianti priežiūra. </w:t>
      </w:r>
      <w:r w:rsidRPr="00801087">
        <w:rPr>
          <w:rFonts w:ascii="Times New Roman" w:hAnsi="Times New Roman" w:cs="Times New Roman"/>
          <w:color w:val="2B2B2B"/>
          <w:sz w:val="24"/>
          <w:szCs w:val="24"/>
          <w:shd w:val="clear" w:color="auto" w:fill="FFFFFF"/>
        </w:rPr>
        <w:t>Į pacientą orientuota sveikatos priežiūra</w:t>
      </w:r>
      <w:r w:rsidRPr="00801087">
        <w:rPr>
          <w:rFonts w:ascii="Times New Roman" w:hAnsi="Times New Roman" w:cs="Times New Roman"/>
          <w:color w:val="222222"/>
          <w:sz w:val="24"/>
          <w:szCs w:val="24"/>
        </w:rPr>
        <w:t xml:space="preserve"> užtikrina, kad paslaugos yra individualizuotos, koordinuojamos ir įgalinančios asmenis rinktis, tvarkyti savo sveikatą ir gyventi nepriklausomai, jei tai leidžia jų sveikata.</w:t>
      </w:r>
    </w:p>
    <w:p w14:paraId="39FCA5B8" w14:textId="77777777" w:rsidR="00556786" w:rsidRPr="00801087" w:rsidRDefault="00556786" w:rsidP="00556786">
      <w:pPr>
        <w:pStyle w:val="selectionshareable"/>
        <w:spacing w:before="0" w:beforeAutospacing="0" w:after="0" w:afterAutospacing="0"/>
        <w:ind w:firstLine="720"/>
        <w:jc w:val="both"/>
      </w:pPr>
      <w:r w:rsidRPr="00801087">
        <w:t xml:space="preserve">Tam, kad sveikatos priežiūra būtų orientuota į pacientą, ji turi būti integruota į kiekvieną įstaigos paslaugų aspektą: ne tik užtikrinant paciento teises, jam suteikiant reikalingą informaciją tinkamai komunikuojant, renkant jo nuomonę apie gautas paslaugas ar sprendžiant paciento skundus, bet ir vertinant paciento sveikatos būklę, sudarant ir įgyvendinant sveikatos priežiūros planą, trumpai tariant, užtikrinant lygiaverčius paciento ir sveikatos priežiūros specialistų santykius.  </w:t>
      </w:r>
    </w:p>
    <w:p w14:paraId="2C6E4CD3" w14:textId="77777777" w:rsidR="00556786" w:rsidRPr="00801087" w:rsidRDefault="00556786" w:rsidP="00556786">
      <w:pPr>
        <w:pStyle w:val="selectionshareable"/>
        <w:shd w:val="clear" w:color="auto" w:fill="FFFFFF"/>
        <w:spacing w:before="0" w:beforeAutospacing="0" w:after="0" w:afterAutospacing="0"/>
        <w:ind w:firstLine="720"/>
        <w:jc w:val="both"/>
      </w:pPr>
      <w:r w:rsidRPr="00801087">
        <w:t xml:space="preserve">Į pacientą orientuota sveikatos priežiūra nėra vienkartinis įvykis paklausiant paciento apie jo poreikius, pasirinkimus ir mėgstamus dalykus pradėjus teikti sveikatos priežiūrą. Tai daugiau ciklinis procesas aktyviai klausantis, reguliariai prisiderinant ir nuolat gerinant. </w:t>
      </w:r>
    </w:p>
    <w:p w14:paraId="1E861159" w14:textId="77777777" w:rsidR="00556786" w:rsidRPr="00801087" w:rsidRDefault="00556786" w:rsidP="00556786">
      <w:pPr>
        <w:spacing w:after="0" w:line="240" w:lineRule="auto"/>
        <w:ind w:firstLine="720"/>
        <w:jc w:val="both"/>
        <w:rPr>
          <w:rFonts w:ascii="Times New Roman" w:hAnsi="Times New Roman" w:cs="Times New Roman"/>
          <w:sz w:val="24"/>
          <w:szCs w:val="24"/>
        </w:rPr>
      </w:pPr>
      <w:r w:rsidRPr="00801087">
        <w:rPr>
          <w:rFonts w:ascii="Times New Roman" w:hAnsi="Times New Roman" w:cs="Times New Roman"/>
          <w:sz w:val="24"/>
          <w:szCs w:val="24"/>
        </w:rPr>
        <w:t>Pagrindiniai į pacientą orientuotos priežiūros elementai apima:</w:t>
      </w:r>
    </w:p>
    <w:p w14:paraId="18543CE1" w14:textId="77777777" w:rsidR="00556786" w:rsidRPr="00801087" w:rsidRDefault="00556786" w:rsidP="00556786">
      <w:pPr>
        <w:pStyle w:val="ListParagraph"/>
        <w:numPr>
          <w:ilvl w:val="0"/>
          <w:numId w:val="1"/>
        </w:numPr>
        <w:spacing w:after="0" w:line="240" w:lineRule="auto"/>
        <w:ind w:left="0" w:firstLine="709"/>
        <w:jc w:val="both"/>
        <w:rPr>
          <w:rFonts w:ascii="Times New Roman" w:hAnsi="Times New Roman" w:cs="Times New Roman"/>
          <w:sz w:val="24"/>
          <w:szCs w:val="24"/>
        </w:rPr>
      </w:pPr>
      <w:r w:rsidRPr="00801087">
        <w:rPr>
          <w:rFonts w:ascii="Times New Roman" w:hAnsi="Times New Roman" w:cs="Times New Roman"/>
          <w:sz w:val="24"/>
          <w:szCs w:val="24"/>
        </w:rPr>
        <w:t>Veiksmingą komunikaciją. Tai atvira ir nuoširdi komunikacija, apimanti aktyvų klausymąsi, empatiją ir tikslų medicininės informacijos paaiškinimą pacientams, kad jie suprastų savo sveikatos būklę ir turimus gydymo pasirinkimus.</w:t>
      </w:r>
    </w:p>
    <w:p w14:paraId="72B04A65" w14:textId="77777777" w:rsidR="00556786" w:rsidRPr="00801087" w:rsidRDefault="00556786" w:rsidP="00556786">
      <w:pPr>
        <w:pStyle w:val="ListParagraph"/>
        <w:numPr>
          <w:ilvl w:val="0"/>
          <w:numId w:val="1"/>
        </w:numPr>
        <w:spacing w:after="0" w:line="240" w:lineRule="auto"/>
        <w:ind w:left="0" w:firstLine="709"/>
        <w:jc w:val="both"/>
        <w:rPr>
          <w:rFonts w:ascii="Times New Roman" w:hAnsi="Times New Roman" w:cs="Times New Roman"/>
          <w:sz w:val="24"/>
          <w:szCs w:val="24"/>
        </w:rPr>
      </w:pPr>
      <w:r w:rsidRPr="00801087">
        <w:rPr>
          <w:rFonts w:ascii="Times New Roman" w:hAnsi="Times New Roman" w:cs="Times New Roman"/>
          <w:sz w:val="24"/>
          <w:szCs w:val="24"/>
        </w:rPr>
        <w:t>Pagarbą paciento autonomijai. Tai reiškia paciento teisę priimti sprendimus dėl savo sveikatos. Sveikatos priežiūros specialistai turi gerbti pacientų pasirinkimus ir įtraukti juos į sprendimų priėmimo procesą, atsižvelgdami į jų vertybes, įsitikinimus ir asmenines aplinkybes.</w:t>
      </w:r>
    </w:p>
    <w:p w14:paraId="7022E98B" w14:textId="77777777" w:rsidR="00556786" w:rsidRPr="00801087" w:rsidRDefault="00556786" w:rsidP="00556786">
      <w:pPr>
        <w:pStyle w:val="ListParagraph"/>
        <w:numPr>
          <w:ilvl w:val="0"/>
          <w:numId w:val="1"/>
        </w:numPr>
        <w:spacing w:after="0" w:line="240" w:lineRule="auto"/>
        <w:ind w:left="0" w:firstLine="709"/>
        <w:jc w:val="both"/>
        <w:rPr>
          <w:rFonts w:ascii="Times New Roman" w:hAnsi="Times New Roman" w:cs="Times New Roman"/>
          <w:sz w:val="24"/>
          <w:szCs w:val="24"/>
        </w:rPr>
      </w:pPr>
      <w:r w:rsidRPr="00801087">
        <w:rPr>
          <w:rFonts w:ascii="Times New Roman" w:hAnsi="Times New Roman" w:cs="Times New Roman"/>
          <w:sz w:val="24"/>
          <w:szCs w:val="24"/>
        </w:rPr>
        <w:t xml:space="preserve">Bendrą sprendimų priėmimą. Tai bendradarbiaujantis procesas, kai sveikatos priežiūros specialistai ir pacientai kartu priima sprendimus dėl gydymo planų. Tai apima naudos, rizikos ir skirtingų pasirinkimų alternatyvas ir atsižvelgia į pacientų preferencijas ir vertybes. </w:t>
      </w:r>
    </w:p>
    <w:p w14:paraId="06666639" w14:textId="77777777" w:rsidR="00556786" w:rsidRPr="00801087" w:rsidRDefault="00556786" w:rsidP="00556786">
      <w:pPr>
        <w:spacing w:after="0" w:line="240" w:lineRule="auto"/>
        <w:ind w:firstLine="720"/>
        <w:rPr>
          <w:rFonts w:ascii="Times New Roman" w:eastAsia="Calibri" w:hAnsi="Times New Roman" w:cs="Times New Roman"/>
          <w:iCs/>
          <w:color w:val="C00000"/>
          <w:sz w:val="24"/>
          <w:szCs w:val="24"/>
        </w:rPr>
      </w:pPr>
    </w:p>
    <w:p w14:paraId="216C3B67" w14:textId="77777777" w:rsidR="00556786" w:rsidRPr="00801087" w:rsidRDefault="00556786" w:rsidP="00556786">
      <w:pPr>
        <w:spacing w:after="0" w:line="240" w:lineRule="auto"/>
        <w:jc w:val="center"/>
        <w:rPr>
          <w:rFonts w:ascii="Times New Roman" w:hAnsi="Times New Roman" w:cs="Times New Roman"/>
          <w:b/>
          <w:bCs/>
          <w:color w:val="00B050"/>
          <w:sz w:val="24"/>
          <w:szCs w:val="24"/>
        </w:rPr>
      </w:pPr>
      <w:r w:rsidRPr="00801087">
        <w:rPr>
          <w:rFonts w:ascii="Times New Roman" w:hAnsi="Times New Roman" w:cs="Times New Roman"/>
          <w:b/>
          <w:bCs/>
          <w:color w:val="00B050"/>
          <w:sz w:val="24"/>
          <w:szCs w:val="24"/>
        </w:rPr>
        <w:t>1.1.Standartas</w:t>
      </w:r>
    </w:p>
    <w:p w14:paraId="502F95B7" w14:textId="77777777" w:rsidR="00556786" w:rsidRPr="00801087" w:rsidRDefault="00556786" w:rsidP="00556786">
      <w:pPr>
        <w:spacing w:after="0" w:line="240" w:lineRule="auto"/>
        <w:jc w:val="center"/>
        <w:rPr>
          <w:rFonts w:ascii="Times New Roman" w:hAnsi="Times New Roman" w:cs="Times New Roman"/>
          <w:b/>
          <w:bCs/>
          <w:color w:val="00B050"/>
          <w:sz w:val="24"/>
          <w:szCs w:val="24"/>
        </w:rPr>
      </w:pPr>
      <w:r w:rsidRPr="00801087">
        <w:rPr>
          <w:rFonts w:ascii="Times New Roman" w:hAnsi="Times New Roman" w:cs="Times New Roman"/>
          <w:b/>
          <w:bCs/>
          <w:color w:val="00B050"/>
          <w:sz w:val="24"/>
          <w:szCs w:val="24"/>
        </w:rPr>
        <w:t>Pacientų teisės ir pareigos</w:t>
      </w:r>
    </w:p>
    <w:p w14:paraId="4C8F6944" w14:textId="77777777" w:rsidR="00556786" w:rsidRPr="00801087" w:rsidRDefault="00556786" w:rsidP="00556786">
      <w:pPr>
        <w:spacing w:after="0" w:line="240" w:lineRule="auto"/>
        <w:ind w:firstLine="567"/>
        <w:jc w:val="both"/>
        <w:rPr>
          <w:rFonts w:ascii="Times New Roman" w:eastAsia="Times New Roman" w:hAnsi="Times New Roman" w:cs="Times New Roman"/>
          <w:color w:val="00B050"/>
          <w:sz w:val="24"/>
          <w:szCs w:val="24"/>
          <w:lang w:eastAsia="lt-LT"/>
        </w:rPr>
      </w:pPr>
      <w:r w:rsidRPr="00801087">
        <w:rPr>
          <w:rFonts w:ascii="Times New Roman" w:eastAsia="Times New Roman" w:hAnsi="Times New Roman" w:cs="Times New Roman"/>
          <w:color w:val="00B050"/>
          <w:sz w:val="24"/>
          <w:szCs w:val="24"/>
          <w:lang w:eastAsia="lt-LT"/>
        </w:rPr>
        <w:t xml:space="preserve">Paciento sveikata priklauso nuo paciento ir sveikatos priežiūros specialisto dedamų pastangų abipusiai pagarbiai bendraujant. Pacientai prie to prisideda vykdydami savo pareigas kreiptis dėl sveikatos priežiūros paslaugų, o sveikatos priežiūros specialistai veikia kaip pacientų gynėjai gerbdami jų teises. </w:t>
      </w:r>
      <w:r w:rsidRPr="00801087">
        <w:rPr>
          <w:rFonts w:ascii="Times New Roman" w:eastAsia="Calibri" w:hAnsi="Times New Roman" w:cs="Times New Roman"/>
          <w:color w:val="00B050"/>
          <w:sz w:val="24"/>
          <w:szCs w:val="24"/>
        </w:rPr>
        <w:t>Ideali paciento ir sveikatos specialisto partnerystė yra bendradarbiavimas, grįstas abipuse pagarba ir abipuse atsakomybe už paciento sveikatą.</w:t>
      </w:r>
    </w:p>
    <w:p w14:paraId="34C64319" w14:textId="77777777" w:rsidR="00556786" w:rsidRPr="00801087" w:rsidRDefault="00556786" w:rsidP="00556786">
      <w:pPr>
        <w:spacing w:after="0" w:line="240" w:lineRule="auto"/>
        <w:ind w:firstLine="567"/>
        <w:jc w:val="both"/>
        <w:rPr>
          <w:rFonts w:ascii="Times New Roman" w:eastAsia="Times New Roman" w:hAnsi="Times New Roman" w:cs="Times New Roman"/>
          <w:color w:val="00B050"/>
          <w:sz w:val="24"/>
          <w:szCs w:val="24"/>
          <w:lang w:eastAsia="lt-LT"/>
        </w:rPr>
      </w:pPr>
      <w:r w:rsidRPr="00801087">
        <w:rPr>
          <w:rFonts w:ascii="Times New Roman" w:hAnsi="Times New Roman" w:cs="Times New Roman"/>
          <w:color w:val="00B050"/>
          <w:sz w:val="24"/>
          <w:szCs w:val="24"/>
        </w:rPr>
        <w:t xml:space="preserve">Pacientų teisės ir pareigos apibrėžtos </w:t>
      </w:r>
      <w:bookmarkStart w:id="0" w:name="_Hlk176262677"/>
      <w:r w:rsidRPr="00801087">
        <w:rPr>
          <w:rFonts w:ascii="Times New Roman" w:hAnsi="Times New Roman" w:cs="Times New Roman"/>
          <w:color w:val="00B050"/>
          <w:sz w:val="24"/>
          <w:szCs w:val="24"/>
        </w:rPr>
        <w:t xml:space="preserve">Lietuvos Respublikos </w:t>
      </w:r>
      <w:bookmarkEnd w:id="0"/>
      <w:r w:rsidRPr="00801087">
        <w:rPr>
          <w:rFonts w:ascii="Times New Roman" w:hAnsi="Times New Roman" w:cs="Times New Roman"/>
          <w:color w:val="00B050"/>
          <w:sz w:val="24"/>
          <w:szCs w:val="24"/>
        </w:rPr>
        <w:t xml:space="preserve">Pacientų teisių ir žalos </w:t>
      </w:r>
      <w:bookmarkStart w:id="1" w:name="_Hlk176262689"/>
      <w:r w:rsidRPr="00801087">
        <w:rPr>
          <w:rFonts w:ascii="Times New Roman" w:hAnsi="Times New Roman" w:cs="Times New Roman"/>
          <w:color w:val="00B050"/>
          <w:sz w:val="24"/>
          <w:szCs w:val="24"/>
        </w:rPr>
        <w:t xml:space="preserve">sveikatai </w:t>
      </w:r>
      <w:bookmarkEnd w:id="1"/>
      <w:r w:rsidRPr="00801087">
        <w:rPr>
          <w:rFonts w:ascii="Times New Roman" w:hAnsi="Times New Roman" w:cs="Times New Roman"/>
          <w:color w:val="00B050"/>
          <w:sz w:val="24"/>
          <w:szCs w:val="24"/>
        </w:rPr>
        <w:t>atlyginimo įstatyme bei poįstatyminiuose aktuose (Lietuvos Respublikos sveikatos apsaugos ministro įsakymai). Šie dokumentai bei jų reikalavimų įgyvendinimas įstaigoje yra svarbūs kaip pacientams, taip ir sveikatos priežiūros specialistams. Todėl įstaigos atsakomybė yra su pacientų teisėmis supažindinti darbuotojus, o pacientams žinoti, kokias jie turi teises, kokios jų pareigos ir atsakomybės bei kaip jų teisės ir pareigos įstaigoje įgyvendinamos. Tik žinodami savo teises ir pareigas pacientai gali būti aktyvūs savo sveikatos priežiūros paslaugų dalyviai.</w:t>
      </w:r>
      <w:r w:rsidRPr="00801087">
        <w:rPr>
          <w:rFonts w:ascii="Times New Roman" w:eastAsia="Times New Roman" w:hAnsi="Times New Roman" w:cs="Times New Roman"/>
          <w:color w:val="00B050"/>
          <w:sz w:val="24"/>
          <w:szCs w:val="24"/>
          <w:lang w:eastAsia="lt-LT"/>
        </w:rPr>
        <w:t xml:space="preserve"> </w:t>
      </w:r>
    </w:p>
    <w:p w14:paraId="3508F76A" w14:textId="77777777" w:rsidR="00556786" w:rsidRPr="00801087" w:rsidRDefault="00556786" w:rsidP="00556786">
      <w:pPr>
        <w:spacing w:after="0" w:line="240" w:lineRule="auto"/>
        <w:ind w:firstLine="567"/>
        <w:jc w:val="both"/>
        <w:rPr>
          <w:rFonts w:ascii="Times New Roman" w:eastAsia="Times New Roman" w:hAnsi="Times New Roman" w:cs="Times New Roman"/>
          <w:color w:val="00B050"/>
          <w:sz w:val="24"/>
          <w:szCs w:val="24"/>
          <w:lang w:eastAsia="lt-LT"/>
        </w:rPr>
      </w:pPr>
      <w:r w:rsidRPr="00801087">
        <w:rPr>
          <w:rFonts w:ascii="Times New Roman" w:eastAsia="Times New Roman" w:hAnsi="Times New Roman" w:cs="Times New Roman"/>
          <w:color w:val="00B050"/>
          <w:sz w:val="24"/>
          <w:szCs w:val="24"/>
          <w:lang w:eastAsia="lt-LT"/>
        </w:rPr>
        <w:t xml:space="preserve">Kaip nustato </w:t>
      </w:r>
      <w:r w:rsidRPr="00801087">
        <w:rPr>
          <w:rFonts w:ascii="Times New Roman" w:hAnsi="Times New Roman" w:cs="Times New Roman"/>
          <w:color w:val="00B050"/>
          <w:sz w:val="24"/>
          <w:szCs w:val="24"/>
        </w:rPr>
        <w:t xml:space="preserve">Lietuvos Respublikos Pacientų teisių ir žalos sveikatai atlyginimo įstatymas, </w:t>
      </w:r>
      <w:r w:rsidRPr="00801087">
        <w:rPr>
          <w:rFonts w:ascii="Times New Roman" w:eastAsia="Times New Roman" w:hAnsi="Times New Roman" w:cs="Times New Roman"/>
          <w:color w:val="00B050"/>
          <w:sz w:val="24"/>
          <w:szCs w:val="24"/>
          <w:lang w:eastAsia="lt-LT"/>
        </w:rPr>
        <w:t xml:space="preserve">paciento ir sveikatos priežiūros įstaigų ir specialistų santykiai yra grindžiami </w:t>
      </w:r>
      <w:bookmarkStart w:id="2" w:name="part_8b05a796766844e8af54ca0a94ca97c4"/>
      <w:bookmarkEnd w:id="2"/>
      <w:r w:rsidRPr="00801087">
        <w:rPr>
          <w:rFonts w:ascii="Times New Roman" w:eastAsia="Times New Roman" w:hAnsi="Times New Roman" w:cs="Times New Roman"/>
          <w:color w:val="00B050"/>
          <w:sz w:val="24"/>
          <w:szCs w:val="24"/>
          <w:lang w:eastAsia="lt-LT"/>
        </w:rPr>
        <w:t>savitarpio pagarbos, supratimo ir pagalbos bei draudimo varžyti paciento teises bet kokiais pagrindais principais.</w:t>
      </w:r>
    </w:p>
    <w:p w14:paraId="3408757A" w14:textId="77777777" w:rsidR="00556786" w:rsidRPr="00801087" w:rsidRDefault="00556786" w:rsidP="00556786">
      <w:pPr>
        <w:spacing w:after="0" w:line="240" w:lineRule="auto"/>
        <w:ind w:firstLine="567"/>
        <w:jc w:val="both"/>
        <w:rPr>
          <w:rFonts w:ascii="Times New Roman" w:eastAsia="Times New Roman" w:hAnsi="Times New Roman" w:cs="Times New Roman"/>
          <w:color w:val="000000"/>
          <w:sz w:val="24"/>
          <w:szCs w:val="24"/>
          <w:lang w:eastAsia="lt-LT"/>
        </w:rPr>
      </w:pPr>
    </w:p>
    <w:p w14:paraId="438F863D" w14:textId="77777777" w:rsidR="00556786" w:rsidRPr="00801087" w:rsidRDefault="00556786" w:rsidP="00556786">
      <w:pPr>
        <w:spacing w:after="0" w:line="240" w:lineRule="auto"/>
        <w:contextualSpacing/>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1.1.1.Rodiklis</w:t>
      </w:r>
    </w:p>
    <w:p w14:paraId="741D9F7C" w14:textId="77777777" w:rsidR="00556786" w:rsidRPr="00801087" w:rsidRDefault="00556786" w:rsidP="00556786">
      <w:pPr>
        <w:spacing w:after="0" w:line="240" w:lineRule="auto"/>
        <w:contextualSpacing/>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Pacientai informuojami apie jų teises ir pareigas įstaigoje</w:t>
      </w:r>
    </w:p>
    <w:p w14:paraId="2F7C4345"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4D2D8535"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665C259B" w14:textId="77777777" w:rsidR="00556786" w:rsidRPr="00801087" w:rsidRDefault="00556786" w:rsidP="00556786">
      <w:pPr>
        <w:spacing w:after="0" w:line="240" w:lineRule="auto"/>
        <w:ind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Kiekvienas pacientas turi žinoti savo teises, kad galėtų visapusiškai dalyvauti priimant sprendimus dėl savo sveikatos ir gauti tinkamą gydymą. Ne mažiau svarbu pacientui žinoti savo pareigas, kad abipusiu paciento ir sveikatos priežiūros specialisto sutarimu priimti sprendimai dėl jo sveikatos priežiūros būtų tinkamai įgyvendinami ir pasiekti planuoti rezultatai. Pačiam pacientui gali būti sunku suprasti ne tik savo teises sveikatos priežiūros įstaigoje, bet ir suprasti savo, kaip aktyvaus sveikatos priežiūros dalyvio, vaidmenį ir atsakomybę gaunant  sveikatos priežiūros paslaugas. Todėl, siekdama užtikrinti kokybiškas paslaugas, įstaiga privalo išaiškinti pacientams, kokias jie turi teises įstaigoje, kaip gali jomis gali pasinaudoti ir kokios pačių pacientų pareigos ir atsakomybės. Pacientų teisės ir pareigos įstaigoje užtikrinamos vienodai visiems pacientams nepaisant jų amžiaus, lyties, kultūrinių ir religinių įsitikinimų ar gyvenimo būdo.</w:t>
      </w:r>
    </w:p>
    <w:p w14:paraId="781BA5F7" w14:textId="77777777" w:rsidR="00556786" w:rsidRPr="00801087" w:rsidRDefault="00556786" w:rsidP="00556786">
      <w:pPr>
        <w:spacing w:after="0" w:line="240" w:lineRule="auto"/>
        <w:jc w:val="both"/>
        <w:rPr>
          <w:rFonts w:ascii="Times New Roman" w:eastAsia="Calibri" w:hAnsi="Times New Roman" w:cs="Times New Roman"/>
          <w:color w:val="7030A0"/>
          <w:sz w:val="24"/>
          <w:szCs w:val="24"/>
        </w:rPr>
      </w:pPr>
    </w:p>
    <w:p w14:paraId="57BADBD5" w14:textId="77777777" w:rsidR="00556786" w:rsidRPr="00801087" w:rsidRDefault="00556786" w:rsidP="00556786">
      <w:pPr>
        <w:pStyle w:val="ListParagraph"/>
        <w:numPr>
          <w:ilvl w:val="3"/>
          <w:numId w:val="3"/>
        </w:num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Kriterijus. </w:t>
      </w:r>
    </w:p>
    <w:p w14:paraId="369051D2"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Pacientai supažindinami su jų pareigomis ir atsakomybėmis.</w:t>
      </w:r>
    </w:p>
    <w:p w14:paraId="599FBE27" w14:textId="77777777" w:rsidR="00556786" w:rsidRPr="00801087" w:rsidRDefault="00556786" w:rsidP="00556786">
      <w:pPr>
        <w:spacing w:after="0" w:line="240" w:lineRule="auto"/>
        <w:rPr>
          <w:rFonts w:ascii="Times New Roman" w:eastAsia="Calibri" w:hAnsi="Times New Roman" w:cs="Times New Roman"/>
          <w:b/>
          <w:iCs/>
          <w:color w:val="00B050"/>
          <w:sz w:val="24"/>
          <w:szCs w:val="24"/>
        </w:rPr>
      </w:pPr>
    </w:p>
    <w:p w14:paraId="604EC857" w14:textId="77777777" w:rsidR="00556786" w:rsidRPr="00801087" w:rsidRDefault="00556786" w:rsidP="00556786">
      <w:pPr>
        <w:shd w:val="clear" w:color="auto" w:fill="FFFFFF"/>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Vertintojai:</w:t>
      </w:r>
      <w:r w:rsidRPr="00801087">
        <w:rPr>
          <w:rFonts w:ascii="Times New Roman" w:hAnsi="Times New Roman" w:cs="Times New Roman"/>
          <w:sz w:val="24"/>
          <w:szCs w:val="24"/>
        </w:rPr>
        <w:t xml:space="preserve"> a) gali paklausti už paciento prirašymą atsakingų darbuotojų, kaip pacientai supažindinami su jų pareigomis ir atsakomybėmis  prirašant prie įstaigos;  b) gali pažiūrėti užpildytus ir pacientų pasirašytus pacientų sutikimus dėl sveikatos priežiūros teikimo (valios pareiškimus) jeigu tokie pildomi; c) gali pažiūrėti, kokia informacija yra įstaigoje apie pacientų pareigas ir atsakomybes.</w:t>
      </w:r>
    </w:p>
    <w:p w14:paraId="49689A35" w14:textId="77777777" w:rsidR="00556786" w:rsidRPr="00801087" w:rsidRDefault="00556786" w:rsidP="00556786">
      <w:pPr>
        <w:shd w:val="clear" w:color="auto" w:fill="FFFFFF"/>
        <w:spacing w:after="0" w:line="240" w:lineRule="auto"/>
        <w:jc w:val="both"/>
        <w:rPr>
          <w:rFonts w:ascii="Times New Roman" w:hAnsi="Times New Roman" w:cs="Times New Roman"/>
          <w:sz w:val="24"/>
          <w:szCs w:val="24"/>
        </w:rPr>
      </w:pPr>
    </w:p>
    <w:p w14:paraId="4CF0AC9C" w14:textId="77777777" w:rsidR="00556786" w:rsidRPr="00801087" w:rsidRDefault="00556786" w:rsidP="00556786">
      <w:pPr>
        <w:shd w:val="clear" w:color="auto" w:fill="FFFFFF"/>
        <w:spacing w:after="240" w:line="240" w:lineRule="auto"/>
        <w:jc w:val="both"/>
        <w:rPr>
          <w:rFonts w:ascii="Times New Roman" w:eastAsia="Calibri" w:hAnsi="Times New Roman" w:cs="Times New Roman"/>
          <w:b/>
          <w:sz w:val="24"/>
          <w:szCs w:val="24"/>
        </w:rPr>
      </w:pPr>
      <w:r w:rsidRPr="00801087">
        <w:rPr>
          <w:rFonts w:ascii="Times New Roman" w:hAnsi="Times New Roman" w:cs="Times New Roman"/>
          <w:b/>
          <w:sz w:val="24"/>
          <w:szCs w:val="24"/>
        </w:rPr>
        <w:t>Atitiktis</w:t>
      </w:r>
      <w:r w:rsidRPr="00801087">
        <w:rPr>
          <w:rFonts w:ascii="Times New Roman" w:hAnsi="Times New Roman" w:cs="Times New Roman"/>
          <w:sz w:val="24"/>
          <w:szCs w:val="24"/>
        </w:rPr>
        <w:t xml:space="preserve">: už paciento prirašymą atsakingi darbuotojai supažindina naujus pacientus su jų pareigomis ir atsakomybėmis. </w:t>
      </w:r>
    </w:p>
    <w:p w14:paraId="481AAFD8" w14:textId="77777777" w:rsidR="00556786" w:rsidRPr="00801087" w:rsidRDefault="00556786" w:rsidP="00556786">
      <w:pPr>
        <w:pStyle w:val="ListParagraph"/>
        <w:numPr>
          <w:ilvl w:val="3"/>
          <w:numId w:val="3"/>
        </w:num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bCs/>
          <w:sz w:val="24"/>
          <w:szCs w:val="24"/>
        </w:rPr>
        <w:t xml:space="preserve">Kriterijus. </w:t>
      </w:r>
    </w:p>
    <w:p w14:paraId="42D8BCC6"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išlaiko pagarbius ir skaidrius santykius su bet kokio amžiaus ir lyties pacientais, gerbdama jų kultūrinius ir religinius įsitikinimus ar gyvenimo būdą.</w:t>
      </w:r>
    </w:p>
    <w:p w14:paraId="0FCEC07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9BA421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darbuotojų, kaip jie elgiasi su skirtingų kultūrų ir įsitikinimų (kita kalba kalbantys, kitos tautybės, religijos ir pan.) pacientais; b) gali pažiūrėti, ar įstaiga turi darbuotojų elgesį apibrėžiantį dokumentą (Elgesio kodeksą, pacientų aptarnavimo standartą ar kt.); c) ir ar jį žino ir jo laikosi darbuotojai</w:t>
      </w:r>
    </w:p>
    <w:p w14:paraId="498724C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Cs/>
          <w:sz w:val="24"/>
          <w:szCs w:val="24"/>
        </w:rPr>
        <w:t>.</w:t>
      </w:r>
    </w:p>
    <w:p w14:paraId="609BDD9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Įstaigoje yra darbuotojų elgesį darbuotojų elgesį dokumentas ir  darbuotojai laikosi jo reikalavimų. </w:t>
      </w:r>
    </w:p>
    <w:p w14:paraId="56917D4A" w14:textId="77777777" w:rsidR="00556786" w:rsidRPr="00801087" w:rsidRDefault="00556786" w:rsidP="00556786">
      <w:pPr>
        <w:spacing w:after="0" w:line="240" w:lineRule="auto"/>
        <w:rPr>
          <w:rFonts w:ascii="Times New Roman" w:eastAsia="Calibri" w:hAnsi="Times New Roman" w:cs="Times New Roman"/>
          <w:bCs/>
          <w:sz w:val="24"/>
          <w:szCs w:val="24"/>
        </w:rPr>
      </w:pPr>
    </w:p>
    <w:p w14:paraId="268074FF" w14:textId="77777777" w:rsidR="00556786" w:rsidRPr="00801087" w:rsidRDefault="00556786" w:rsidP="00556786">
      <w:pPr>
        <w:spacing w:after="0" w:line="240" w:lineRule="auto"/>
        <w:contextualSpacing/>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1.1.2. Rodiklis</w:t>
      </w:r>
    </w:p>
    <w:p w14:paraId="291530CE" w14:textId="77777777" w:rsidR="00556786" w:rsidRPr="00801087" w:rsidRDefault="00556786" w:rsidP="00556786">
      <w:pPr>
        <w:spacing w:after="0"/>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 xml:space="preserve">Įstaiga gerbia paciento pasirinkimo teisę. </w:t>
      </w:r>
    </w:p>
    <w:p w14:paraId="2CFE2455" w14:textId="77777777" w:rsidR="00556786" w:rsidRPr="00801087" w:rsidRDefault="00556786" w:rsidP="00556786">
      <w:pPr>
        <w:spacing w:after="0"/>
        <w:jc w:val="both"/>
        <w:rPr>
          <w:rFonts w:ascii="Times New Roman" w:eastAsia="Calibri" w:hAnsi="Times New Roman" w:cs="Times New Roman"/>
          <w:b/>
          <w:color w:val="7030A0"/>
          <w:sz w:val="24"/>
          <w:szCs w:val="24"/>
        </w:rPr>
      </w:pPr>
    </w:p>
    <w:p w14:paraId="2CC48E06"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 xml:space="preserve"> Kodėl tai svarbu ir kaip tai įgyvendinti</w:t>
      </w:r>
    </w:p>
    <w:p w14:paraId="0B89380D"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eastAsia="Calibri" w:hAnsi="Times New Roman" w:cs="Times New Roman"/>
          <w:color w:val="7030A0"/>
          <w:sz w:val="24"/>
          <w:szCs w:val="24"/>
        </w:rPr>
        <w:t xml:space="preserve">Siekiant įgyvendinti į pacientą orientuotą sveikatos priežiūrą svarbu užtikrinti paciento pasirinkimo teisę, kad jis galėtų aktyviai dalyvauti savo sveikatos priežiūroje ir naudotis savo teisėmis bei laikytis savo pareigų ir atsakomybių. Tai apima teisę pasirinkti sveikatos priežiūros įstaigą ir specialistą, </w:t>
      </w:r>
      <w:r w:rsidRPr="00801087">
        <w:rPr>
          <w:rFonts w:ascii="Times New Roman" w:hAnsi="Times New Roman" w:cs="Times New Roman"/>
          <w:color w:val="7030A0"/>
          <w:sz w:val="24"/>
          <w:szCs w:val="24"/>
        </w:rPr>
        <w:t xml:space="preserve">sužinoti antro tos pačios profesinės kvalifikacijos specialisto nuomonę, sutikti ar nesutikti su siūlomais tyrimais, gydymu, intervencijomis ar prevencine priežiūra, leisti dalyvauti trečiai šaliai pacientui teikiant sveikatos priežiūros paslaugas, pasirinkti dalyvauti ar nedalyvauti </w:t>
      </w:r>
      <w:r w:rsidRPr="00801087">
        <w:rPr>
          <w:rFonts w:ascii="Times New Roman" w:eastAsia="Times New Roman" w:hAnsi="Times New Roman" w:cs="Times New Roman"/>
          <w:color w:val="7030A0"/>
          <w:sz w:val="24"/>
          <w:szCs w:val="24"/>
          <w:lang w:eastAsia="lt-LT"/>
        </w:rPr>
        <w:t>biomedicininiuose tyrimuose ir mokymo procese ir kt</w:t>
      </w:r>
      <w:r w:rsidRPr="00801087">
        <w:rPr>
          <w:rFonts w:ascii="Times New Roman" w:hAnsi="Times New Roman" w:cs="Times New Roman"/>
          <w:color w:val="7030A0"/>
          <w:sz w:val="24"/>
          <w:szCs w:val="24"/>
        </w:rPr>
        <w:t xml:space="preserve">. </w:t>
      </w:r>
    </w:p>
    <w:p w14:paraId="2A380338" w14:textId="77777777" w:rsidR="00556786" w:rsidRPr="00801087" w:rsidRDefault="00556786" w:rsidP="00556786">
      <w:pPr>
        <w:spacing w:after="0"/>
        <w:jc w:val="both"/>
        <w:rPr>
          <w:rFonts w:ascii="Times New Roman" w:eastAsia="Calibri" w:hAnsi="Times New Roman" w:cs="Times New Roman"/>
          <w:b/>
          <w:sz w:val="24"/>
          <w:szCs w:val="24"/>
        </w:rPr>
      </w:pPr>
    </w:p>
    <w:p w14:paraId="41E05389" w14:textId="77777777" w:rsidR="00556786" w:rsidRPr="00801087" w:rsidRDefault="00556786" w:rsidP="00556786">
      <w:pPr>
        <w:spacing w:after="0"/>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1.1.2.1. Kriterijus. </w:t>
      </w:r>
    </w:p>
    <w:p w14:paraId="55F18097" w14:textId="77777777" w:rsidR="00556786" w:rsidRPr="00801087" w:rsidRDefault="00556786" w:rsidP="00556786">
      <w:pPr>
        <w:spacing w:after="0"/>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užtikrina paciento teisę pasirinkti šeimos gydytoją ir žinoti kito specialisto nuomonę.</w:t>
      </w:r>
    </w:p>
    <w:p w14:paraId="2CDF082F" w14:textId="77777777" w:rsidR="00556786" w:rsidRPr="00801087" w:rsidRDefault="00556786" w:rsidP="00556786">
      <w:pPr>
        <w:spacing w:after="0"/>
        <w:jc w:val="both"/>
        <w:rPr>
          <w:rFonts w:ascii="Times New Roman" w:eastAsia="Calibri" w:hAnsi="Times New Roman" w:cs="Times New Roman"/>
          <w:b/>
          <w:bCs/>
          <w:sz w:val="24"/>
          <w:szCs w:val="24"/>
        </w:rPr>
      </w:pPr>
    </w:p>
    <w:p w14:paraId="0349B910"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sz w:val="24"/>
          <w:szCs w:val="24"/>
        </w:rPr>
        <w:t xml:space="preserve">a) gali paklausti, ar pacientas gali pasirinkti šeimos gydytoją, ar yra kokių nors suvaržymų; b) gali paklausti, kaip apie tokią galimybę informuojami pacientai. </w:t>
      </w:r>
    </w:p>
    <w:p w14:paraId="3E4D40F4"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34C19594"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Pacientai įstaigoje gali pasirinkti šeimos gydytoją iš įstaigoje patvirtinto šeimos gydytojų sąrašo </w:t>
      </w:r>
    </w:p>
    <w:p w14:paraId="01941D72"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2A3A4740" w14:textId="77777777" w:rsidR="00556786" w:rsidRPr="00801087" w:rsidRDefault="00556786" w:rsidP="00556786">
      <w:pPr>
        <w:spacing w:after="0"/>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1.1.2.2. Kriterijus. </w:t>
      </w:r>
    </w:p>
    <w:p w14:paraId="18CC3BD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užtikrina paciento teisę žinoti kito specialisto nuomonę.</w:t>
      </w:r>
    </w:p>
    <w:p w14:paraId="6E217BEA"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59BB469"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ar įstaigoje yra nustatyta tvarka pacientui sužinoti kito specialisto nuomonę ir kaip ta tvarka įgyvendinama; b) gali paprašyti pateikti pavyzdžių.</w:t>
      </w:r>
    </w:p>
    <w:p w14:paraId="1164EDB3" w14:textId="77777777" w:rsidR="00556786" w:rsidRPr="00801087" w:rsidRDefault="00556786" w:rsidP="00556786">
      <w:pPr>
        <w:spacing w:after="0"/>
        <w:jc w:val="both"/>
        <w:rPr>
          <w:rFonts w:ascii="Times New Roman" w:eastAsia="Calibri" w:hAnsi="Times New Roman" w:cs="Times New Roman"/>
          <w:b/>
          <w:bCs/>
          <w:sz w:val="24"/>
          <w:szCs w:val="24"/>
        </w:rPr>
      </w:pPr>
    </w:p>
    <w:p w14:paraId="67FF9F6D" w14:textId="77777777" w:rsidR="00556786" w:rsidRPr="00801087" w:rsidRDefault="00556786" w:rsidP="00556786">
      <w:pPr>
        <w:spacing w:after="0"/>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1.1.2.3. Kriterijus. </w:t>
      </w:r>
    </w:p>
    <w:p w14:paraId="549409AA" w14:textId="77777777" w:rsidR="00556786" w:rsidRPr="00801087" w:rsidRDefault="00556786" w:rsidP="00556786">
      <w:pPr>
        <w:spacing w:after="0"/>
        <w:jc w:val="both"/>
        <w:rPr>
          <w:rFonts w:ascii="Times New Roman" w:eastAsia="Calibri" w:hAnsi="Times New Roman" w:cs="Times New Roman"/>
          <w:b/>
          <w:sz w:val="24"/>
          <w:szCs w:val="24"/>
        </w:rPr>
      </w:pPr>
      <w:r w:rsidRPr="00801087">
        <w:rPr>
          <w:rFonts w:ascii="Times New Roman" w:eastAsia="Calibri" w:hAnsi="Times New Roman" w:cs="Times New Roman"/>
          <w:b/>
          <w:bCs/>
          <w:sz w:val="24"/>
          <w:szCs w:val="24"/>
        </w:rPr>
        <w:t>Šeimos gydytojo komanda gauna išankstinį paciento sutikimą dalyvauti trečiajai šaliai teikiant sveikatos priežiūros paslaugas</w:t>
      </w:r>
      <w:r w:rsidRPr="00801087">
        <w:rPr>
          <w:rFonts w:ascii="Times New Roman" w:eastAsia="Calibri" w:hAnsi="Times New Roman" w:cs="Times New Roman"/>
          <w:b/>
          <w:sz w:val="24"/>
          <w:szCs w:val="24"/>
        </w:rPr>
        <w:t xml:space="preserve">. </w:t>
      </w:r>
    </w:p>
    <w:p w14:paraId="4E439C45" w14:textId="77777777" w:rsidR="00556786" w:rsidRPr="00801087" w:rsidRDefault="00556786" w:rsidP="00556786">
      <w:pPr>
        <w:spacing w:after="0"/>
        <w:jc w:val="both"/>
        <w:rPr>
          <w:rFonts w:ascii="Times New Roman" w:eastAsia="Calibri" w:hAnsi="Times New Roman" w:cs="Times New Roman"/>
          <w:b/>
          <w:sz w:val="24"/>
          <w:szCs w:val="24"/>
        </w:rPr>
      </w:pPr>
    </w:p>
    <w:p w14:paraId="12CED0E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paklausti šeimos gydytojų apie trečios šalies </w:t>
      </w:r>
      <w:r w:rsidRPr="00801087">
        <w:rPr>
          <w:rFonts w:ascii="Times New Roman" w:eastAsia="Calibri" w:hAnsi="Times New Roman" w:cs="Times New Roman"/>
          <w:bCs/>
          <w:color w:val="BF4E14" w:themeColor="accent2" w:themeShade="BF"/>
          <w:sz w:val="24"/>
          <w:szCs w:val="24"/>
        </w:rPr>
        <w:t xml:space="preserve"> </w:t>
      </w:r>
      <w:r w:rsidRPr="00801087">
        <w:rPr>
          <w:rFonts w:ascii="Times New Roman" w:eastAsia="Calibri" w:hAnsi="Times New Roman" w:cs="Times New Roman"/>
          <w:bCs/>
          <w:sz w:val="24"/>
          <w:szCs w:val="24"/>
        </w:rPr>
        <w:t>dalyvavimą konsultacijos metu; b) gali paklausti, ar įstaigoje vykdomas mokymo procesas ir kaip gaunamas paciento sutikimas jame dalyvauti; c) gali paklausti apie paciento šeimos narių dalyvavimą konsultacijos metu.</w:t>
      </w:r>
    </w:p>
    <w:p w14:paraId="233196A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3452ABB1" w14:textId="0936F020" w:rsidR="00556786" w:rsidRPr="00B006EE" w:rsidRDefault="00556786" w:rsidP="00B006EE">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trečia šalis gali dalyvauti sveikatos priežiūros procese tik gavus išankstinį paciento sutikimą.</w:t>
      </w:r>
    </w:p>
    <w:p w14:paraId="62916510" w14:textId="77777777" w:rsidR="00556786" w:rsidRPr="00801087" w:rsidRDefault="00556786" w:rsidP="00556786">
      <w:pPr>
        <w:pStyle w:val="ListParagraph"/>
        <w:spacing w:after="0" w:line="240" w:lineRule="auto"/>
        <w:jc w:val="center"/>
        <w:rPr>
          <w:rFonts w:ascii="Times New Roman" w:eastAsia="Calibri" w:hAnsi="Times New Roman" w:cs="Times New Roman"/>
          <w:b/>
          <w:iCs/>
          <w:color w:val="00B050"/>
          <w:sz w:val="24"/>
          <w:szCs w:val="24"/>
        </w:rPr>
      </w:pPr>
      <w:r w:rsidRPr="00801087">
        <w:rPr>
          <w:rFonts w:ascii="Times New Roman" w:eastAsia="Calibri" w:hAnsi="Times New Roman" w:cs="Times New Roman"/>
          <w:b/>
          <w:iCs/>
          <w:color w:val="00B050"/>
          <w:sz w:val="24"/>
          <w:szCs w:val="24"/>
        </w:rPr>
        <w:t>1.2.Standartas.</w:t>
      </w:r>
    </w:p>
    <w:p w14:paraId="7EDF06C0" w14:textId="77777777" w:rsidR="00556786" w:rsidRPr="00801087" w:rsidRDefault="00556786" w:rsidP="00556786">
      <w:pPr>
        <w:spacing w:after="0" w:line="240" w:lineRule="auto"/>
        <w:jc w:val="center"/>
        <w:rPr>
          <w:rFonts w:ascii="Times New Roman" w:hAnsi="Times New Roman" w:cs="Times New Roman"/>
          <w:b/>
          <w:bCs/>
          <w:color w:val="00B050"/>
          <w:sz w:val="24"/>
          <w:szCs w:val="24"/>
        </w:rPr>
      </w:pPr>
      <w:r w:rsidRPr="00801087">
        <w:rPr>
          <w:rFonts w:ascii="Times New Roman" w:hAnsi="Times New Roman" w:cs="Times New Roman"/>
          <w:b/>
          <w:bCs/>
          <w:color w:val="00B050"/>
          <w:sz w:val="24"/>
          <w:szCs w:val="24"/>
        </w:rPr>
        <w:t>Komunikacija su pacientais ir viešai skelbiama informacija</w:t>
      </w:r>
    </w:p>
    <w:p w14:paraId="4D130230" w14:textId="77777777" w:rsidR="00556786" w:rsidRPr="00801087" w:rsidRDefault="00556786" w:rsidP="00556786">
      <w:pPr>
        <w:pStyle w:val="NormalWeb"/>
        <w:shd w:val="clear" w:color="auto" w:fill="FFFFFF"/>
        <w:spacing w:before="0" w:beforeAutospacing="0" w:after="0" w:afterAutospacing="0"/>
        <w:ind w:firstLine="1296"/>
        <w:jc w:val="both"/>
        <w:textAlignment w:val="baseline"/>
        <w:rPr>
          <w:color w:val="00B050"/>
          <w:lang w:val="lt-LT"/>
        </w:rPr>
      </w:pPr>
      <w:r w:rsidRPr="00801087">
        <w:rPr>
          <w:color w:val="00B050"/>
          <w:lang w:val="lt-LT"/>
        </w:rPr>
        <w:t xml:space="preserve">Komunikacija reiškia žinios ar informacijos perdavimą iš vieno šaltinio vienam ar daugiau gavėjų. Paprasčiausiame lygmenyje komunikacijai reikia siuntėjo, žinios, gavėjo ir komunikacijos kanalo. Sveikatos priežiūra yra sritis, kur veiksminga komunikacija daro teigiamą poveikį visiems sveikatos priežiūros aspektams. Tyrimai rodo, kad pacientai, su kuriais komunikuoja gerus komunikacijos įgūdžius turintys sveikatos priežiūros specialistai, pasiekiami geresni sveikatos rezultatai. Ir priešingai, netinkama komunikacija gali būti nepageidaujamų įvykių priežastimi ar vesti prie to, kad pacientai atsisakys rekomenduojamų patarimų ir nesilaikys gydymo režimo.  </w:t>
      </w:r>
    </w:p>
    <w:p w14:paraId="6D47D0D0" w14:textId="77777777" w:rsidR="00556786" w:rsidRPr="00801087" w:rsidRDefault="00556786" w:rsidP="00556786">
      <w:pPr>
        <w:pStyle w:val="NormalWeb"/>
        <w:shd w:val="clear" w:color="auto" w:fill="FFFFFF"/>
        <w:spacing w:before="0" w:beforeAutospacing="0" w:after="0" w:afterAutospacing="0"/>
        <w:ind w:firstLine="1296"/>
        <w:jc w:val="both"/>
        <w:textAlignment w:val="baseline"/>
        <w:rPr>
          <w:color w:val="00B050"/>
          <w:lang w:val="lt-LT"/>
        </w:rPr>
      </w:pPr>
      <w:r w:rsidRPr="00801087">
        <w:rPr>
          <w:color w:val="00B050"/>
          <w:lang w:val="lt-LT"/>
        </w:rPr>
        <w:t xml:space="preserve">Komunikacija su pacientais apima: </w:t>
      </w:r>
    </w:p>
    <w:p w14:paraId="7722B28C" w14:textId="77777777" w:rsidR="00556786" w:rsidRPr="00801087" w:rsidRDefault="00556786" w:rsidP="00556786">
      <w:pPr>
        <w:pStyle w:val="NormalWeb"/>
        <w:numPr>
          <w:ilvl w:val="0"/>
          <w:numId w:val="4"/>
        </w:numPr>
        <w:shd w:val="clear" w:color="auto" w:fill="FFFFFF"/>
        <w:spacing w:before="0" w:beforeAutospacing="0" w:after="0" w:afterAutospacing="0"/>
        <w:jc w:val="both"/>
        <w:textAlignment w:val="baseline"/>
        <w:rPr>
          <w:color w:val="00B050"/>
          <w:lang w:val="lt-LT"/>
        </w:rPr>
      </w:pPr>
      <w:r w:rsidRPr="00801087">
        <w:rPr>
          <w:color w:val="00B050"/>
          <w:lang w:val="lt-LT"/>
        </w:rPr>
        <w:t xml:space="preserve">komunikaciją, kuri vyksta prieš teikiant paslaugas, paslaugos teikimo metu ir po paslaugos suteikimo. </w:t>
      </w:r>
    </w:p>
    <w:p w14:paraId="09288FC9" w14:textId="77777777" w:rsidR="00556786" w:rsidRPr="00801087" w:rsidRDefault="00556786" w:rsidP="00556786">
      <w:pPr>
        <w:pStyle w:val="ListParagraph"/>
        <w:numPr>
          <w:ilvl w:val="0"/>
          <w:numId w:val="4"/>
        </w:numPr>
        <w:spacing w:after="0" w:line="240" w:lineRule="auto"/>
        <w:rPr>
          <w:rFonts w:ascii="Times New Roman" w:hAnsi="Times New Roman"/>
          <w:color w:val="00B050"/>
          <w:sz w:val="24"/>
          <w:szCs w:val="24"/>
        </w:rPr>
      </w:pPr>
      <w:r w:rsidRPr="00801087">
        <w:rPr>
          <w:rFonts w:ascii="Times New Roman" w:hAnsi="Times New Roman"/>
          <w:color w:val="00B050"/>
          <w:sz w:val="24"/>
          <w:szCs w:val="24"/>
        </w:rPr>
        <w:t>Žodinę ir rašytinę komunikaciją.</w:t>
      </w:r>
    </w:p>
    <w:p w14:paraId="7420CD49" w14:textId="77777777" w:rsidR="00556786" w:rsidRPr="00801087" w:rsidRDefault="00556786" w:rsidP="00556786">
      <w:pPr>
        <w:pStyle w:val="ListParagraph"/>
        <w:numPr>
          <w:ilvl w:val="0"/>
          <w:numId w:val="4"/>
        </w:numPr>
        <w:spacing w:after="0" w:line="240" w:lineRule="auto"/>
        <w:rPr>
          <w:rFonts w:ascii="Times New Roman" w:hAnsi="Times New Roman"/>
          <w:color w:val="00B050"/>
          <w:sz w:val="24"/>
          <w:szCs w:val="24"/>
        </w:rPr>
      </w:pPr>
      <w:r w:rsidRPr="00801087">
        <w:rPr>
          <w:rFonts w:ascii="Times New Roman" w:hAnsi="Times New Roman"/>
          <w:color w:val="00B050"/>
          <w:sz w:val="24"/>
          <w:szCs w:val="24"/>
        </w:rPr>
        <w:t>Komunikaciją tarp paciento ir:</w:t>
      </w:r>
    </w:p>
    <w:p w14:paraId="29705D5C" w14:textId="77777777" w:rsidR="00556786" w:rsidRPr="00801087" w:rsidRDefault="00556786" w:rsidP="00556786">
      <w:pPr>
        <w:pStyle w:val="ListParagraph"/>
        <w:numPr>
          <w:ilvl w:val="1"/>
          <w:numId w:val="5"/>
        </w:numPr>
        <w:spacing w:after="0" w:line="240" w:lineRule="auto"/>
        <w:rPr>
          <w:rFonts w:ascii="Times New Roman" w:hAnsi="Times New Roman"/>
          <w:color w:val="00B050"/>
          <w:sz w:val="24"/>
          <w:szCs w:val="24"/>
        </w:rPr>
      </w:pPr>
      <w:r w:rsidRPr="00801087">
        <w:rPr>
          <w:rFonts w:ascii="Times New Roman" w:hAnsi="Times New Roman"/>
          <w:color w:val="00B050"/>
          <w:sz w:val="24"/>
          <w:szCs w:val="24"/>
        </w:rPr>
        <w:t>šeimos gydytojo;</w:t>
      </w:r>
    </w:p>
    <w:p w14:paraId="56BA655E" w14:textId="77777777" w:rsidR="00556786" w:rsidRPr="00801087" w:rsidRDefault="00556786" w:rsidP="00556786">
      <w:pPr>
        <w:pStyle w:val="ListParagraph"/>
        <w:numPr>
          <w:ilvl w:val="1"/>
          <w:numId w:val="5"/>
        </w:numPr>
        <w:spacing w:after="0" w:line="240" w:lineRule="auto"/>
        <w:rPr>
          <w:rFonts w:ascii="Times New Roman" w:hAnsi="Times New Roman"/>
          <w:color w:val="00B050"/>
          <w:sz w:val="24"/>
          <w:szCs w:val="24"/>
        </w:rPr>
      </w:pPr>
      <w:r w:rsidRPr="00801087">
        <w:rPr>
          <w:rFonts w:ascii="Times New Roman" w:hAnsi="Times New Roman"/>
          <w:color w:val="00B050"/>
          <w:sz w:val="24"/>
          <w:szCs w:val="24"/>
        </w:rPr>
        <w:t>šeimos gydytojo komandos narių;</w:t>
      </w:r>
    </w:p>
    <w:p w14:paraId="47CFA3E9" w14:textId="77777777" w:rsidR="00556786" w:rsidRPr="00801087" w:rsidRDefault="00556786" w:rsidP="00556786">
      <w:pPr>
        <w:pStyle w:val="ListParagraph"/>
        <w:numPr>
          <w:ilvl w:val="1"/>
          <w:numId w:val="5"/>
        </w:numPr>
        <w:spacing w:after="0" w:line="240" w:lineRule="auto"/>
        <w:rPr>
          <w:rFonts w:ascii="Times New Roman" w:hAnsi="Times New Roman"/>
          <w:color w:val="00B050"/>
          <w:sz w:val="24"/>
          <w:szCs w:val="24"/>
        </w:rPr>
      </w:pPr>
      <w:r w:rsidRPr="00801087">
        <w:rPr>
          <w:rFonts w:ascii="Times New Roman" w:hAnsi="Times New Roman"/>
          <w:color w:val="00B050"/>
          <w:sz w:val="24"/>
          <w:szCs w:val="24"/>
        </w:rPr>
        <w:t>kitų įstaigos darbuotojų.</w:t>
      </w:r>
    </w:p>
    <w:p w14:paraId="03CFF68B" w14:textId="77777777" w:rsidR="00556786" w:rsidRPr="00801087" w:rsidRDefault="00556786" w:rsidP="00556786">
      <w:pPr>
        <w:spacing w:after="0" w:line="240" w:lineRule="auto"/>
        <w:ind w:firstLine="720"/>
        <w:jc w:val="both"/>
        <w:rPr>
          <w:rFonts w:ascii="Times New Roman" w:hAnsi="Times New Roman" w:cs="Times New Roman"/>
          <w:bCs/>
          <w:color w:val="00B050"/>
          <w:sz w:val="24"/>
          <w:szCs w:val="24"/>
        </w:rPr>
      </w:pPr>
      <w:r w:rsidRPr="00801087">
        <w:rPr>
          <w:rFonts w:ascii="Times New Roman" w:hAnsi="Times New Roman" w:cs="Times New Roman"/>
          <w:bCs/>
          <w:color w:val="00B050"/>
          <w:sz w:val="24"/>
          <w:szCs w:val="24"/>
        </w:rPr>
        <w:t xml:space="preserve">Veiksminga komunikacija gali padėti sukurti pasitikėjimą tarp paciento ir įstaigos bei jos specialistų, gali palengvinti pacientui suprasti kaip gauti paslaugas, sužinoti apie savo sveikatos būklę, atliktus tyrimus, padėti orientuotis sudėtingoje sveikatos sistemoje (kaip gauti paslaugas kitose įstaigose), sužinoti daugiau apie sveikatos stiprinimą, naujus gydymo metodus, gauti atsakymus į iškilusius klausimus. </w:t>
      </w:r>
    </w:p>
    <w:p w14:paraId="5C31DE41" w14:textId="77777777" w:rsidR="00556786" w:rsidRPr="00801087" w:rsidRDefault="00556786" w:rsidP="00556786">
      <w:pPr>
        <w:spacing w:after="0" w:line="240" w:lineRule="auto"/>
        <w:ind w:firstLine="720"/>
        <w:jc w:val="both"/>
        <w:rPr>
          <w:rFonts w:ascii="Times New Roman" w:hAnsi="Times New Roman" w:cs="Times New Roman"/>
          <w:bCs/>
          <w:color w:val="00B050"/>
          <w:sz w:val="24"/>
          <w:szCs w:val="24"/>
        </w:rPr>
      </w:pPr>
      <w:r w:rsidRPr="00801087">
        <w:rPr>
          <w:rFonts w:ascii="Times New Roman" w:hAnsi="Times New Roman" w:cs="Times New Roman"/>
          <w:color w:val="00B050"/>
          <w:sz w:val="24"/>
          <w:szCs w:val="24"/>
        </w:rPr>
        <w:t xml:space="preserve">Komunikacija turi būti orientuota į pacientą. Tai reiškia, kad bendraudami su pacientu šeimos gydytojo komandos nariai atsižvelgia į paciento vertybes, poreikius ir pasirinkimus ir sudaro galimybes pacientui prisidėti ir aktyviai dalyvauti sprendžiant dėl jo sveikatos priežiūros. </w:t>
      </w:r>
      <w:r w:rsidRPr="00801087">
        <w:rPr>
          <w:rFonts w:ascii="Times New Roman" w:eastAsia="Calibri" w:hAnsi="Times New Roman" w:cs="Times New Roman"/>
          <w:color w:val="00B050"/>
          <w:sz w:val="24"/>
          <w:szCs w:val="24"/>
        </w:rPr>
        <w:t>Informacija apie įstaigą, joje teikiamas paslaugas, galimybes jas gauti</w:t>
      </w:r>
      <w:r w:rsidRPr="00801087">
        <w:rPr>
          <w:rFonts w:ascii="Times New Roman" w:hAnsi="Times New Roman" w:cs="Times New Roman"/>
          <w:color w:val="00B050"/>
          <w:sz w:val="24"/>
          <w:szCs w:val="24"/>
        </w:rPr>
        <w:t xml:space="preserve">, joje dirbančius specialistus </w:t>
      </w:r>
      <w:r w:rsidRPr="00801087">
        <w:rPr>
          <w:rFonts w:ascii="Times New Roman" w:eastAsia="Calibri" w:hAnsi="Times New Roman" w:cs="Times New Roman"/>
          <w:color w:val="00B050"/>
          <w:sz w:val="24"/>
          <w:szCs w:val="24"/>
        </w:rPr>
        <w:t>svarbi visiems pacientams,</w:t>
      </w:r>
      <w:r w:rsidRPr="00801087">
        <w:rPr>
          <w:rFonts w:ascii="Times New Roman" w:hAnsi="Times New Roman" w:cs="Times New Roman"/>
          <w:color w:val="00B050"/>
          <w:sz w:val="24"/>
          <w:szCs w:val="24"/>
        </w:rPr>
        <w:t xml:space="preserve"> kad jie galėtų žinoti kaip kreiptis į įstaigą, kaip greitai ir kokių paslaugų jie gali tikėtis ir pan</w:t>
      </w:r>
      <w:r w:rsidRPr="00801087">
        <w:rPr>
          <w:rFonts w:ascii="Times New Roman" w:eastAsia="Calibri" w:hAnsi="Times New Roman" w:cs="Times New Roman"/>
          <w:color w:val="00B050"/>
          <w:sz w:val="24"/>
          <w:szCs w:val="24"/>
        </w:rPr>
        <w:t xml:space="preserve">. Ne mažiau svarbu pacientams žinoti apie savo sveikatos būklę, jiems skiriamus tyrimus ir gydymą, </w:t>
      </w:r>
      <w:r w:rsidRPr="00801087">
        <w:rPr>
          <w:rFonts w:ascii="Times New Roman" w:hAnsi="Times New Roman" w:cs="Times New Roman"/>
          <w:color w:val="00B050"/>
          <w:sz w:val="24"/>
          <w:szCs w:val="24"/>
        </w:rPr>
        <w:t xml:space="preserve">kad jie galėtų sėkmingai tvarkytis su savo ligomis, jei tokių turi, ar </w:t>
      </w:r>
      <w:r w:rsidRPr="00801087">
        <w:rPr>
          <w:rFonts w:ascii="Times New Roman" w:eastAsia="Calibri" w:hAnsi="Times New Roman" w:cs="Times New Roman"/>
          <w:color w:val="00B050"/>
          <w:sz w:val="24"/>
          <w:szCs w:val="24"/>
        </w:rPr>
        <w:t xml:space="preserve">jų išvengti. Tai užtikrinama tiesioginio kontakto su pacientu metu, skelbiant informaciją viešai (pačioje įstaigoje </w:t>
      </w:r>
      <w:r w:rsidRPr="00801087">
        <w:rPr>
          <w:rFonts w:ascii="Times New Roman" w:eastAsia="Calibri" w:hAnsi="Times New Roman" w:cs="Times New Roman"/>
          <w:color w:val="00B050"/>
          <w:sz w:val="24"/>
          <w:szCs w:val="24"/>
        </w:rPr>
        <w:lastRenderedPageBreak/>
        <w:t xml:space="preserve">skelbimų lentoje, atmintinės, tekstas įstaigos ar pokalbių svetainėje) ar vis dažniau naudojant informacines komunikacines technologijas.  </w:t>
      </w:r>
    </w:p>
    <w:p w14:paraId="00284074" w14:textId="77777777" w:rsidR="00556786" w:rsidRPr="00801087" w:rsidRDefault="00556786" w:rsidP="00556786">
      <w:pPr>
        <w:ind w:firstLine="720"/>
        <w:jc w:val="both"/>
        <w:rPr>
          <w:rFonts w:ascii="Times New Roman" w:hAnsi="Times New Roman" w:cs="Times New Roman"/>
          <w:bCs/>
          <w:color w:val="00B050"/>
          <w:sz w:val="24"/>
          <w:szCs w:val="24"/>
        </w:rPr>
      </w:pPr>
      <w:r w:rsidRPr="00801087">
        <w:rPr>
          <w:rFonts w:ascii="Times New Roman" w:hAnsi="Times New Roman" w:cs="Times New Roman"/>
          <w:color w:val="00B050"/>
          <w:sz w:val="24"/>
          <w:szCs w:val="24"/>
          <w:shd w:val="clear" w:color="auto" w:fill="FFFFFF"/>
        </w:rPr>
        <w:t>Veiksmingos komunikacijos įgyvendinimas užtikrina kokybišką priežiūrą, pacientų pasitenkinimą, pacientų saugą, o pacientai daugiau laikosi  numatyto gydymo.</w:t>
      </w:r>
    </w:p>
    <w:p w14:paraId="233D57A4" w14:textId="77777777" w:rsidR="00556786" w:rsidRPr="00801087" w:rsidRDefault="00556786" w:rsidP="00556786">
      <w:pPr>
        <w:spacing w:after="0" w:line="240" w:lineRule="auto"/>
        <w:rPr>
          <w:rFonts w:ascii="Times New Roman" w:hAnsi="Times New Roman" w:cs="Times New Roman"/>
          <w:b/>
          <w:bCs/>
          <w:color w:val="7030A0"/>
          <w:sz w:val="24"/>
          <w:szCs w:val="24"/>
        </w:rPr>
      </w:pPr>
      <w:r w:rsidRPr="00801087">
        <w:rPr>
          <w:rFonts w:ascii="Times New Roman" w:hAnsi="Times New Roman" w:cs="Times New Roman"/>
          <w:b/>
          <w:bCs/>
          <w:color w:val="7030A0"/>
          <w:sz w:val="24"/>
          <w:szCs w:val="24"/>
        </w:rPr>
        <w:t xml:space="preserve">1.2.1.Rodiklis </w:t>
      </w:r>
    </w:p>
    <w:p w14:paraId="0357FC95" w14:textId="77777777" w:rsidR="00556786" w:rsidRPr="00801087" w:rsidRDefault="00556786" w:rsidP="00556786">
      <w:pPr>
        <w:spacing w:after="0" w:line="240" w:lineRule="auto"/>
        <w:rPr>
          <w:rFonts w:ascii="Times New Roman" w:hAnsi="Times New Roman" w:cs="Times New Roman"/>
          <w:b/>
          <w:bCs/>
          <w:color w:val="7030A0"/>
          <w:sz w:val="24"/>
          <w:szCs w:val="24"/>
        </w:rPr>
      </w:pPr>
      <w:r w:rsidRPr="00801087">
        <w:rPr>
          <w:rFonts w:ascii="Times New Roman" w:hAnsi="Times New Roman" w:cs="Times New Roman"/>
          <w:b/>
          <w:bCs/>
          <w:color w:val="7030A0"/>
          <w:sz w:val="24"/>
          <w:szCs w:val="24"/>
        </w:rPr>
        <w:t>Komunikacija su pacientais, kai jie kreipiasi į įstaigą.</w:t>
      </w:r>
    </w:p>
    <w:p w14:paraId="6181A55C" w14:textId="77777777" w:rsidR="00556786" w:rsidRPr="00801087" w:rsidRDefault="00556786" w:rsidP="00556786">
      <w:pPr>
        <w:spacing w:after="0" w:line="240" w:lineRule="auto"/>
        <w:rPr>
          <w:rFonts w:ascii="Times New Roman" w:hAnsi="Times New Roman" w:cs="Times New Roman"/>
          <w:b/>
          <w:bCs/>
          <w:color w:val="7030A0"/>
          <w:sz w:val="24"/>
          <w:szCs w:val="24"/>
        </w:rPr>
      </w:pPr>
    </w:p>
    <w:p w14:paraId="45B1B455" w14:textId="77777777" w:rsidR="00556786" w:rsidRPr="00801087" w:rsidRDefault="00556786" w:rsidP="00556786">
      <w:pPr>
        <w:spacing w:after="0" w:line="240" w:lineRule="auto"/>
        <w:rPr>
          <w:rFonts w:ascii="Times New Roman" w:hAnsi="Times New Roman" w:cs="Times New Roman"/>
          <w:b/>
          <w:bCs/>
          <w:color w:val="7030A0"/>
          <w:sz w:val="24"/>
          <w:szCs w:val="24"/>
        </w:rPr>
      </w:pPr>
      <w:r w:rsidRPr="00801087">
        <w:rPr>
          <w:rFonts w:ascii="Times New Roman" w:hAnsi="Times New Roman" w:cs="Times New Roman"/>
          <w:b/>
          <w:bCs/>
          <w:color w:val="7030A0"/>
          <w:sz w:val="24"/>
          <w:szCs w:val="24"/>
        </w:rPr>
        <w:t xml:space="preserve">Kodėl tai svarbu </w:t>
      </w:r>
      <w:r w:rsidRPr="00801087">
        <w:rPr>
          <w:rFonts w:ascii="Times New Roman" w:eastAsia="Calibri" w:hAnsi="Times New Roman" w:cs="Times New Roman"/>
          <w:b/>
          <w:color w:val="7030A0"/>
          <w:sz w:val="24"/>
          <w:szCs w:val="24"/>
        </w:rPr>
        <w:t>ir kaip tai įgyvendinti</w:t>
      </w:r>
    </w:p>
    <w:p w14:paraId="4D5FE8A9" w14:textId="77777777" w:rsidR="00556786" w:rsidRPr="00801087" w:rsidRDefault="00556786" w:rsidP="00556786">
      <w:pPr>
        <w:spacing w:after="0" w:line="240" w:lineRule="auto"/>
        <w:ind w:firstLine="720"/>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Pacientai kreipiasi į šeimos medicinos paslaugas teikiančią įstaigą dėl įvairių priežasčių- norėdami pasirinkti šeimos gydytojo, o pasirinkę – gauti šeimos gydytojo ir jo komandos narių paslaugas, įskaitant registraciją konsultacijoms, tyrimams, procedūroms, sužinoti galimybes gauti sudėtingesnes ambulatorines paslaugas, kurių negali užtikrinti šeimos medicina, stacionarines ar reabilitacijos paslaugas ir pan. Ne mažiau svarbu pacientams žinoti apie įstaigoje teikiamų paslaugų organizavimą ir tvarką, savo teisių užtikrinimą įstaigoje bei pareigas, kurių pacientai turėtų laikytis, norėdami gauti saugias,  kokybiškas ir savalaikes paslaugas.</w:t>
      </w:r>
    </w:p>
    <w:p w14:paraId="736D75AE" w14:textId="77777777" w:rsidR="00556786" w:rsidRPr="00801087" w:rsidRDefault="00556786" w:rsidP="00556786">
      <w:pPr>
        <w:spacing w:after="0" w:line="240" w:lineRule="auto"/>
        <w:ind w:firstLine="720"/>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Ši pacientams svarbi informacija turėtų būti viešai skelbiama, lengvai prieinama ir suprantamai pateikta pačioje įstaigoje ar jos internetinėje svetainėje. Pacientai tikisi, kad nerasdami atsakymų į jiems iškilusius klausimus viešai skelbiamoje įstaigos informacijoje, gali kreiptis į įstaigą telefonu ar kitais jiems tinkančiais komunikacijos būdais (tekstine žinute, elektroniniu paštu ir kt.) ir laiku gauti aiškų, suprantamą atsakymą. </w:t>
      </w:r>
    </w:p>
    <w:p w14:paraId="49488FB1" w14:textId="77777777" w:rsidR="00556786" w:rsidRPr="00801087" w:rsidRDefault="00556786" w:rsidP="00556786">
      <w:pPr>
        <w:spacing w:after="0" w:line="240" w:lineRule="auto"/>
        <w:ind w:firstLine="720"/>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 Pacientams taip pat svarbu žinoti, kokiu būdu jie galėtų išreikšti savo pasitenkinimą (padėkos, paciento patirties įstaigoje apklausos) ar nepasitenkinimą (skundai) gautomis paslaugomis, kokiu būdu galėtų pareikšti savo siūlymus ar pastabas.  </w:t>
      </w:r>
    </w:p>
    <w:p w14:paraId="7FBD6053" w14:textId="77777777" w:rsidR="00556786" w:rsidRPr="00801087" w:rsidRDefault="00556786" w:rsidP="00556786">
      <w:pPr>
        <w:spacing w:after="0" w:line="240" w:lineRule="auto"/>
        <w:ind w:firstLine="720"/>
        <w:rPr>
          <w:rFonts w:ascii="Times New Roman" w:hAnsi="Times New Roman" w:cs="Times New Roman"/>
          <w:color w:val="00B050"/>
          <w:sz w:val="24"/>
          <w:szCs w:val="24"/>
        </w:rPr>
      </w:pPr>
    </w:p>
    <w:p w14:paraId="1F2546FE" w14:textId="77777777" w:rsidR="00556786" w:rsidRPr="00801087" w:rsidRDefault="00556786" w:rsidP="00556786">
      <w:pPr>
        <w:spacing w:after="0" w:line="240" w:lineRule="auto"/>
        <w:jc w:val="both"/>
        <w:rPr>
          <w:rFonts w:ascii="Times New Roman" w:hAnsi="Times New Roman"/>
          <w:b/>
          <w:bCs/>
          <w:sz w:val="24"/>
          <w:szCs w:val="24"/>
        </w:rPr>
      </w:pPr>
      <w:r w:rsidRPr="00801087">
        <w:rPr>
          <w:rFonts w:ascii="Times New Roman" w:hAnsi="Times New Roman"/>
          <w:b/>
          <w:bCs/>
          <w:sz w:val="24"/>
          <w:szCs w:val="24"/>
        </w:rPr>
        <w:t xml:space="preserve">1.2.1.1. Kriterijus. </w:t>
      </w:r>
    </w:p>
    <w:p w14:paraId="7421350B" w14:textId="77777777" w:rsidR="00556786" w:rsidRPr="00801087" w:rsidRDefault="00556786" w:rsidP="00556786">
      <w:pPr>
        <w:spacing w:after="0" w:line="240" w:lineRule="auto"/>
        <w:jc w:val="both"/>
        <w:rPr>
          <w:rFonts w:ascii="Times New Roman" w:hAnsi="Times New Roman"/>
          <w:b/>
          <w:bCs/>
          <w:sz w:val="24"/>
          <w:szCs w:val="24"/>
        </w:rPr>
      </w:pPr>
      <w:r w:rsidRPr="00801087">
        <w:rPr>
          <w:rFonts w:ascii="Times New Roman" w:hAnsi="Times New Roman"/>
          <w:b/>
          <w:bCs/>
          <w:sz w:val="24"/>
          <w:szCs w:val="24"/>
        </w:rPr>
        <w:t>Įstaiga turi politiką/procedūrą, apibrėžiančią tvarką veiksmingam bendravimui su pacientu, kai jis kreipiasi į įstaigą.</w:t>
      </w:r>
    </w:p>
    <w:p w14:paraId="38FCDEBB" w14:textId="77777777" w:rsidR="00556786" w:rsidRPr="00801087" w:rsidRDefault="00556786" w:rsidP="00556786">
      <w:pPr>
        <w:spacing w:after="0" w:line="240" w:lineRule="auto"/>
        <w:jc w:val="both"/>
        <w:rPr>
          <w:rFonts w:ascii="Times New Roman" w:hAnsi="Times New Roman" w:cs="Times New Roman"/>
          <w:b/>
          <w:bCs/>
          <w:sz w:val="24"/>
          <w:szCs w:val="24"/>
        </w:rPr>
      </w:pPr>
    </w:p>
    <w:p w14:paraId="57F98FF6"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Vertintojai</w:t>
      </w:r>
      <w:r w:rsidRPr="00801087">
        <w:rPr>
          <w:rFonts w:ascii="Times New Roman" w:hAnsi="Times New Roman" w:cs="Times New Roman"/>
          <w:sz w:val="24"/>
          <w:szCs w:val="24"/>
        </w:rPr>
        <w:t>: a) gali paklausti darbuotojų apie tokį dokumentą; b) gali paprašyti parodyti  dokumentą; c) gali paklausti kokiais būdais komunikuojama su pacientais.</w:t>
      </w:r>
    </w:p>
    <w:p w14:paraId="1C14BD04" w14:textId="77777777" w:rsidR="00556786" w:rsidRPr="00801087" w:rsidRDefault="00556786" w:rsidP="00556786">
      <w:pPr>
        <w:spacing w:after="0" w:line="240" w:lineRule="auto"/>
        <w:jc w:val="both"/>
        <w:rPr>
          <w:rFonts w:ascii="Times New Roman" w:hAnsi="Times New Roman" w:cs="Times New Roman"/>
          <w:sz w:val="24"/>
          <w:szCs w:val="24"/>
        </w:rPr>
      </w:pPr>
    </w:p>
    <w:p w14:paraId="62A40477"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Atitiktis</w:t>
      </w:r>
      <w:r w:rsidRPr="00801087">
        <w:rPr>
          <w:rFonts w:ascii="Times New Roman" w:hAnsi="Times New Roman" w:cs="Times New Roman"/>
          <w:sz w:val="24"/>
          <w:szCs w:val="24"/>
        </w:rPr>
        <w:t>: Įstaigoje yra dokumentas, nustatantį tvarką veiksmingai komunikacijai su pacientais.</w:t>
      </w:r>
    </w:p>
    <w:p w14:paraId="494C240B" w14:textId="77777777" w:rsidR="00556786" w:rsidRPr="00801087" w:rsidRDefault="00556786" w:rsidP="00556786">
      <w:pPr>
        <w:spacing w:after="0" w:line="240" w:lineRule="auto"/>
        <w:jc w:val="both"/>
        <w:rPr>
          <w:rFonts w:ascii="Times New Roman" w:hAnsi="Times New Roman" w:cs="Times New Roman"/>
          <w:sz w:val="24"/>
          <w:szCs w:val="24"/>
        </w:rPr>
      </w:pPr>
    </w:p>
    <w:p w14:paraId="090F998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1.2.1.2. Kriterijus. </w:t>
      </w:r>
    </w:p>
    <w:p w14:paraId="3681C09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Pacientams viešai skelbiama įstaigos komunikacijos politika/tvarka, kai pacientas kreipiasi į įstaigą (atsiliepiant į telefoninius skambučius ir reaguojant į elektroninės komunikacijos būdus). </w:t>
      </w:r>
    </w:p>
    <w:p w14:paraId="2AC60D97"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w:t>
      </w:r>
      <w:r w:rsidRPr="00801087">
        <w:rPr>
          <w:rFonts w:ascii="Times New Roman" w:eastAsia="Calibri" w:hAnsi="Times New Roman" w:cs="Times New Roman"/>
          <w:b/>
          <w:bCs/>
          <w:sz w:val="24"/>
          <w:szCs w:val="24"/>
        </w:rPr>
        <w:t xml:space="preserve"> </w:t>
      </w:r>
      <w:r w:rsidRPr="00801087">
        <w:rPr>
          <w:rFonts w:ascii="Times New Roman" w:eastAsia="Calibri" w:hAnsi="Times New Roman" w:cs="Times New Roman"/>
          <w:sz w:val="24"/>
          <w:szCs w:val="24"/>
        </w:rPr>
        <w:t>gali pažiūrėti kur skelbiama pacientams informacija apie įstaigos komunikacijos tvarką; b) gali paklausti darbuotojų kokius komunikacijos būdus jie naudoja; c) gali paklausti pacientų, kokiu komunikacijos būdu jie naudojasi kreipdamiesi į įstaigą ir ar tas būdas juos tenkina.</w:t>
      </w:r>
    </w:p>
    <w:p w14:paraId="0B041E32"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38070A74"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Pacientai gali lengvai rasti informaciją apie tai, kaip kreiptis į įstaigą ir gauti atsakymus į juos dominančius klausimus.</w:t>
      </w:r>
    </w:p>
    <w:p w14:paraId="0128D704"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6CD63E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1.2.1.3. Kriterijus. </w:t>
      </w:r>
    </w:p>
    <w:p w14:paraId="607DAE1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Valstybine kalba nekalbantiems pacientams informaciją teikia sveikatos priežiūros specialistai kalbantys kita kalba arba naudojamasi vertėjų pagalba.   </w:t>
      </w:r>
    </w:p>
    <w:p w14:paraId="508D922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22C847C"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darbuotojų kaip jie komunikuoja su pacientais, nekalbančiais valstybine kalba; b) gali pažiūrėti, ar apie tai yra paskelbta įstaigoje ir įstaigos svetainėje.</w:t>
      </w:r>
    </w:p>
    <w:p w14:paraId="60E36A3A"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F6F2377"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Įstaiga užtikrina veiksmingą komunikaciją su valstybine kalba nekalbančiais pacientais.</w:t>
      </w:r>
    </w:p>
    <w:p w14:paraId="35B0516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82F35E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1.2.1.4. Kriterijus. </w:t>
      </w:r>
    </w:p>
    <w:p w14:paraId="5633D12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naudojasi komunikacijos strategijomis bendrauti su pacientais, turinčiais komunikacijos sunkumų.</w:t>
      </w:r>
    </w:p>
    <w:p w14:paraId="1CECD1F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440AF8D"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darbuotojų, kaip jie bendrauja su komunikacijos sunkumų turinčiais pacientais (turinčiais kalbos sutrikimų, regos ar klausos negalią); b) gali paklausti administracijos darbuotojų, ar įstaiga naudojasi informacinių technologijų galimybėmis ar taiko kitus būdus veiksmingai komunikacijai su tokiais pacientais užtikrinti.</w:t>
      </w:r>
    </w:p>
    <w:p w14:paraId="009B897F"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69F6755F"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Įstaiga naudoja įvairius būdus veiksmingai komunikacijai su kiekvienu pacientu, kuris kreipiasi į įstaigą.</w:t>
      </w:r>
    </w:p>
    <w:p w14:paraId="2F01AC1C"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6E347101"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1.2.1.5. Kriterijus. </w:t>
      </w:r>
    </w:p>
    <w:p w14:paraId="6CE03476"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Informacija apie tai, kaip palikti atsiliepimą ar pateikti skundą, yra lengvai prieinama pacientams. </w:t>
      </w:r>
    </w:p>
    <w:p w14:paraId="704991D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16DED5B"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paprašyti darbuotojų paaiškinti, kokiu būdu galima išreikšti nuomonę apie teiktas paslaugas, pastabą, atsiliepimą ar pateikti skundą; b) gali paklausti darbuotojų ar jie yra informuojami apie pacientų skundus ir jų analizės rezultatus; c) gali pažiūrėti, kur skelbiama informacija apie tai, kaip pateikti skundą, palikti atsiliepimą, padėką.</w:t>
      </w:r>
    </w:p>
    <w:p w14:paraId="013791B5"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4BDD7178" w14:textId="77777777" w:rsidR="00556786" w:rsidRPr="00801087" w:rsidRDefault="00556786" w:rsidP="00556786">
      <w:pPr>
        <w:spacing w:after="0" w:line="240" w:lineRule="auto"/>
        <w:jc w:val="both"/>
        <w:rPr>
          <w:rFonts w:ascii="Times New Roman" w:hAnsi="Times New Roman" w:cs="Times New Roman"/>
          <w:b/>
          <w:bCs/>
          <w:color w:val="00B050"/>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informacija apie tai, kaip pateikti skundą, palikti atsiliepimą skelbiama viešai.</w:t>
      </w:r>
    </w:p>
    <w:p w14:paraId="0956E296" w14:textId="77777777" w:rsidR="00556786" w:rsidRPr="00801087" w:rsidRDefault="00556786" w:rsidP="00556786">
      <w:pPr>
        <w:spacing w:after="0" w:line="240" w:lineRule="auto"/>
        <w:rPr>
          <w:rFonts w:ascii="Times New Roman" w:hAnsi="Times New Roman" w:cs="Times New Roman"/>
          <w:b/>
          <w:bCs/>
          <w:color w:val="7030A0"/>
          <w:sz w:val="24"/>
          <w:szCs w:val="24"/>
        </w:rPr>
      </w:pPr>
      <w:r w:rsidRPr="00801087">
        <w:rPr>
          <w:rFonts w:ascii="Times New Roman" w:hAnsi="Times New Roman" w:cs="Times New Roman"/>
          <w:b/>
          <w:bCs/>
          <w:color w:val="7030A0"/>
          <w:sz w:val="24"/>
          <w:szCs w:val="24"/>
        </w:rPr>
        <w:t xml:space="preserve"> </w:t>
      </w:r>
    </w:p>
    <w:p w14:paraId="653F5933" w14:textId="77777777" w:rsidR="00556786" w:rsidRPr="00801087" w:rsidRDefault="00556786" w:rsidP="00556786">
      <w:pPr>
        <w:spacing w:after="0" w:line="240" w:lineRule="auto"/>
        <w:rPr>
          <w:rFonts w:ascii="Times New Roman" w:hAnsi="Times New Roman" w:cs="Times New Roman"/>
          <w:b/>
          <w:bCs/>
          <w:color w:val="7030A0"/>
          <w:sz w:val="24"/>
          <w:szCs w:val="24"/>
        </w:rPr>
      </w:pPr>
      <w:r w:rsidRPr="00801087">
        <w:rPr>
          <w:rFonts w:ascii="Times New Roman" w:hAnsi="Times New Roman" w:cs="Times New Roman"/>
          <w:b/>
          <w:bCs/>
          <w:color w:val="7030A0"/>
          <w:sz w:val="24"/>
          <w:szCs w:val="24"/>
        </w:rPr>
        <w:t>1.2.2. Rodiklis.</w:t>
      </w:r>
    </w:p>
    <w:p w14:paraId="4A4DE905" w14:textId="77777777" w:rsidR="00556786" w:rsidRPr="00801087" w:rsidRDefault="00556786" w:rsidP="00556786">
      <w:pPr>
        <w:spacing w:after="0" w:line="240" w:lineRule="auto"/>
        <w:rPr>
          <w:rFonts w:ascii="Times New Roman" w:hAnsi="Times New Roman" w:cs="Times New Roman"/>
          <w:b/>
          <w:bCs/>
          <w:color w:val="7030A0"/>
          <w:sz w:val="24"/>
          <w:szCs w:val="24"/>
        </w:rPr>
      </w:pPr>
      <w:r w:rsidRPr="00801087">
        <w:rPr>
          <w:rFonts w:ascii="Times New Roman" w:hAnsi="Times New Roman" w:cs="Times New Roman"/>
          <w:b/>
          <w:bCs/>
          <w:color w:val="7030A0"/>
          <w:sz w:val="24"/>
          <w:szCs w:val="24"/>
        </w:rPr>
        <w:t xml:space="preserve">Informacija apie įstaigą </w:t>
      </w:r>
    </w:p>
    <w:p w14:paraId="29F14972" w14:textId="77777777" w:rsidR="00556786" w:rsidRPr="00801087" w:rsidRDefault="00556786" w:rsidP="00556786">
      <w:pPr>
        <w:spacing w:after="0" w:line="240" w:lineRule="auto"/>
        <w:rPr>
          <w:rFonts w:ascii="Times New Roman" w:hAnsi="Times New Roman" w:cs="Times New Roman"/>
          <w:b/>
          <w:bCs/>
          <w:color w:val="7030A0"/>
          <w:sz w:val="24"/>
          <w:szCs w:val="24"/>
        </w:rPr>
      </w:pPr>
    </w:p>
    <w:p w14:paraId="289B7215" w14:textId="77777777" w:rsidR="00556786" w:rsidRPr="00801087" w:rsidRDefault="00556786" w:rsidP="00556786">
      <w:pPr>
        <w:spacing w:after="0" w:line="240" w:lineRule="auto"/>
        <w:rPr>
          <w:rFonts w:ascii="Times New Roman" w:hAnsi="Times New Roman" w:cs="Times New Roman"/>
          <w:b/>
          <w:bCs/>
          <w:color w:val="7030A0"/>
          <w:sz w:val="24"/>
          <w:szCs w:val="24"/>
        </w:rPr>
      </w:pPr>
      <w:r w:rsidRPr="00801087">
        <w:rPr>
          <w:rFonts w:ascii="Times New Roman" w:hAnsi="Times New Roman" w:cs="Times New Roman"/>
          <w:b/>
          <w:bCs/>
          <w:color w:val="7030A0"/>
          <w:sz w:val="24"/>
          <w:szCs w:val="24"/>
        </w:rPr>
        <w:t>Kodėl tai svarbu</w:t>
      </w:r>
      <w:r w:rsidRPr="00801087">
        <w:rPr>
          <w:rFonts w:ascii="Times New Roman" w:eastAsia="Calibri" w:hAnsi="Times New Roman" w:cs="Times New Roman"/>
          <w:b/>
          <w:color w:val="7030A0"/>
          <w:sz w:val="24"/>
          <w:szCs w:val="24"/>
        </w:rPr>
        <w:t xml:space="preserve"> ir kaip tai įgyvendinti</w:t>
      </w:r>
    </w:p>
    <w:p w14:paraId="6E745708" w14:textId="77777777" w:rsidR="00556786" w:rsidRPr="00801087" w:rsidRDefault="00556786" w:rsidP="00556786">
      <w:pPr>
        <w:spacing w:after="0" w:line="240" w:lineRule="auto"/>
        <w:ind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 xml:space="preserve">Informacija apie įstaigą, joje teikiamas paslaugas, dirbančius šeimos gydytojus, šeimos gydytojų komandos narius bei kitus sveikatos priežiūros specialistus, galimybes gauti jų paslaugas, </w:t>
      </w:r>
      <w:r w:rsidRPr="00801087">
        <w:rPr>
          <w:rFonts w:ascii="Times New Roman" w:hAnsi="Times New Roman" w:cs="Times New Roman"/>
          <w:color w:val="7030A0"/>
          <w:sz w:val="24"/>
          <w:szCs w:val="24"/>
        </w:rPr>
        <w:t xml:space="preserve"> apie tai, kur kreiptis įstaigos nedarbo valandomis, apie paciento teises ir pareigas įstaigoje, apie laukimo eiles pas šeimos gydytoją, jo komandos narius </w:t>
      </w:r>
      <w:r w:rsidRPr="00801087">
        <w:rPr>
          <w:rFonts w:ascii="Times New Roman" w:eastAsia="Calibri" w:hAnsi="Times New Roman" w:cs="Times New Roman"/>
          <w:color w:val="7030A0"/>
          <w:sz w:val="24"/>
          <w:szCs w:val="24"/>
        </w:rPr>
        <w:t>ir pan., svarbi visiems pacientams. Tokia informacija turi būti aiškiai išreikšta ir paskelbta bei lengvai prieinama kiekvienam apsilankiusiam įstaigoje ar įstaigos svetainėje.</w:t>
      </w:r>
      <w:r w:rsidRPr="00801087">
        <w:rPr>
          <w:rFonts w:ascii="Times New Roman" w:hAnsi="Times New Roman" w:cs="Times New Roman"/>
          <w:color w:val="7030A0"/>
          <w:sz w:val="24"/>
          <w:szCs w:val="24"/>
        </w:rPr>
        <w:t xml:space="preserve"> Šioje informacijoje turėtų būti</w:t>
      </w:r>
      <w:r w:rsidRPr="00801087">
        <w:rPr>
          <w:rFonts w:ascii="Times New Roman" w:eastAsia="Calibri" w:hAnsi="Times New Roman" w:cs="Times New Roman"/>
          <w:color w:val="7030A0"/>
          <w:sz w:val="24"/>
          <w:szCs w:val="24"/>
        </w:rPr>
        <w:t xml:space="preserve"> nurodyta pagrindinė informacija:</w:t>
      </w:r>
    </w:p>
    <w:p w14:paraId="003BD215" w14:textId="5B8DBBBB" w:rsidR="00556786" w:rsidRPr="00801087" w:rsidRDefault="00556786" w:rsidP="00556786">
      <w:pPr>
        <w:pStyle w:val="ListParagraph"/>
        <w:numPr>
          <w:ilvl w:val="0"/>
          <w:numId w:val="2"/>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 xml:space="preserve">  Įstaigos adresas, telefono numeris</w:t>
      </w:r>
      <w:r w:rsidR="00AE0448" w:rsidRPr="00801087">
        <w:rPr>
          <w:rFonts w:ascii="Times New Roman" w:eastAsia="Calibri" w:hAnsi="Times New Roman" w:cs="Times New Roman"/>
          <w:color w:val="7030A0"/>
          <w:sz w:val="24"/>
          <w:szCs w:val="24"/>
        </w:rPr>
        <w:t xml:space="preserve"> </w:t>
      </w:r>
      <w:r w:rsidRPr="00801087">
        <w:rPr>
          <w:rFonts w:ascii="Times New Roman" w:eastAsia="Calibri" w:hAnsi="Times New Roman" w:cs="Times New Roman"/>
          <w:color w:val="7030A0"/>
          <w:sz w:val="24"/>
          <w:szCs w:val="24"/>
        </w:rPr>
        <w:t>(-</w:t>
      </w:r>
      <w:proofErr w:type="spellStart"/>
      <w:r w:rsidRPr="00801087">
        <w:rPr>
          <w:rFonts w:ascii="Times New Roman" w:eastAsia="Calibri" w:hAnsi="Times New Roman" w:cs="Times New Roman"/>
          <w:color w:val="7030A0"/>
          <w:sz w:val="24"/>
          <w:szCs w:val="24"/>
        </w:rPr>
        <w:t>iai</w:t>
      </w:r>
      <w:proofErr w:type="spellEnd"/>
      <w:r w:rsidRPr="00801087">
        <w:rPr>
          <w:rFonts w:ascii="Times New Roman" w:eastAsia="Calibri" w:hAnsi="Times New Roman" w:cs="Times New Roman"/>
          <w:color w:val="7030A0"/>
          <w:sz w:val="24"/>
          <w:szCs w:val="24"/>
        </w:rPr>
        <w:t>), el. pašto adresas.</w:t>
      </w:r>
    </w:p>
    <w:p w14:paraId="11F732FE"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Darbo valandos.</w:t>
      </w:r>
    </w:p>
    <w:p w14:paraId="536BF910"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Kur kreiptis po įstaigos darbo valandų; (adresas ir kontaktinė informacija).</w:t>
      </w:r>
    </w:p>
    <w:p w14:paraId="703ECB42"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Įstaigoje teikiamos valstybės laiduojamos (nemokamos) asmens sveikatos priežiūros paslaugos.</w:t>
      </w:r>
    </w:p>
    <w:p w14:paraId="34089D56"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Įstaigoje teikiamos mokamos paslaugos ir jų įkainiai.</w:t>
      </w:r>
    </w:p>
    <w:p w14:paraId="4988B78B"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Teikiamų paslaugų tipai (kontaktinės, nuotolinės, lankymo paciento namuose paslaugos, laboratoriniai tyrimai, skiepai, profilaktiniai sveikatos tikrinimai ir kt.).</w:t>
      </w:r>
    </w:p>
    <w:p w14:paraId="1CF63E64"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Šeimos gydytojų ir jų komandos narių sąrašai, jų darbo laikas.</w:t>
      </w:r>
    </w:p>
    <w:p w14:paraId="2DC45593"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Prirašymo prie įstaigos tvarka.</w:t>
      </w:r>
    </w:p>
    <w:p w14:paraId="6013BAAC"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Registracijos šeimos gydytojo, jo komandos narių priėmimui ir kitoms paslaugoms tvarka.</w:t>
      </w:r>
    </w:p>
    <w:p w14:paraId="6FED4341"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Įstaigos komunikacijos politika atsiliepiant į telefoninius skambučius ir reaguojant į  elektroninės komunikacijos būdus (telefoninės žinutės, elektroniniai laiškai ir kt.).</w:t>
      </w:r>
    </w:p>
    <w:p w14:paraId="7C3A0E98"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Kaip užtikrinama komunikacijos galimybė specialiųjų poreikių turintiems pacientams: nemokantiems valstybinės kalbos, turintiems klausos negalią ar su kitomis negaliomis (vertėjai, kitomis kalbomis kalbantys darbuotojai, kiti taikomi komunikavimo būdai).</w:t>
      </w:r>
    </w:p>
    <w:p w14:paraId="5A4ED255"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lastRenderedPageBreak/>
        <w:t>Įstaigos politika tvarkant paciento sveikatos informaciją – informacijos konfidencialumo užtikrinimas.</w:t>
      </w:r>
    </w:p>
    <w:p w14:paraId="1CE7DD20"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Kaip pateikti atsiliepimą apie gautas paslaugas, siūlymą, pastabą ir pan.</w:t>
      </w:r>
    </w:p>
    <w:p w14:paraId="061ACABA" w14:textId="77777777" w:rsidR="00556786" w:rsidRPr="00801087" w:rsidRDefault="00556786" w:rsidP="00556786">
      <w:pPr>
        <w:pStyle w:val="ListParagraph"/>
        <w:numPr>
          <w:ilvl w:val="0"/>
          <w:numId w:val="2"/>
        </w:numPr>
        <w:spacing w:after="0" w:line="240" w:lineRule="auto"/>
        <w:ind w:left="0"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 xml:space="preserve">Kaip pateikti skundą. </w:t>
      </w:r>
    </w:p>
    <w:p w14:paraId="4CDFFA97" w14:textId="77777777" w:rsidR="00556786" w:rsidRPr="00801087" w:rsidRDefault="00556786" w:rsidP="00556786">
      <w:pPr>
        <w:spacing w:after="0" w:line="240" w:lineRule="auto"/>
        <w:rPr>
          <w:rFonts w:ascii="Times New Roman" w:hAnsi="Times New Roman" w:cs="Times New Roman"/>
          <w:b/>
          <w:bCs/>
          <w:color w:val="7030A0"/>
          <w:sz w:val="24"/>
          <w:szCs w:val="24"/>
        </w:rPr>
      </w:pPr>
    </w:p>
    <w:p w14:paraId="479D5576" w14:textId="77777777" w:rsidR="00556786" w:rsidRPr="00801087" w:rsidRDefault="00556786" w:rsidP="00556786">
      <w:pPr>
        <w:spacing w:after="0" w:line="240" w:lineRule="auto"/>
        <w:rPr>
          <w:rFonts w:ascii="Times New Roman" w:hAnsi="Times New Roman" w:cs="Times New Roman"/>
          <w:b/>
          <w:bCs/>
          <w:sz w:val="24"/>
          <w:szCs w:val="24"/>
        </w:rPr>
      </w:pPr>
      <w:r w:rsidRPr="00801087">
        <w:rPr>
          <w:rFonts w:ascii="Times New Roman" w:hAnsi="Times New Roman" w:cs="Times New Roman"/>
          <w:b/>
          <w:bCs/>
          <w:sz w:val="24"/>
          <w:szCs w:val="24"/>
        </w:rPr>
        <w:t xml:space="preserve">1.2.2.1. Kriterijus. </w:t>
      </w:r>
    </w:p>
    <w:p w14:paraId="79E46B34" w14:textId="77777777" w:rsidR="00556786" w:rsidRPr="00801087" w:rsidRDefault="00556786" w:rsidP="00556786">
      <w:pPr>
        <w:spacing w:after="0" w:line="240" w:lineRule="auto"/>
        <w:rPr>
          <w:rFonts w:ascii="Times New Roman" w:hAnsi="Times New Roman" w:cs="Times New Roman"/>
          <w:b/>
          <w:bCs/>
          <w:sz w:val="24"/>
          <w:szCs w:val="24"/>
        </w:rPr>
      </w:pPr>
      <w:r w:rsidRPr="00801087">
        <w:rPr>
          <w:rFonts w:ascii="Times New Roman" w:hAnsi="Times New Roman" w:cs="Times New Roman"/>
          <w:b/>
          <w:bCs/>
          <w:sz w:val="24"/>
          <w:szCs w:val="24"/>
        </w:rPr>
        <w:t>Naujausia bendra informacija apie įstaigą prieinama pacientams.</w:t>
      </w:r>
    </w:p>
    <w:p w14:paraId="4AF193D7" w14:textId="77777777" w:rsidR="00556786" w:rsidRPr="00801087" w:rsidRDefault="00556786" w:rsidP="00556786">
      <w:pPr>
        <w:spacing w:after="0" w:line="240" w:lineRule="auto"/>
        <w:rPr>
          <w:rFonts w:ascii="Times New Roman" w:hAnsi="Times New Roman" w:cs="Times New Roman"/>
          <w:b/>
          <w:bCs/>
          <w:sz w:val="24"/>
          <w:szCs w:val="24"/>
        </w:rPr>
      </w:pPr>
    </w:p>
    <w:p w14:paraId="30C172F4"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 xml:space="preserve">Vertintojai: </w:t>
      </w:r>
      <w:r w:rsidRPr="00801087">
        <w:rPr>
          <w:rFonts w:ascii="Times New Roman" w:hAnsi="Times New Roman" w:cs="Times New Roman"/>
          <w:sz w:val="24"/>
          <w:szCs w:val="24"/>
        </w:rPr>
        <w:t>a) gali pažiūrėti, kur pacientams skelbiama informacija apie įstaigą, pažiūrėti, ar ši informacija lengvai prieinama, ar aiški ir ar išsami; b) gali paklausti, ar yra atsakingas asmuo, prižiūrintis, kad informacija būtų naujausia.</w:t>
      </w:r>
    </w:p>
    <w:p w14:paraId="0863B7F0" w14:textId="77777777" w:rsidR="00556786" w:rsidRPr="00801087" w:rsidRDefault="00556786" w:rsidP="00556786">
      <w:pPr>
        <w:spacing w:after="0" w:line="240" w:lineRule="auto"/>
        <w:jc w:val="both"/>
        <w:rPr>
          <w:rFonts w:ascii="Times New Roman" w:hAnsi="Times New Roman" w:cs="Times New Roman"/>
          <w:sz w:val="24"/>
          <w:szCs w:val="24"/>
        </w:rPr>
      </w:pPr>
    </w:p>
    <w:p w14:paraId="749415A0"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Atitiktis</w:t>
      </w:r>
      <w:r w:rsidRPr="00801087">
        <w:rPr>
          <w:rFonts w:ascii="Times New Roman" w:hAnsi="Times New Roman" w:cs="Times New Roman"/>
          <w:sz w:val="24"/>
          <w:szCs w:val="24"/>
        </w:rPr>
        <w:t>: įstaigoje skelbiama aiški, išsami naujausia informacija apie įstaigą.</w:t>
      </w:r>
    </w:p>
    <w:p w14:paraId="700E981A" w14:textId="77777777" w:rsidR="00556786" w:rsidRPr="00801087" w:rsidRDefault="00556786" w:rsidP="00556786">
      <w:pPr>
        <w:spacing w:after="0" w:line="240" w:lineRule="auto"/>
        <w:rPr>
          <w:rFonts w:ascii="Times New Roman" w:hAnsi="Times New Roman" w:cs="Times New Roman"/>
          <w:b/>
          <w:bCs/>
          <w:sz w:val="24"/>
          <w:szCs w:val="24"/>
        </w:rPr>
      </w:pPr>
    </w:p>
    <w:p w14:paraId="7AEE1CB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1.2.2.2. Kriterijus. </w:t>
      </w:r>
    </w:p>
    <w:p w14:paraId="1BD1BC9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Viešai skelbiama informacija apie nemokamai teikiamas paslaugas ir mokamas paslaugas bei jų įkainius.</w:t>
      </w:r>
    </w:p>
    <w:p w14:paraId="583D4B7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285072C"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pažiūrėti, ar aiškiai skelbiama informacija apie įstaigoje teikiamas nemokamas ir mokamas paslaugas; b) pažiūrėti, kur skelbiami mokamų paslaugų įkainiai, ar lengva juos surasti.</w:t>
      </w:r>
    </w:p>
    <w:p w14:paraId="0470EEE4"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sz w:val="24"/>
          <w:szCs w:val="24"/>
        </w:rPr>
        <w:t xml:space="preserve">  </w:t>
      </w:r>
    </w:p>
    <w:p w14:paraId="7B895460"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Įstaigoje skelbiama aiški informacija apie šeimos gydytojo komandos teikiamas nemokamas paslaugas ir mokamas paslaugas bei jų įkainius.</w:t>
      </w:r>
    </w:p>
    <w:p w14:paraId="5E76E5E0" w14:textId="77777777" w:rsidR="00556786" w:rsidRPr="00801087" w:rsidRDefault="00556786" w:rsidP="00556786">
      <w:pPr>
        <w:spacing w:after="0" w:line="240" w:lineRule="auto"/>
        <w:rPr>
          <w:rFonts w:ascii="Times New Roman" w:eastAsia="Calibri" w:hAnsi="Times New Roman" w:cs="Times New Roman"/>
          <w:b/>
          <w:bCs/>
          <w:color w:val="00B050"/>
          <w:sz w:val="24"/>
          <w:szCs w:val="24"/>
        </w:rPr>
      </w:pPr>
    </w:p>
    <w:p w14:paraId="125DBE1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1.2.2.3. Kriterijus. </w:t>
      </w:r>
    </w:p>
    <w:p w14:paraId="3152013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Pacientams lengvai prieinama informacija apie įstaigoje teikiamų paslaugų rūšis ir registraciją joms.</w:t>
      </w:r>
    </w:p>
    <w:p w14:paraId="3204C5A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C1EDC52"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pažiūrėti kur skelbiama informacija apie teikiamų paslaugų rūšis (kontaktinės ir nuotolinės šeimos gydytojo, jo komandos narių paslaugos, paslaugos pacientų namuose, paslaugos skubiais atvejais ir kt.) ir kaip joms užsiregistruoti; b) gali paklausti pacientų, ar jie žino kokios šeimos medicinos paslaugos teikiamos ir kaip gali joms registruotis. </w:t>
      </w:r>
    </w:p>
    <w:p w14:paraId="46F73B6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Įstaigoje skelbiama informacija apie šeimos medicinos paslaugos rūšis ir kaip joms registruotis.</w:t>
      </w:r>
    </w:p>
    <w:p w14:paraId="15AE19B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31D1F4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1.2.2.4. Kriterijus. </w:t>
      </w:r>
    </w:p>
    <w:p w14:paraId="1F46B20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Paciento asmens ir sveikatos informacijos tvarkymo politika (informacijos konfidencialumo užtikrinimas) skelbiama viešai. </w:t>
      </w:r>
    </w:p>
    <w:p w14:paraId="762977D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FE721CA"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paprašyti dokumento/-ų, apibrėžiančio/-</w:t>
      </w:r>
      <w:proofErr w:type="spellStart"/>
      <w:r w:rsidRPr="00801087">
        <w:rPr>
          <w:rFonts w:ascii="Times New Roman" w:eastAsia="Calibri" w:hAnsi="Times New Roman" w:cs="Times New Roman"/>
          <w:sz w:val="24"/>
          <w:szCs w:val="24"/>
        </w:rPr>
        <w:t>ių</w:t>
      </w:r>
      <w:proofErr w:type="spellEnd"/>
      <w:r w:rsidRPr="00801087">
        <w:rPr>
          <w:rFonts w:ascii="Times New Roman" w:eastAsia="Calibri" w:hAnsi="Times New Roman" w:cs="Times New Roman"/>
          <w:sz w:val="24"/>
          <w:szCs w:val="24"/>
        </w:rPr>
        <w:t xml:space="preserve"> paciento sveikatos informacijos konfidencialumo reikalavimus; b) gali paklausti darbuotojų, ar jie žino šiuos reikalavimus ir paprašyti papasakoti, kaip jie jų laikosi; c) pažiūrėti, kur pacientams skelbiama apie asmens ir sveikatos informacijos tvarkymo politiką.  </w:t>
      </w:r>
    </w:p>
    <w:p w14:paraId="5107FC27"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3A613FBB"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Įstaigoje yra dokumentas, nustatantis reikalavimus paciento asmens ir sveikatos informacijos konfidencialumui užtikrinti, ir darbuotojai jo laikosi.</w:t>
      </w:r>
    </w:p>
    <w:p w14:paraId="3FD6C16D"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2CC739EE"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 xml:space="preserve">1.2.3. Rodiklis </w:t>
      </w:r>
    </w:p>
    <w:p w14:paraId="7206364D"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Paciento informavimas</w:t>
      </w:r>
    </w:p>
    <w:p w14:paraId="735E15D1" w14:textId="77777777" w:rsidR="00556786" w:rsidRPr="00801087" w:rsidRDefault="00556786" w:rsidP="00556786">
      <w:pPr>
        <w:spacing w:after="0" w:line="240" w:lineRule="auto"/>
        <w:rPr>
          <w:rFonts w:ascii="Times New Roman" w:hAnsi="Times New Roman" w:cs="Times New Roman"/>
          <w:color w:val="000000"/>
          <w:sz w:val="24"/>
          <w:szCs w:val="24"/>
        </w:rPr>
      </w:pPr>
    </w:p>
    <w:p w14:paraId="7B77D7DA" w14:textId="77777777" w:rsidR="00556786" w:rsidRPr="00801087" w:rsidRDefault="00556786" w:rsidP="00556786">
      <w:pPr>
        <w:spacing w:after="0" w:line="240" w:lineRule="auto"/>
        <w:rPr>
          <w:rFonts w:ascii="Times New Roman" w:hAnsi="Times New Roman" w:cs="Times New Roman"/>
          <w:b/>
          <w:bCs/>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3FA0B9CF" w14:textId="77777777" w:rsidR="00556786" w:rsidRPr="00801087" w:rsidRDefault="00556786" w:rsidP="00556786">
      <w:pPr>
        <w:spacing w:after="0" w:line="240" w:lineRule="auto"/>
        <w:ind w:firstLine="720"/>
        <w:jc w:val="both"/>
        <w:rPr>
          <w:rFonts w:ascii="Times New Roman" w:hAnsi="Times New Roman" w:cs="Times New Roman"/>
          <w:color w:val="7030A0"/>
          <w:sz w:val="24"/>
          <w:szCs w:val="24"/>
        </w:rPr>
      </w:pPr>
      <w:r w:rsidRPr="00801087">
        <w:rPr>
          <w:rFonts w:ascii="Times New Roman" w:eastAsia="Calibri" w:hAnsi="Times New Roman" w:cs="Times New Roman"/>
          <w:bCs/>
          <w:color w:val="7030A0"/>
          <w:sz w:val="24"/>
          <w:szCs w:val="24"/>
        </w:rPr>
        <w:lastRenderedPageBreak/>
        <w:t>Pacientui sveikatos priežiūros paslaugos teikiamos tik su jo ar jo atstovo sutikimu. Savo sutikimą pacientas gali išreikšti savo veiksmu kreipdamasis į įstaigą dėl sveikatos priežiūros paslaugų. Tačiau įstaiga turi užtikrinti,  kad pacientui būtų suteikta informacija  apie įstaigoje teikiamų mokamų, iš dalies mokamų paslaugų kainas, nemokamas paslaugas ir galimybes jomis pasinaudoti, siuntimo į kitas sveikatos priežiūros įstaigas tvarką, apie įstaigos vidaus tvarkos taisykles, sveikatos priežiūros paslaugas teikiančių specialistų profesinę kvalifikaciją, galimybę rinktis sveikatos priežiūros specialistą, taip pat paciento pareigą bendradarbiauti su sveikatos priežiūros paslaugas paskyrusiu (ar teikiančiu) sveikatos priežiūros specialistu, vykdyti jo paskyrimus ir nurodymus, pranešti apie bet kokius nukrypimus nuo paskyrimų.</w:t>
      </w:r>
      <w:r w:rsidRPr="00801087">
        <w:rPr>
          <w:rFonts w:ascii="Times New Roman" w:hAnsi="Times New Roman" w:cs="Times New Roman"/>
          <w:color w:val="7030A0"/>
          <w:sz w:val="24"/>
          <w:szCs w:val="24"/>
        </w:rPr>
        <w:t xml:space="preserve"> </w:t>
      </w:r>
    </w:p>
    <w:p w14:paraId="14051E88" w14:textId="66986C9C" w:rsidR="00556786" w:rsidRPr="00801087" w:rsidRDefault="00556786" w:rsidP="00556786">
      <w:pPr>
        <w:spacing w:after="0" w:line="240" w:lineRule="auto"/>
        <w:ind w:firstLine="720"/>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Ši informacija paprastai skelbiama viešai,  dažniausiai Vidaus tvarkos taisyklių forma, tačiau ne visada pacientas turi galimybę ar noro su šiais dokumentais susipažinti. Įstaigos pareiga yra pacientą aktyviai supažindinti ne tik su jo teisėmis, kai jis prirašomas prie įstaigos, bet ir su sveikatos priežiūros paslaugų galimybėmis toje įstaigoje, kad jis galėtų tinkamai savo teisėmis pasinaudoti.  Įstaiga turi parengti paciento informavimo tvarką ir šios tvarkos laikymosi dokumentavimą. Paprastai pacientas patvirtina gavęs visą reikalingą informaciją apie įstaigą pasirašydamas sutikimą gauti sveikatos priežiūros paslaugas įstaigoje (</w:t>
      </w:r>
      <w:r w:rsidR="00D110D6" w:rsidRPr="00801087">
        <w:rPr>
          <w:rFonts w:ascii="Times New Roman" w:hAnsi="Times New Roman" w:cs="Times New Roman"/>
          <w:color w:val="7030A0"/>
          <w:sz w:val="24"/>
          <w:szCs w:val="24"/>
        </w:rPr>
        <w:t>pvz., Valios</w:t>
      </w:r>
      <w:r w:rsidRPr="00801087">
        <w:rPr>
          <w:rFonts w:ascii="Times New Roman" w:hAnsi="Times New Roman" w:cs="Times New Roman"/>
          <w:color w:val="7030A0"/>
          <w:sz w:val="24"/>
          <w:szCs w:val="24"/>
        </w:rPr>
        <w:t xml:space="preserve"> pareiškimas). </w:t>
      </w:r>
    </w:p>
    <w:p w14:paraId="23710333" w14:textId="77777777" w:rsidR="00556786" w:rsidRPr="00801087" w:rsidRDefault="00556786" w:rsidP="00556786">
      <w:pPr>
        <w:spacing w:after="0" w:line="240" w:lineRule="auto"/>
        <w:jc w:val="both"/>
        <w:rPr>
          <w:rFonts w:ascii="Times New Roman" w:eastAsia="Calibri" w:hAnsi="Times New Roman" w:cs="Times New Roman"/>
          <w:bCs/>
          <w:color w:val="7030A0"/>
          <w:sz w:val="24"/>
          <w:szCs w:val="24"/>
        </w:rPr>
      </w:pPr>
    </w:p>
    <w:p w14:paraId="4194936B"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1.2.3.1.Kriterijus. </w:t>
      </w:r>
    </w:p>
    <w:p w14:paraId="7BE84C2E"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Įstaiga turi patvirtintą pacientų informavimo ir sutikimo politikos/tvarkos aprašą. </w:t>
      </w:r>
    </w:p>
    <w:p w14:paraId="19BF7886" w14:textId="77777777" w:rsidR="00556786" w:rsidRPr="00801087" w:rsidRDefault="00556786" w:rsidP="00556786">
      <w:pPr>
        <w:spacing w:after="0" w:line="240" w:lineRule="auto"/>
        <w:jc w:val="both"/>
        <w:rPr>
          <w:rFonts w:ascii="Times New Roman" w:hAnsi="Times New Roman"/>
          <w:b/>
          <w:sz w:val="24"/>
          <w:szCs w:val="24"/>
        </w:rPr>
      </w:pPr>
    </w:p>
    <w:p w14:paraId="617F713D" w14:textId="77777777" w:rsidR="00556786" w:rsidRPr="00801087" w:rsidRDefault="00556786" w:rsidP="00556786">
      <w:pPr>
        <w:spacing w:after="0" w:line="240" w:lineRule="auto"/>
        <w:jc w:val="both"/>
        <w:rPr>
          <w:rFonts w:ascii="Times New Roman" w:hAnsi="Times New Roman"/>
          <w:bCs/>
          <w:sz w:val="24"/>
          <w:szCs w:val="24"/>
        </w:rPr>
      </w:pPr>
      <w:r w:rsidRPr="00801087">
        <w:rPr>
          <w:rFonts w:ascii="Times New Roman" w:hAnsi="Times New Roman"/>
          <w:b/>
          <w:sz w:val="24"/>
          <w:szCs w:val="24"/>
        </w:rPr>
        <w:t xml:space="preserve">Vertintojai: a) </w:t>
      </w:r>
      <w:r w:rsidRPr="00801087">
        <w:rPr>
          <w:rFonts w:ascii="Times New Roman" w:hAnsi="Times New Roman"/>
          <w:bCs/>
          <w:sz w:val="24"/>
          <w:szCs w:val="24"/>
        </w:rPr>
        <w:t>gali paprašyti parodyti tokį dokumentą; b) gali paklausti darbuotojų, ar jie žino apie tokį dokumentą ir ar supažindinti su jo turiniu; kur jį prireikus gali rasti.</w:t>
      </w:r>
    </w:p>
    <w:p w14:paraId="712812B7" w14:textId="77777777" w:rsidR="00556786" w:rsidRPr="00801087" w:rsidRDefault="00556786" w:rsidP="00556786">
      <w:pPr>
        <w:spacing w:after="0" w:line="240" w:lineRule="auto"/>
        <w:jc w:val="both"/>
        <w:rPr>
          <w:rFonts w:ascii="Times New Roman" w:hAnsi="Times New Roman"/>
          <w:bCs/>
          <w:sz w:val="24"/>
          <w:szCs w:val="24"/>
        </w:rPr>
      </w:pPr>
    </w:p>
    <w:p w14:paraId="2962E35A"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hAnsi="Times New Roman"/>
          <w:b/>
          <w:sz w:val="24"/>
          <w:szCs w:val="24"/>
        </w:rPr>
        <w:t>Atitiktis:</w:t>
      </w:r>
      <w:r w:rsidRPr="00801087">
        <w:rPr>
          <w:rFonts w:ascii="Times New Roman" w:hAnsi="Times New Roman"/>
          <w:bCs/>
          <w:sz w:val="24"/>
          <w:szCs w:val="24"/>
        </w:rPr>
        <w:t xml:space="preserve"> Įstaiga turi </w:t>
      </w:r>
      <w:r w:rsidRPr="00801087">
        <w:rPr>
          <w:rFonts w:ascii="Times New Roman" w:eastAsia="Calibri" w:hAnsi="Times New Roman" w:cs="Times New Roman"/>
          <w:bCs/>
          <w:sz w:val="24"/>
          <w:szCs w:val="24"/>
        </w:rPr>
        <w:t>pacientų informavimo ir sutikimo politikos/tvarkos aprašą ir darbuotojai su juo supažindinti.</w:t>
      </w:r>
    </w:p>
    <w:p w14:paraId="51B8CAB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3944975B"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1.2.3.2.Kriterijus. </w:t>
      </w:r>
    </w:p>
    <w:p w14:paraId="176F5A9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Pacientas sutikimą gydytis įstaigoje išreiškia raštu įstaigoje nustatyta tvarka.</w:t>
      </w:r>
    </w:p>
    <w:p w14:paraId="25F35F9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04A6428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Cs/>
          <w:sz w:val="24"/>
          <w:szCs w:val="24"/>
        </w:rPr>
        <w:t xml:space="preserve">Vertintojai: a) gali paklausti darbuotojų, ar pacientai raštu patvirtina savo sutikimą gydytis įstaigoje; b) gali paprašyti parodyti tokį užpildytą dokumentą; c) gali paklausti, kas pacientams duoda pasirašyti tokį dokumentą ir kokia informacija apie įstaigą pacientui suteikiama prieš pasirašant.  </w:t>
      </w:r>
    </w:p>
    <w:p w14:paraId="7952EA6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CF6E4C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Pacientas sutikimą gydytis įstaigoje išreiškia raštu pasirašydamas įstaigos patvirtintos formos sutikimą/pareiškimą.</w:t>
      </w:r>
    </w:p>
    <w:p w14:paraId="26B2A5A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E89633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1.2.3.3. Kriterijus. </w:t>
      </w:r>
    </w:p>
    <w:p w14:paraId="67AFF844"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Pacientams suteikiama informacija apie jų sveikatos būklę, diagnozę, siūlomus tyrimus, siuntimus konsultacijoms ir gydymą įskaitant to tikslą, svarbą, naudą ir riziką.</w:t>
      </w:r>
    </w:p>
    <w:p w14:paraId="64D426E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9E4B8A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pažiūrėti, kokie paciento informavimo reikalavimai yra pacientų informavimo ir sutikimo politikos/tvarkos apraše; b) gali paklausti šeimos gydytojo komandos narių, kaip jie informuoja pacientus apie planuojamą jų sveikatos priežiūrą; c) gali paklausti pacientų, kokią jie gauna informaciją apie savo sveikatą, ar jie gali užduoti klausimus ir ar tai  juos tenkina.  </w:t>
      </w:r>
    </w:p>
    <w:p w14:paraId="168D48A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4529AC1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Konsultacijų metu pacientas išsamiai informuojamas apie jo sveikatos būklę ir sveikatos priežiūros planą. </w:t>
      </w:r>
    </w:p>
    <w:p w14:paraId="6ABB3A94" w14:textId="77777777" w:rsidR="00556786" w:rsidRPr="00801087" w:rsidRDefault="00556786" w:rsidP="00556786">
      <w:pPr>
        <w:spacing w:after="0" w:line="240" w:lineRule="auto"/>
        <w:rPr>
          <w:rFonts w:ascii="Times New Roman" w:hAnsi="Times New Roman" w:cs="Times New Roman"/>
          <w:b/>
          <w:bCs/>
          <w:sz w:val="24"/>
          <w:szCs w:val="24"/>
        </w:rPr>
      </w:pPr>
    </w:p>
    <w:p w14:paraId="2BC32C43" w14:textId="77777777" w:rsidR="00556786" w:rsidRPr="00801087" w:rsidRDefault="00556786" w:rsidP="00556786">
      <w:pPr>
        <w:spacing w:after="0" w:line="240" w:lineRule="auto"/>
        <w:rPr>
          <w:rFonts w:ascii="Times New Roman" w:eastAsia="Calibri" w:hAnsi="Times New Roman" w:cs="Times New Roman"/>
          <w:b/>
          <w:bCs/>
          <w:sz w:val="24"/>
          <w:szCs w:val="24"/>
        </w:rPr>
      </w:pPr>
      <w:r w:rsidRPr="00801087">
        <w:rPr>
          <w:rFonts w:ascii="Times New Roman" w:hAnsi="Times New Roman" w:cs="Times New Roman"/>
          <w:b/>
          <w:bCs/>
          <w:sz w:val="24"/>
          <w:szCs w:val="24"/>
        </w:rPr>
        <w:t>1.2.3.4.</w:t>
      </w:r>
      <w:r w:rsidRPr="00801087">
        <w:rPr>
          <w:rFonts w:ascii="Times New Roman" w:eastAsia="Calibri" w:hAnsi="Times New Roman" w:cs="Times New Roman"/>
          <w:b/>
          <w:bCs/>
          <w:sz w:val="24"/>
          <w:szCs w:val="24"/>
        </w:rPr>
        <w:t xml:space="preserve">Kriterijus. </w:t>
      </w:r>
    </w:p>
    <w:p w14:paraId="7985E0C6"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Pacientų informavimo ir sutikimo politikos/tvarkos aprašo laikymasis periodiškai stebimas. </w:t>
      </w:r>
    </w:p>
    <w:p w14:paraId="200D155A"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0F8D64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lastRenderedPageBreak/>
        <w:t xml:space="preserve">Vertintojai: </w:t>
      </w:r>
      <w:r w:rsidRPr="00801087">
        <w:rPr>
          <w:rFonts w:ascii="Times New Roman" w:eastAsia="Calibri" w:hAnsi="Times New Roman" w:cs="Times New Roman"/>
          <w:bCs/>
          <w:sz w:val="24"/>
          <w:szCs w:val="24"/>
        </w:rPr>
        <w:t>a) gali paklausti, ar periodiškai vidaus medicininių auditų metu vertinamas pacientų informavimo ir sutikimo politikos/tvarkos aprašo laikymasis (pvz., ar pildomos patvirtintos sutikimo/pareiškimo formos); b) paprašyti atlikto vidaus medicininio audito ataskaitos; c) gali paklausti darbuotojų, ar šis klausimas aptariamas darbuotojų susirinkimų metu.</w:t>
      </w:r>
    </w:p>
    <w:p w14:paraId="5540CDD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322664F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 Pacientų informavimo ir sutikimo politikos/tvarkos aprašo laikymasis prižiūrimas.</w:t>
      </w:r>
    </w:p>
    <w:p w14:paraId="05FCFF40"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08C2F99" w14:textId="1BA6B732" w:rsidR="00747528" w:rsidRPr="00801087" w:rsidRDefault="00556786" w:rsidP="00B006EE">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Standartas 1.3.</w:t>
      </w:r>
    </w:p>
    <w:p w14:paraId="0063B062" w14:textId="77777777" w:rsidR="00556786" w:rsidRPr="00801087" w:rsidRDefault="00556786" w:rsidP="00556786">
      <w:pPr>
        <w:spacing w:after="0" w:line="240" w:lineRule="auto"/>
        <w:jc w:val="center"/>
        <w:rPr>
          <w:rFonts w:ascii="Times New Roman" w:eastAsia="Calibri" w:hAnsi="Times New Roman" w:cs="Times New Roman"/>
          <w:b/>
          <w:iCs/>
          <w:color w:val="00B050"/>
          <w:sz w:val="24"/>
          <w:szCs w:val="24"/>
        </w:rPr>
      </w:pPr>
      <w:r w:rsidRPr="00801087">
        <w:rPr>
          <w:rFonts w:ascii="Times New Roman" w:eastAsia="Calibri" w:hAnsi="Times New Roman" w:cs="Times New Roman"/>
          <w:b/>
          <w:iCs/>
          <w:color w:val="00B050"/>
          <w:sz w:val="24"/>
          <w:szCs w:val="24"/>
        </w:rPr>
        <w:t>Paciento dalyvavimas ir informuoto paciento sprendimai</w:t>
      </w:r>
    </w:p>
    <w:p w14:paraId="0B72400D" w14:textId="77777777" w:rsidR="00556786" w:rsidRPr="00801087" w:rsidRDefault="00556786" w:rsidP="00556786">
      <w:pPr>
        <w:spacing w:after="0" w:line="240" w:lineRule="auto"/>
        <w:ind w:firstLine="720"/>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Pacientų dalyvavimas priimant sprendimus jų sveikatos klausimais laikomas jų pilietine teise. Pacientų teisių užtikrinimas yra vienas iš esminių šiuolaikinių sveikatos priežiūros sistemų principų, pacientą pripažįstant teikiamų paslaugų ašimi, ypatingai akcentuojant aktyvų dalyvavimą jo sveikatos priežiūroje. Paciento dalyvavimas yra esminis aukštos kokybės, į pacientą orientuotos sveikatos priežiūros elementas. Į pacientą orientuota sveikatos priežiūra pacientą mato kaip lygų partnerį sprendžiant klausimus dėl jo sveikatos priežiūros.  </w:t>
      </w:r>
    </w:p>
    <w:p w14:paraId="390FD8CA" w14:textId="77777777" w:rsidR="00556786" w:rsidRPr="00801087" w:rsidRDefault="00556786" w:rsidP="00556786">
      <w:pPr>
        <w:spacing w:after="0" w:line="240" w:lineRule="auto"/>
        <w:ind w:firstLine="720"/>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Kad pacientas aktyviai dalyvautų savo sveikatos priežiūroje svarbu, kad jis suprastų priežiūrą, gydymą, turimus gydymo pasirinkimus bei šių pasirinkimų riziką, naudą ir pasekmes, o remiantis šia informacija priimtų sprendimą, kuris atitiktų jo asmenines preferencijas. Aktyviai dalyvaudamas sprendimų priėmime pacientas jausis labiau atsakingu už jam planuojamą sveikatos priežiūrą,  laikysis paskirto gydymo režimo ir numatytų apsilankymų pas šeimos gydytoją, lengviau tvarkysis su savo lėtine liga ir imsis reikalingų prevencinių veiksmų pasiekdamas geresnius jam svarbius gydymo rezultatus.</w:t>
      </w:r>
    </w:p>
    <w:p w14:paraId="2FFC89BA" w14:textId="77777777" w:rsidR="00556786" w:rsidRPr="00801087" w:rsidRDefault="00556786" w:rsidP="00556786">
      <w:pPr>
        <w:spacing w:after="0" w:line="240" w:lineRule="auto"/>
        <w:ind w:firstLine="720"/>
        <w:jc w:val="both"/>
        <w:rPr>
          <w:rFonts w:ascii="Times New Roman" w:eastAsia="Calibri" w:hAnsi="Times New Roman" w:cs="Times New Roman"/>
          <w:b/>
          <w:iCs/>
          <w:color w:val="00B050"/>
          <w:sz w:val="24"/>
          <w:szCs w:val="24"/>
        </w:rPr>
      </w:pPr>
      <w:r w:rsidRPr="00801087">
        <w:rPr>
          <w:rFonts w:ascii="Times New Roman" w:hAnsi="Times New Roman" w:cs="Times New Roman"/>
          <w:color w:val="00B050"/>
          <w:sz w:val="24"/>
          <w:szCs w:val="24"/>
        </w:rPr>
        <w:t xml:space="preserve">Ne mažiau svarbus paciento dalyvavimas jam paslaugas teikiančios įstaigos sprendimuose dėl paslaugų apimties, teikimo tvarkos, galimybių paslaugomis pasinaudoti, paslaugų kokybės ir pan. Įstaiga turi suteikti pacientui galimybę pasidalinti su įstaiga savo patirtimi, gaunant sveikatos priežiūros paslaugas, pateikdamas siūlymus ar pastabas, taip pat ir nusiskundimus, kai paslaugų teikimo metu buvo pažeistos jo teisės ar suteiktos paslaugos buvo nekokybiškos. </w:t>
      </w:r>
    </w:p>
    <w:p w14:paraId="063C72A6" w14:textId="77777777" w:rsidR="00556786" w:rsidRPr="00801087" w:rsidRDefault="00556786" w:rsidP="00556786">
      <w:pPr>
        <w:spacing w:after="0" w:line="240" w:lineRule="auto"/>
        <w:jc w:val="both"/>
        <w:rPr>
          <w:rFonts w:ascii="Times New Roman" w:eastAsia="Calibri" w:hAnsi="Times New Roman" w:cs="Times New Roman"/>
          <w:b/>
          <w:i/>
          <w:sz w:val="24"/>
          <w:szCs w:val="24"/>
        </w:rPr>
      </w:pPr>
    </w:p>
    <w:p w14:paraId="5807081F" w14:textId="77777777" w:rsidR="00556786" w:rsidRPr="00801087" w:rsidRDefault="00556786" w:rsidP="00556786">
      <w:pPr>
        <w:spacing w:after="0"/>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1.3.1.Rodiklis.</w:t>
      </w:r>
    </w:p>
    <w:p w14:paraId="20CF617C" w14:textId="77777777" w:rsidR="00556786" w:rsidRPr="00801087" w:rsidRDefault="00556786" w:rsidP="00556786">
      <w:pPr>
        <w:spacing w:after="0"/>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Informuoto paciento sutikimas.</w:t>
      </w:r>
    </w:p>
    <w:p w14:paraId="4EDB8BD1"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578FAC7D" w14:textId="77777777" w:rsidR="00556786" w:rsidRPr="00801087" w:rsidRDefault="00556786" w:rsidP="00556786">
      <w:p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b/>
          <w:bCs/>
          <w:color w:val="7030A0"/>
          <w:sz w:val="24"/>
          <w:szCs w:val="24"/>
        </w:rPr>
        <w:t>Kodėl tai svarbu</w:t>
      </w:r>
      <w:r w:rsidRPr="00801087">
        <w:rPr>
          <w:rFonts w:ascii="Times New Roman" w:eastAsia="Calibri" w:hAnsi="Times New Roman" w:cs="Times New Roman"/>
          <w:b/>
          <w:color w:val="7030A0"/>
          <w:sz w:val="24"/>
          <w:szCs w:val="24"/>
        </w:rPr>
        <w:t xml:space="preserve"> ir kaip tai įgyvendinti</w:t>
      </w:r>
    </w:p>
    <w:p w14:paraId="3DD90FE7" w14:textId="77777777" w:rsidR="00556786" w:rsidRPr="00801087" w:rsidRDefault="00556786" w:rsidP="00556786">
      <w:pPr>
        <w:spacing w:after="0" w:line="240" w:lineRule="auto"/>
        <w:ind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Informuoto paciento sutikimas sveikatos priežiūroje yra komunikacijos tarp sveikatos priežiūros specialisto ir paciento procesas, kurio rezultate gaunamas paciento leidimas ar sutikimas jam atlikti konkrečią medicininę intervenciją. Tai kartu yra ir sutikimo įrodymas, dokumentuojantis teisinę ir etinę specialistų atsakomybę. Tai yra esminis į pacientą orientuotos sveikatos priežiūros bei pacientų saugos aspektas.</w:t>
      </w:r>
    </w:p>
    <w:p w14:paraId="4B43D840" w14:textId="77777777" w:rsidR="00556786" w:rsidRPr="00801087" w:rsidRDefault="00556786" w:rsidP="00556786">
      <w:pPr>
        <w:spacing w:after="0" w:line="240" w:lineRule="auto"/>
        <w:ind w:firstLine="720"/>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 xml:space="preserve"> Pacientui yra svarbu gauti išsamią informaciją apie savo sveikatos būklę, numatomus diagnostinius ir gydomuosius veiksmus, procedūras, jų naudą, riziką, alternatyvius gydymo būdus, padarinius atsisakius siūlomos diagnostinės ar gydomosios procedūros, kad jis galėtų priimti sprendimą sutikti ar nesutikti siūlomai procedūrai. Tokiu būdu užtikrinamas aktyvus paciento dalyvavimas jo sveikatos priežiūroje. </w:t>
      </w:r>
      <w:r w:rsidRPr="00801087">
        <w:rPr>
          <w:rFonts w:ascii="Times New Roman" w:eastAsia="Calibri" w:hAnsi="Times New Roman" w:cs="Times New Roman"/>
          <w:bCs/>
          <w:color w:val="7030A0"/>
          <w:sz w:val="24"/>
          <w:szCs w:val="24"/>
        </w:rPr>
        <w:t>Informacija pagrįstą</w:t>
      </w:r>
      <w:r w:rsidRPr="00801087">
        <w:rPr>
          <w:rFonts w:ascii="Times New Roman" w:eastAsia="Calibri" w:hAnsi="Times New Roman" w:cs="Times New Roman"/>
          <w:color w:val="7030A0"/>
          <w:sz w:val="24"/>
          <w:szCs w:val="24"/>
        </w:rPr>
        <w:t xml:space="preserve"> sutikimą pacientas išreiškia raštu prieš atliekant chirurginę operaciją, invazinę procedūrą ar taikant didelės rizikos  diagnostikos ar gydymo technologijas. </w:t>
      </w:r>
    </w:p>
    <w:p w14:paraId="04CBE619" w14:textId="77777777" w:rsidR="00556786" w:rsidRPr="00801087" w:rsidRDefault="00556786" w:rsidP="00556786">
      <w:pPr>
        <w:spacing w:after="0" w:line="240" w:lineRule="auto"/>
        <w:ind w:firstLine="720"/>
        <w:jc w:val="both"/>
        <w:rPr>
          <w:rFonts w:ascii="Times New Roman" w:eastAsia="Calibri" w:hAnsi="Times New Roman" w:cs="Times New Roman"/>
          <w:b/>
          <w:color w:val="7030A0"/>
          <w:sz w:val="24"/>
          <w:szCs w:val="24"/>
        </w:rPr>
      </w:pPr>
      <w:r w:rsidRPr="00801087">
        <w:rPr>
          <w:rFonts w:ascii="Times New Roman" w:eastAsia="Calibri" w:hAnsi="Times New Roman" w:cs="Times New Roman"/>
          <w:color w:val="7030A0"/>
          <w:sz w:val="24"/>
          <w:szCs w:val="24"/>
        </w:rPr>
        <w:t xml:space="preserve">Įstaiga turi nustatyti, kokiais atvejais reikalaujamas paciento rašytinis sutikimas teikiant šeimos medicinos paslaugą. Paprastai pacientą informuoja ir sutikimą duoda pasirašyti procedūrą skiriantis ir atliekantis sveikatos priežiūros specialistas. Reikalinga informacija pateikiama pacientui suprantama kalba, nenaudojant sudėtingų medicininių terminų, atsižvelgiant į paciento sveikatos raštingumą, preferencijas, kultūrinį identitetą, atsakant į visus paciento užduotus klausimus. Pageidautina pacientui pateikti ir rašytinę informaciją. </w:t>
      </w:r>
    </w:p>
    <w:p w14:paraId="1D46EE3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52CFF4E" w14:textId="77777777" w:rsidR="00556786" w:rsidRPr="00801087" w:rsidRDefault="00556786" w:rsidP="00556786">
      <w:pPr>
        <w:spacing w:after="0" w:line="240" w:lineRule="auto"/>
        <w:jc w:val="both"/>
        <w:rPr>
          <w:rFonts w:ascii="Times New Roman" w:eastAsia="Calibri" w:hAnsi="Times New Roman" w:cs="Times New Roman"/>
          <w:i/>
          <w:sz w:val="24"/>
          <w:szCs w:val="24"/>
        </w:rPr>
      </w:pPr>
      <w:r w:rsidRPr="00801087">
        <w:rPr>
          <w:rFonts w:ascii="Times New Roman" w:eastAsia="Calibri" w:hAnsi="Times New Roman" w:cs="Times New Roman"/>
          <w:b/>
          <w:sz w:val="24"/>
          <w:szCs w:val="24"/>
        </w:rPr>
        <w:t xml:space="preserve">1.3.1.1. Kriterijus. </w:t>
      </w:r>
    </w:p>
    <w:p w14:paraId="6A4B38F0"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lastRenderedPageBreak/>
        <w:t xml:space="preserve">Įstaigoje yra patvirtintas dokumentas gauti rašytinį paciento sutikimą intervencinėms /invazinėms procedūroms. </w:t>
      </w:r>
    </w:p>
    <w:p w14:paraId="62D434B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1F72F0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paprašyti dokumento, nustatančio reikalavimus rašytiniam paciento sutikimui gauti; b) gali paklausti darbuotojų, ar jie susipažinę su tokiu dokumentu ir ar jo laikosi. </w:t>
      </w:r>
    </w:p>
    <w:p w14:paraId="02D4755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BA5605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Įstaiga turi dokumentą rašytiniam paciento sutikimui gauti ir darbuotojai su juo susipažinę.</w:t>
      </w:r>
    </w:p>
    <w:p w14:paraId="026EF2FA"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56C242E"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1.3.1.2. Kriterijus. </w:t>
      </w:r>
    </w:p>
    <w:p w14:paraId="50B4DDDE"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turi sąrašą intervencinių procedūrų, kurioms reikalingas rašytinis paciento sutikimas.</w:t>
      </w:r>
    </w:p>
    <w:p w14:paraId="45B06072"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A70C43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paprašyti parodyti sąrašą procedūrų, kurioms reikalingas rašytinis paciento sutikimas; b) gali paklausti darbuotojų, ar jie turi tokį sąrašą ir atitinkamais atvejais gauna rašytinį paciento sutikimą. </w:t>
      </w:r>
    </w:p>
    <w:p w14:paraId="7325354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57A75F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Įstaigoje yra sąrašas procedūrų, kurioms reikalingas rašytinis paciento sutikimas, ir darbuotojai jo laikosi.</w:t>
      </w:r>
    </w:p>
    <w:p w14:paraId="760D0236" w14:textId="77777777" w:rsidR="00556786" w:rsidRPr="00801087" w:rsidRDefault="00556786" w:rsidP="00556786">
      <w:pPr>
        <w:spacing w:after="0"/>
        <w:jc w:val="both"/>
        <w:rPr>
          <w:rFonts w:ascii="Times New Roman" w:eastAsia="Calibri" w:hAnsi="Times New Roman" w:cs="Times New Roman"/>
          <w:b/>
          <w:sz w:val="24"/>
          <w:szCs w:val="24"/>
        </w:rPr>
      </w:pPr>
    </w:p>
    <w:p w14:paraId="6C1ABE56" w14:textId="77777777" w:rsidR="00556786" w:rsidRPr="00801087" w:rsidRDefault="00556786" w:rsidP="00556786">
      <w:pPr>
        <w:spacing w:after="0"/>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1.3.1.3. Kriterijus. </w:t>
      </w:r>
    </w:p>
    <w:p w14:paraId="5904D8A9" w14:textId="77777777" w:rsidR="00556786" w:rsidRPr="00801087" w:rsidRDefault="00556786" w:rsidP="00556786">
      <w:pPr>
        <w:spacing w:after="0"/>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yra rašytinė informacija pacientams apie invazines procedūras.</w:t>
      </w:r>
    </w:p>
    <w:p w14:paraId="29F8A922" w14:textId="77777777" w:rsidR="00556786" w:rsidRPr="00801087" w:rsidRDefault="00556786" w:rsidP="00556786">
      <w:pPr>
        <w:spacing w:after="0"/>
        <w:jc w:val="both"/>
        <w:rPr>
          <w:rFonts w:ascii="Times New Roman" w:eastAsia="Calibri" w:hAnsi="Times New Roman" w:cs="Times New Roman"/>
          <w:b/>
          <w:sz w:val="24"/>
          <w:szCs w:val="24"/>
        </w:rPr>
      </w:pPr>
    </w:p>
    <w:p w14:paraId="437D39BE" w14:textId="77777777" w:rsidR="00556786" w:rsidRPr="00801087" w:rsidRDefault="00556786" w:rsidP="00556786">
      <w:pPr>
        <w:spacing w:after="0"/>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darbuotojų, kokiu būdu jie informuoja pacientus apie numatomą jiems atlikti invazinę procedūrą, ar jiems duodama rašytinė informacija; b) gali paklausti, ar įstaiga turi parengusi rašytinę informaciją pacientams apie šeimos medicinoje atliekamas invazines procedūras.</w:t>
      </w:r>
    </w:p>
    <w:p w14:paraId="361D174C" w14:textId="77777777" w:rsidR="00556786" w:rsidRPr="00801087" w:rsidRDefault="00556786" w:rsidP="00556786">
      <w:pPr>
        <w:spacing w:after="0"/>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Įstaiga turi rašytinę informaciją pacientams apie šeimos medicinoje atliekamas invazines procedūras ir ji duodama pacientams susipažinti.</w:t>
      </w:r>
    </w:p>
    <w:p w14:paraId="1513A052" w14:textId="77777777" w:rsidR="00556786" w:rsidRPr="00801087" w:rsidRDefault="00556786" w:rsidP="00556786">
      <w:pPr>
        <w:spacing w:after="0"/>
        <w:jc w:val="both"/>
        <w:rPr>
          <w:rFonts w:ascii="Times New Roman" w:eastAsia="Calibri" w:hAnsi="Times New Roman" w:cs="Times New Roman"/>
          <w:b/>
          <w:sz w:val="24"/>
          <w:szCs w:val="24"/>
        </w:rPr>
      </w:pPr>
    </w:p>
    <w:p w14:paraId="2CFA17DF" w14:textId="77777777" w:rsidR="00556786" w:rsidRPr="00801087" w:rsidRDefault="00556786" w:rsidP="00556786">
      <w:pPr>
        <w:spacing w:after="0"/>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1.3.2.Rodiklis.</w:t>
      </w:r>
    </w:p>
    <w:p w14:paraId="117294B1" w14:textId="77777777" w:rsidR="00556786" w:rsidRPr="00801087" w:rsidRDefault="00556786" w:rsidP="00556786">
      <w:pPr>
        <w:spacing w:after="0"/>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Pacientų atsiliepimai apie jų patirtį įstaigoje.</w:t>
      </w:r>
    </w:p>
    <w:p w14:paraId="73BEF322" w14:textId="77777777" w:rsidR="00556786" w:rsidRPr="00801087" w:rsidRDefault="00556786" w:rsidP="00556786">
      <w:pPr>
        <w:spacing w:after="0"/>
        <w:jc w:val="both"/>
        <w:rPr>
          <w:rFonts w:ascii="Times New Roman" w:eastAsia="Calibri" w:hAnsi="Times New Roman" w:cs="Times New Roman"/>
          <w:b/>
          <w:bCs/>
          <w:color w:val="7030A0"/>
          <w:sz w:val="24"/>
          <w:szCs w:val="24"/>
        </w:rPr>
      </w:pPr>
    </w:p>
    <w:p w14:paraId="7F825F53" w14:textId="77777777" w:rsidR="00556786" w:rsidRPr="00801087" w:rsidRDefault="00556786" w:rsidP="00556786">
      <w:pPr>
        <w:spacing w:after="0"/>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w:t>
      </w:r>
      <w:r w:rsidRPr="00801087">
        <w:rPr>
          <w:rFonts w:ascii="Times New Roman" w:eastAsia="Calibri" w:hAnsi="Times New Roman" w:cs="Times New Roman"/>
          <w:b/>
          <w:color w:val="7030A0"/>
          <w:sz w:val="24"/>
          <w:szCs w:val="24"/>
        </w:rPr>
        <w:t xml:space="preserve"> ir kaip tai įgyvendinti</w:t>
      </w:r>
    </w:p>
    <w:p w14:paraId="478FFCA5"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Pacientų atsiliepimai yra patogus būdas išgirsti pacientų balsą apie jų patirtį skirtingose paciento kelionės vietose įstaigoje ir už jos ribų sveikatos priežiūros sistemoje bei juo pasinaudoti gerinant paslaugų kokybę, stiprinant pacientų saugą ir puoselėjant nuolatinio kokybės gerinimo kultūrą įstaigoje. Tai būdas įvertinti, ar teikiamos sveikatos priežiūros paslaugos gerai tenkina paciento poreikius, nustatyti vietas, kurias reikėtų gerinti. Sveikatos priežiūroje paciento patirtis yra pagrindinis paslaugų kokybės matas. Svarbu girdėti pacientus, norint suprasti jų poreikius ir nuolat gerinti paslaugas. </w:t>
      </w:r>
    </w:p>
    <w:p w14:paraId="79DC2BC4"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Pacientų atsiliepimai yra informacija apie pacientų nuomonę, vertinimus ir suvokimus apie jų patirtį sveikatos priežiūros įstaigoje. Pacientų atsiliepimai gali būti apie bet kokį paslaugos aspektą, kuris svarbus pacientui: registravimo konsultacijoms procesas, laukimo laikas, komunikacija su sveikatos priežiūros specialistais, gydytojo apžiūros kruopštumas, suteikta informacija apie sveikatos būklę, numatomą gydymo planą ir tolimesnės priežiūros instrukcijas. </w:t>
      </w:r>
    </w:p>
    <w:p w14:paraId="0E87F8A4"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Pacientų atsiliepimus įstaiga gali sužinoti vykdydama reguliarias pacientų apklausas, sudarydama galimybę pacientams išreikšti savo pastabas ir pasiūlymus (pastabų dėžutėje įstaigoje ar elektroninėje svetainėje) ir kt.</w:t>
      </w:r>
      <w:r w:rsidRPr="00801087">
        <w:rPr>
          <w:rFonts w:ascii="Times New Roman" w:hAnsi="Times New Roman" w:cs="Times New Roman"/>
          <w:strike/>
          <w:color w:val="7030A0"/>
          <w:sz w:val="24"/>
          <w:szCs w:val="24"/>
        </w:rPr>
        <w:t xml:space="preserve"> </w:t>
      </w:r>
      <w:r w:rsidRPr="00801087">
        <w:rPr>
          <w:rFonts w:ascii="Times New Roman" w:hAnsi="Times New Roman" w:cs="Times New Roman"/>
          <w:color w:val="7030A0"/>
          <w:sz w:val="24"/>
          <w:szCs w:val="24"/>
        </w:rPr>
        <w:t>Pacientų skundai juos tinkamai išanalizavus, taip pat gali būti vertingas pacientų patirties įstaigoje šaltinis.</w:t>
      </w:r>
    </w:p>
    <w:p w14:paraId="115A5790" w14:textId="77777777" w:rsidR="00556786" w:rsidRPr="00801087" w:rsidRDefault="00556786" w:rsidP="00556786">
      <w:pPr>
        <w:spacing w:after="0"/>
        <w:jc w:val="both"/>
        <w:rPr>
          <w:rFonts w:ascii="Times New Roman" w:eastAsia="Calibri" w:hAnsi="Times New Roman" w:cs="Times New Roman"/>
          <w:b/>
          <w:bCs/>
          <w:color w:val="7030A0"/>
          <w:sz w:val="24"/>
          <w:szCs w:val="24"/>
        </w:rPr>
      </w:pPr>
    </w:p>
    <w:p w14:paraId="51DDFAB1"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bCs/>
          <w:sz w:val="24"/>
          <w:szCs w:val="24"/>
        </w:rPr>
        <w:t xml:space="preserve">1.3.2.1. Kriterijus. </w:t>
      </w:r>
    </w:p>
    <w:p w14:paraId="4BE727C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sistemingai renka, analizuoja ir vertina informaciją apie pacientų patirtį įstaigoje.</w:t>
      </w:r>
    </w:p>
    <w:p w14:paraId="7DEEB29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9466A3A"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sz w:val="24"/>
          <w:szCs w:val="24"/>
        </w:rPr>
        <w:t>a) gali paklausti kokiais būdais renkama informacija apie pacientų patirtį įstaigoje, kas už tai atsakingas; b) gali paklausti,  kokią informaciją pacientai pateikė paskutiniais metais.</w:t>
      </w:r>
    </w:p>
    <w:p w14:paraId="2D661A66"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410F810A"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Įstaiga periodiškai renka informaciją apie pacientų patirtį įstaigoje vykdydama pacientų apklausas ir sudarydama jiems galimybę pateikti savo pastabas ir siūlymus.</w:t>
      </w:r>
    </w:p>
    <w:p w14:paraId="0AD6292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4F4E8A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1.3.2.2. Kriterijus. </w:t>
      </w:r>
    </w:p>
    <w:p w14:paraId="528E065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sz w:val="24"/>
          <w:szCs w:val="24"/>
        </w:rPr>
        <w:t xml:space="preserve">Įstaiga turi </w:t>
      </w:r>
      <w:r w:rsidRPr="00801087">
        <w:rPr>
          <w:rFonts w:ascii="Times New Roman" w:eastAsia="Calibri" w:hAnsi="Times New Roman" w:cs="Times New Roman"/>
          <w:b/>
          <w:bCs/>
          <w:sz w:val="24"/>
          <w:szCs w:val="24"/>
        </w:rPr>
        <w:t>dokumentais įformintą skundų valdymo politikos/ tvarkos aprašą.</w:t>
      </w:r>
    </w:p>
    <w:p w14:paraId="2D960FD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0EBB6CD"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paprašyti parodyti skundų valdymo politikos/ tvarkos aprašą; a) gali paprašyti parodyti skundų tyrimo pavyzdžių; c) gali paklausti darbuotojų, ar jie supažindinami su skundų tyrimų rezultatais.</w:t>
      </w:r>
    </w:p>
    <w:p w14:paraId="1DD0B9AE"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6B700E9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Įstaiga turi skundų valdymo politikos/ tvarkos aprašą ir jo laikosi atlikdama skundų tyrimus.</w:t>
      </w:r>
    </w:p>
    <w:p w14:paraId="44EBC00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33256A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1.3.2.3. Kriterijus. </w:t>
      </w:r>
    </w:p>
    <w:p w14:paraId="5D3358E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Surinkti pacientų atsiliepimai yra naudojami paslaugų kokybei </w:t>
      </w:r>
      <w:r w:rsidRPr="00801087">
        <w:rPr>
          <w:rFonts w:ascii="Times New Roman" w:eastAsia="Calibri" w:hAnsi="Times New Roman" w:cs="Times New Roman"/>
          <w:b/>
          <w:sz w:val="24"/>
          <w:szCs w:val="24"/>
        </w:rPr>
        <w:t>gerinti</w:t>
      </w:r>
      <w:r w:rsidRPr="00801087">
        <w:rPr>
          <w:rFonts w:ascii="Times New Roman" w:eastAsia="Calibri" w:hAnsi="Times New Roman" w:cs="Times New Roman"/>
          <w:b/>
          <w:bCs/>
          <w:sz w:val="24"/>
          <w:szCs w:val="24"/>
        </w:rPr>
        <w:t xml:space="preserve">. </w:t>
      </w:r>
    </w:p>
    <w:p w14:paraId="15E56E2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DBFB3C6"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paprašyti pateikti pavyzdžių, kokie pokyčiai įstaigoje buvo įgyvendinti atsižvelgiant į pacientų patirties ar skundų analizę, į pacientų pateiktas pastabas ir siūlymus. </w:t>
      </w:r>
    </w:p>
    <w:p w14:paraId="5E607218"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3505E147"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Įstaiga analizuoja pacientų atsiliepimus ir į juos reaguoja gerindama šeimos medicinos paslaugos kokybę, kad ji geriau atitiktų pacientų poreikius.</w:t>
      </w:r>
    </w:p>
    <w:p w14:paraId="3DA0437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1FE7BDE" w14:textId="77777777" w:rsidR="00556786" w:rsidRPr="00801087" w:rsidRDefault="00556786" w:rsidP="00556786">
      <w:pPr>
        <w:spacing w:after="0" w:line="240" w:lineRule="auto"/>
        <w:jc w:val="center"/>
        <w:rPr>
          <w:rFonts w:ascii="Times New Roman" w:eastAsia="Calibri" w:hAnsi="Times New Roman" w:cs="Times New Roman"/>
          <w:b/>
          <w:iCs/>
          <w:sz w:val="24"/>
          <w:szCs w:val="24"/>
          <w:lang w:eastAsia="lt-LT"/>
        </w:rPr>
      </w:pPr>
      <w:bookmarkStart w:id="3" w:name="_Hlk181822001"/>
      <w:r w:rsidRPr="00801087">
        <w:rPr>
          <w:rFonts w:ascii="Times New Roman" w:eastAsia="Calibri" w:hAnsi="Times New Roman" w:cs="Times New Roman"/>
          <w:b/>
          <w:iCs/>
          <w:sz w:val="24"/>
          <w:szCs w:val="24"/>
          <w:lang w:eastAsia="lt-LT"/>
        </w:rPr>
        <w:t>II SKYRIUS</w:t>
      </w:r>
    </w:p>
    <w:p w14:paraId="2AE2DB6D" w14:textId="77777777" w:rsidR="00556786" w:rsidRPr="00801087" w:rsidRDefault="00556786" w:rsidP="00556786">
      <w:pPr>
        <w:spacing w:after="0" w:line="240" w:lineRule="auto"/>
        <w:jc w:val="center"/>
        <w:rPr>
          <w:rFonts w:ascii="Times New Roman" w:eastAsia="Calibri" w:hAnsi="Times New Roman" w:cs="Times New Roman"/>
          <w:b/>
          <w:iCs/>
          <w:sz w:val="24"/>
          <w:szCs w:val="24"/>
          <w:lang w:eastAsia="lt-LT"/>
        </w:rPr>
      </w:pPr>
      <w:r w:rsidRPr="00801087">
        <w:rPr>
          <w:rFonts w:ascii="Times New Roman" w:eastAsia="Calibri" w:hAnsi="Times New Roman" w:cs="Times New Roman"/>
          <w:b/>
          <w:iCs/>
          <w:sz w:val="24"/>
          <w:szCs w:val="24"/>
          <w:lang w:eastAsia="lt-LT"/>
        </w:rPr>
        <w:t>KLINIKINĖ PRIEŽIŪRA</w:t>
      </w:r>
    </w:p>
    <w:p w14:paraId="3A4F4F03" w14:textId="77777777" w:rsidR="00747528" w:rsidRPr="00801087" w:rsidRDefault="00747528" w:rsidP="00556786">
      <w:pPr>
        <w:spacing w:after="0" w:line="240" w:lineRule="auto"/>
        <w:jc w:val="center"/>
        <w:rPr>
          <w:rFonts w:ascii="Times New Roman" w:eastAsia="Calibri" w:hAnsi="Times New Roman" w:cs="Times New Roman"/>
          <w:b/>
          <w:iCs/>
          <w:sz w:val="24"/>
          <w:szCs w:val="24"/>
          <w:lang w:eastAsia="lt-LT"/>
        </w:rPr>
      </w:pPr>
    </w:p>
    <w:p w14:paraId="5C08AE07" w14:textId="77777777" w:rsidR="00556786" w:rsidRPr="00801087" w:rsidRDefault="00556786" w:rsidP="00556786">
      <w:pPr>
        <w:spacing w:after="0" w:line="240" w:lineRule="auto"/>
        <w:ind w:firstLine="1296"/>
        <w:rPr>
          <w:rFonts w:ascii="Times New Roman" w:eastAsia="Calibri" w:hAnsi="Times New Roman" w:cs="Times New Roman"/>
          <w:iCs/>
          <w:sz w:val="24"/>
          <w:szCs w:val="24"/>
          <w:lang w:eastAsia="lt-LT"/>
        </w:rPr>
      </w:pPr>
      <w:r w:rsidRPr="00801087">
        <w:rPr>
          <w:rFonts w:ascii="Times New Roman" w:eastAsia="Calibri" w:hAnsi="Times New Roman" w:cs="Times New Roman"/>
          <w:iCs/>
          <w:sz w:val="24"/>
          <w:szCs w:val="24"/>
          <w:lang w:eastAsia="lt-LT"/>
        </w:rPr>
        <w:t>Skyrius skirtas šeimos gydytojo komandos teikiamoms  paslaugoms, būtinoms tenkinti pacientų klinikinės priežiūros, sveikatos stiprinimo ir prevencinės priežiūros poreikius, įskaitant ankstyvosios diagnostikos programas, susirgimų diagnostiką ir gydymą, užtikrinant prieinamumą, diagnostinių, gydomųjų ir kitų klinikinių paslaugų savalaikiškumą, priežiūros koordinavimą ir tęstinumą pačioje įstaigoje ir už jos ribų, o taip pat ir sistemas sekti pacientams teikiamų asmens sveikatos priežiūros paslaugų veiksmingumą ir rezultatus.</w:t>
      </w:r>
    </w:p>
    <w:p w14:paraId="54091CAE" w14:textId="77777777" w:rsidR="00556786" w:rsidRPr="00801087" w:rsidRDefault="00556786" w:rsidP="00556786">
      <w:pPr>
        <w:spacing w:after="0" w:line="240" w:lineRule="auto"/>
        <w:rPr>
          <w:rFonts w:ascii="Times New Roman" w:eastAsia="Calibri" w:hAnsi="Times New Roman" w:cs="Times New Roman"/>
          <w:iCs/>
          <w:color w:val="C00000"/>
          <w:sz w:val="24"/>
          <w:szCs w:val="24"/>
          <w:lang w:eastAsia="lt-LT"/>
        </w:rPr>
      </w:pPr>
    </w:p>
    <w:p w14:paraId="7C9E2CC1" w14:textId="77777777" w:rsidR="00556786" w:rsidRPr="00801087" w:rsidRDefault="00556786" w:rsidP="00556786">
      <w:pPr>
        <w:spacing w:after="0" w:line="240" w:lineRule="auto"/>
        <w:jc w:val="center"/>
        <w:rPr>
          <w:rFonts w:ascii="Times New Roman" w:eastAsia="Calibri" w:hAnsi="Times New Roman" w:cs="Times New Roman"/>
          <w:b/>
          <w:iCs/>
          <w:color w:val="00B050"/>
          <w:sz w:val="24"/>
          <w:szCs w:val="24"/>
          <w:lang w:eastAsia="lt-LT"/>
        </w:rPr>
      </w:pPr>
      <w:r w:rsidRPr="00801087">
        <w:rPr>
          <w:rFonts w:ascii="Times New Roman" w:eastAsia="Calibri" w:hAnsi="Times New Roman" w:cs="Times New Roman"/>
          <w:b/>
          <w:iCs/>
          <w:color w:val="00B050"/>
          <w:sz w:val="24"/>
          <w:szCs w:val="24"/>
          <w:lang w:eastAsia="lt-LT"/>
        </w:rPr>
        <w:t>2.1. Standartas</w:t>
      </w:r>
    </w:p>
    <w:p w14:paraId="2C8C5A2A" w14:textId="77777777" w:rsidR="00747528" w:rsidRPr="00801087" w:rsidRDefault="00747528" w:rsidP="00556786">
      <w:pPr>
        <w:spacing w:after="0" w:line="240" w:lineRule="auto"/>
        <w:jc w:val="center"/>
        <w:rPr>
          <w:rFonts w:ascii="Times New Roman" w:eastAsia="Calibri" w:hAnsi="Times New Roman" w:cs="Times New Roman"/>
          <w:b/>
          <w:iCs/>
          <w:color w:val="00B050"/>
          <w:sz w:val="24"/>
          <w:szCs w:val="24"/>
          <w:lang w:eastAsia="lt-LT"/>
        </w:rPr>
      </w:pPr>
    </w:p>
    <w:p w14:paraId="5B27D761" w14:textId="77777777" w:rsidR="00556786" w:rsidRPr="00801087" w:rsidRDefault="00556786" w:rsidP="00556786">
      <w:pPr>
        <w:spacing w:after="0" w:line="240" w:lineRule="auto"/>
        <w:jc w:val="center"/>
        <w:rPr>
          <w:rFonts w:ascii="Times New Roman" w:eastAsia="Calibri" w:hAnsi="Times New Roman" w:cs="Times New Roman"/>
          <w:b/>
          <w:iCs/>
          <w:color w:val="00B050"/>
          <w:sz w:val="24"/>
          <w:szCs w:val="24"/>
          <w:lang w:eastAsia="lt-LT"/>
        </w:rPr>
      </w:pPr>
      <w:r w:rsidRPr="00801087">
        <w:rPr>
          <w:rFonts w:ascii="Times New Roman" w:eastAsia="Calibri" w:hAnsi="Times New Roman" w:cs="Times New Roman"/>
          <w:b/>
          <w:iCs/>
          <w:color w:val="00B050"/>
          <w:sz w:val="24"/>
          <w:szCs w:val="24"/>
          <w:lang w:eastAsia="lt-LT"/>
        </w:rPr>
        <w:t>Įstaigos paslaugos atitinka prisirašiusių pacientų poreikius</w:t>
      </w:r>
    </w:p>
    <w:p w14:paraId="227E9A67"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Viena iš pagrindinių pacientų teisių, nurodytų Lietuvos Respublikos Pacientų teisių ir </w:t>
      </w:r>
      <w:r w:rsidRPr="00801087">
        <w:rPr>
          <w:rFonts w:ascii="Times New Roman" w:hAnsi="Times New Roman" w:cs="Times New Roman"/>
          <w:bCs/>
          <w:color w:val="00B050"/>
          <w:sz w:val="24"/>
          <w:szCs w:val="24"/>
          <w:shd w:val="clear" w:color="auto" w:fill="FFFFFF"/>
        </w:rPr>
        <w:t>žalos sveikatai atlyginimo įstatyme,</w:t>
      </w:r>
      <w:r w:rsidRPr="00801087">
        <w:rPr>
          <w:rFonts w:ascii="Times New Roman" w:hAnsi="Times New Roman" w:cs="Times New Roman"/>
          <w:color w:val="00B050"/>
          <w:sz w:val="24"/>
          <w:szCs w:val="24"/>
        </w:rPr>
        <w:t xml:space="preserve"> yra teisė į kokybiškas sveikatos priežiūros paslaugas, kurias teikiant svarbu atsižvelgti į pacientų poreikius bei lūkesčius, juos tenkinant ar viršijant. </w:t>
      </w:r>
    </w:p>
    <w:p w14:paraId="6DF6260D" w14:textId="77777777" w:rsidR="00556786" w:rsidRPr="00801087" w:rsidRDefault="00556786" w:rsidP="00556786">
      <w:pPr>
        <w:spacing w:after="0" w:line="240" w:lineRule="auto"/>
        <w:ind w:firstLine="709"/>
        <w:jc w:val="both"/>
        <w:rPr>
          <w:rFonts w:ascii="Times New Roman" w:eastAsia="Calibri" w:hAnsi="Times New Roman" w:cs="Times New Roman"/>
          <w:b/>
          <w:iCs/>
          <w:color w:val="00B050"/>
          <w:sz w:val="24"/>
          <w:szCs w:val="24"/>
          <w:lang w:eastAsia="lt-LT"/>
        </w:rPr>
      </w:pPr>
      <w:r w:rsidRPr="00801087">
        <w:rPr>
          <w:rFonts w:ascii="Times New Roman" w:hAnsi="Times New Roman" w:cs="Times New Roman"/>
          <w:color w:val="00B050"/>
          <w:sz w:val="24"/>
          <w:szCs w:val="24"/>
        </w:rPr>
        <w:t xml:space="preserve">Plėtojant į pacientą orientuotą sveikatos priežiūrą svarbu šią priežiūrą pritaikyti ne tik individualių pacientų fiziniams ir psichiniams poreikiams, bet ir prie įstaigos prisirašiusių pacientų populiacijos poreikiams, kurie ne visada yra aiškiai išreikšti ir priklauso nuo daugelio faktorių. Pacientų poreikių vertinimas yra sudėtingas ciklinis procesas, nes laikui bėgant poreikiai keičiasi, o vertinant, ar gerai poreikiai buvo tenkinami, galima įvertinti ir poreikius, kurie nebuvo tenkinami įgyvendinus priimtus sprendimus.  </w:t>
      </w:r>
    </w:p>
    <w:p w14:paraId="171EA940"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Prisirašiusių pacientų poreikius įstaiga gali įvertinti išanalizavusi eilę įstaigos veiklos rodiklių, duomenis, kuriuos galima rasti įstaigos naudojamoje informacinėje sistemoje. Tai gali būti teikiamų paslaugų apimtys bei kiti duomenys ir rodikliai: vidutinis apsilankymo dažnis pas šeimos gydytoją per metus, šeimos gydytojo komandos paslaugų apimtys paciento namuose, vaikų imunizacijos apimtys, kokybės rodikliai, prevencinių programų apimtys, pacientų apsilankymai skubiosios </w:t>
      </w:r>
      <w:r w:rsidRPr="00801087">
        <w:rPr>
          <w:rFonts w:ascii="Times New Roman" w:hAnsi="Times New Roman" w:cs="Times New Roman"/>
          <w:color w:val="00B050"/>
          <w:sz w:val="24"/>
          <w:szCs w:val="24"/>
        </w:rPr>
        <w:lastRenderedPageBreak/>
        <w:t>pagalbos skyriuose ar kitose įstaigose po darbo valandų, lėtinėmis ligomis sergančių pacientų priežiūros intensyvumas, ambulatorinės slaugos paslaugos namuose, vaistų receptų išrašymas, rizikos faktorių paplitimas (rūkymas, alkoholio vartojimas, viršsvoris), laboratorinių tyrimų apimtys, siuntimai gydytojų specialistų konsultacijoms  (kokioms specialybėms dažniausiai</w:t>
      </w:r>
      <w:r w:rsidRPr="00801087">
        <w:rPr>
          <w:rFonts w:ascii="Times New Roman" w:hAnsi="Times New Roman" w:cs="Times New Roman"/>
          <w:color w:val="00B050"/>
          <w:sz w:val="24"/>
          <w:szCs w:val="24"/>
          <w:u w:val="single"/>
        </w:rPr>
        <w:t>)</w:t>
      </w:r>
      <w:r w:rsidRPr="00801087">
        <w:rPr>
          <w:rFonts w:ascii="Times New Roman" w:hAnsi="Times New Roman" w:cs="Times New Roman"/>
          <w:color w:val="00B050"/>
          <w:sz w:val="24"/>
          <w:szCs w:val="24"/>
        </w:rPr>
        <w:t xml:space="preserve">. Ypatingai svarbu išanalizuoti laukimo eilių priežastis, jeigu jos netenkina pacientų. </w:t>
      </w:r>
    </w:p>
    <w:p w14:paraId="0E4FBEB7"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Vertinant prisirašiusių pacientų populiacijos poreikius ne mažiau svarbi ir pačių pacientų nuomonė. Ją galima sužinoti vykdant pacientų patirties įstaigoje apklausas, analizuojant pacientų pasiūlymus, pastabas, skundus ar kitais būdais aktyviau įtraukiant pacientus į šeimos medicinos paslaugų teikimo planavimą. </w:t>
      </w:r>
    </w:p>
    <w:p w14:paraId="24542A61"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p>
    <w:p w14:paraId="4BEA920C"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lang w:eastAsia="lt-LT"/>
        </w:rPr>
      </w:pPr>
      <w:r w:rsidRPr="00801087">
        <w:rPr>
          <w:rFonts w:ascii="Times New Roman" w:eastAsia="Calibri" w:hAnsi="Times New Roman" w:cs="Times New Roman"/>
          <w:b/>
          <w:color w:val="7030A0"/>
          <w:sz w:val="24"/>
          <w:szCs w:val="24"/>
          <w:lang w:eastAsia="lt-LT"/>
        </w:rPr>
        <w:t>2.1.1. Rodiklis.</w:t>
      </w:r>
    </w:p>
    <w:p w14:paraId="00F1A2CA"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lang w:eastAsia="lt-LT"/>
        </w:rPr>
      </w:pPr>
      <w:r w:rsidRPr="00801087">
        <w:rPr>
          <w:rFonts w:ascii="Times New Roman" w:eastAsia="Calibri" w:hAnsi="Times New Roman" w:cs="Times New Roman"/>
          <w:b/>
          <w:color w:val="7030A0"/>
          <w:sz w:val="24"/>
          <w:szCs w:val="24"/>
          <w:lang w:eastAsia="lt-LT"/>
        </w:rPr>
        <w:t>Įstaigoje teikiamos paslaugos atitinka prie įstaigos prisirašiusių pacientų poreikius.</w:t>
      </w:r>
    </w:p>
    <w:p w14:paraId="50FEDD59"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lang w:eastAsia="lt-LT"/>
        </w:rPr>
      </w:pPr>
    </w:p>
    <w:p w14:paraId="5C7E817D"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lang w:eastAsia="lt-LT"/>
        </w:rPr>
      </w:pPr>
      <w:r w:rsidRPr="00801087">
        <w:rPr>
          <w:rFonts w:ascii="Times New Roman" w:eastAsia="Calibri" w:hAnsi="Times New Roman" w:cs="Times New Roman"/>
          <w:b/>
          <w:color w:val="7030A0"/>
          <w:sz w:val="24"/>
          <w:szCs w:val="24"/>
          <w:lang w:eastAsia="lt-LT"/>
        </w:rPr>
        <w:t>Kodėl tai svarbu ir kaip tai įgyvendinti</w:t>
      </w:r>
    </w:p>
    <w:p w14:paraId="7C3A7BC3"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Žinodama prisirašiusių pacientų poreikius ir nustačiusi tų poreikių prioritetus, įstaiga gali tikslingiau planuoti šeimos medicinos paslaugos teikimą, daugiau dėmesio ir išteklių skirdama tam tikroms prioritetinėms šeimos medicinos paslaugoms, pavyzdžiui, ligų prevencijai ir sveikatos stiprinimui, ar tam tikroms pacientų grupėms, pavyzdžiui, lėtinėmis ligomis sergantiems pacientams ir pan. Tokiu būdu, prisirašiusių gyventojų sveikata būtų gerinama pačiu veiksmingiausiu būdu. O įstaigos prioritetai daugumoje atvejų gali skirtis priklausomai nuo prisirašiusių pacientų demografinio profilio (pacientų amžiaus grupės, lyties) ir sergamumo bei ligotumo, ypatingai kai kuriomis lėtinėmis ligomis (pavyzdžiui, širdies kraujagyslių ligos, lėtinė obstrukcinė plaučių liga, astma, hipertenzija, diabetas ir kt.).</w:t>
      </w:r>
    </w:p>
    <w:p w14:paraId="6AAAE27F"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Prioritetinės sritys, kurias reikėtų tobulinti, paprastai pasirenkamos atsižvelgiant į poveikį (kokios sveikatos būklės ar rizikos faktoriai galėtų turėti didžiausią poveikį pasirinktos pacientų populiacijos sveikatai savo dydžiu ir sunkumu), pokyčių įgyvendinimo galimybes ir turimus išteklius. Nustačiusi prioritetines sritis, įstaiga planuoja šeimos medicinos paslaugų teikimo organizavimo pokyčius, kuriuos reikėtų įgyvendinti, kad teikiamos šeimos medicinos paslaugos būtų kokybiškos ir veiksmingiau tenkintų prisirašiusių pacientų populiacijos poreikius.  </w:t>
      </w:r>
    </w:p>
    <w:p w14:paraId="38C00950" w14:textId="77777777" w:rsidR="00556786" w:rsidRPr="00801087" w:rsidRDefault="00556786" w:rsidP="00556786">
      <w:pPr>
        <w:spacing w:after="0" w:line="240" w:lineRule="auto"/>
        <w:ind w:firstLine="709"/>
        <w:jc w:val="both"/>
        <w:rPr>
          <w:rFonts w:ascii="Times New Roman" w:hAnsi="Times New Roman" w:cs="Times New Roman"/>
          <w:color w:val="FF0000"/>
          <w:sz w:val="24"/>
          <w:szCs w:val="24"/>
        </w:rPr>
      </w:pPr>
      <w:r w:rsidRPr="00801087">
        <w:rPr>
          <w:rFonts w:ascii="Times New Roman" w:hAnsi="Times New Roman" w:cs="Times New Roman"/>
          <w:color w:val="7030A0"/>
          <w:sz w:val="24"/>
          <w:szCs w:val="24"/>
        </w:rPr>
        <w:t xml:space="preserve"> Toks pacientų poreikių vertinimas svarbus ir planuojant kitas pirminės ambulatorinės asmens sveikatos priežiūros paslaugas - pirminę ambulatorinę odontologinę priežiūrą, pirminę ambulatorinę psichikos sveikatos priežiūrą ir </w:t>
      </w:r>
      <w:bookmarkStart w:id="4" w:name="_Hlk181612174"/>
      <w:r w:rsidRPr="00801087">
        <w:rPr>
          <w:rFonts w:ascii="Times New Roman" w:hAnsi="Times New Roman" w:cs="Times New Roman"/>
          <w:color w:val="7030A0"/>
          <w:sz w:val="24"/>
          <w:szCs w:val="24"/>
        </w:rPr>
        <w:t>ambulatorines slaugos paslaugas namuose</w:t>
      </w:r>
      <w:bookmarkEnd w:id="4"/>
      <w:r w:rsidRPr="00801087">
        <w:rPr>
          <w:rFonts w:ascii="Times New Roman" w:hAnsi="Times New Roman" w:cs="Times New Roman"/>
          <w:color w:val="7030A0"/>
          <w:sz w:val="24"/>
          <w:szCs w:val="24"/>
        </w:rPr>
        <w:t>, kurias šeimos medicinos paslaugas teikianti įstaiga turi užtikrinti prisirašiusiems pacientams</w:t>
      </w:r>
      <w:r w:rsidRPr="00801087">
        <w:rPr>
          <w:rFonts w:ascii="Times New Roman" w:hAnsi="Times New Roman" w:cs="Times New Roman"/>
          <w:color w:val="FF0000"/>
          <w:sz w:val="24"/>
          <w:szCs w:val="24"/>
        </w:rPr>
        <w:t xml:space="preserve">. </w:t>
      </w:r>
    </w:p>
    <w:p w14:paraId="3A322079" w14:textId="77777777" w:rsidR="00556786" w:rsidRPr="00801087" w:rsidRDefault="00556786" w:rsidP="00556786">
      <w:pPr>
        <w:spacing w:after="0" w:line="240" w:lineRule="auto"/>
        <w:ind w:firstLine="360"/>
        <w:jc w:val="both"/>
        <w:rPr>
          <w:rFonts w:ascii="Times New Roman" w:hAnsi="Times New Roman" w:cs="Times New Roman"/>
          <w:color w:val="7030A0"/>
          <w:sz w:val="24"/>
          <w:szCs w:val="24"/>
        </w:rPr>
      </w:pPr>
    </w:p>
    <w:p w14:paraId="301496B4"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r w:rsidRPr="00801087">
        <w:rPr>
          <w:rFonts w:ascii="Times New Roman" w:eastAsia="Calibri" w:hAnsi="Times New Roman" w:cs="Times New Roman"/>
          <w:b/>
          <w:iCs/>
          <w:sz w:val="24"/>
          <w:szCs w:val="24"/>
          <w:lang w:eastAsia="lt-LT"/>
        </w:rPr>
        <w:t>2.1.1.1.</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Kriterijus.</w:t>
      </w:r>
      <w:bookmarkStart w:id="5" w:name="_Hlk181821834"/>
      <w:r w:rsidRPr="00801087">
        <w:rPr>
          <w:rFonts w:ascii="Times New Roman" w:eastAsia="Calibri" w:hAnsi="Times New Roman" w:cs="Times New Roman"/>
          <w:b/>
          <w:bCs/>
          <w:iCs/>
          <w:sz w:val="24"/>
          <w:szCs w:val="24"/>
          <w:lang w:eastAsia="lt-LT"/>
        </w:rPr>
        <w:t xml:space="preserve"> </w:t>
      </w:r>
      <w:bookmarkEnd w:id="5"/>
    </w:p>
    <w:p w14:paraId="20E63B94" w14:textId="77777777" w:rsidR="00556786" w:rsidRPr="00801087" w:rsidRDefault="00556786" w:rsidP="00556786">
      <w:pPr>
        <w:spacing w:after="0" w:line="240" w:lineRule="auto"/>
        <w:jc w:val="both"/>
        <w:rPr>
          <w:rFonts w:ascii="Times New Roman" w:eastAsia="Calibri" w:hAnsi="Times New Roman" w:cs="Times New Roman"/>
          <w:b/>
          <w:bCs/>
          <w:sz w:val="24"/>
          <w:szCs w:val="24"/>
          <w:lang w:eastAsia="lt-LT"/>
        </w:rPr>
      </w:pPr>
      <w:r w:rsidRPr="00801087">
        <w:rPr>
          <w:rFonts w:ascii="Times New Roman" w:eastAsia="Calibri" w:hAnsi="Times New Roman" w:cs="Times New Roman"/>
          <w:b/>
          <w:bCs/>
          <w:sz w:val="24"/>
          <w:szCs w:val="24"/>
          <w:lang w:eastAsia="lt-LT"/>
        </w:rPr>
        <w:t>Įstaigoje teikiama paslauga atitinka šeimos medicinos paslaugos licencijos reikalavimus.</w:t>
      </w:r>
    </w:p>
    <w:p w14:paraId="3B885B7B" w14:textId="77777777" w:rsidR="00556786" w:rsidRPr="00801087" w:rsidRDefault="00556786" w:rsidP="00556786">
      <w:pPr>
        <w:spacing w:after="0" w:line="240" w:lineRule="auto"/>
        <w:jc w:val="both"/>
        <w:rPr>
          <w:rFonts w:ascii="Times New Roman" w:eastAsia="Calibri" w:hAnsi="Times New Roman" w:cs="Times New Roman"/>
          <w:b/>
          <w:bCs/>
          <w:sz w:val="24"/>
          <w:szCs w:val="24"/>
          <w:lang w:eastAsia="lt-LT"/>
        </w:rPr>
      </w:pPr>
    </w:p>
    <w:p w14:paraId="792A58CB" w14:textId="77777777" w:rsidR="00556786" w:rsidRPr="00801087" w:rsidRDefault="00556786" w:rsidP="00556786">
      <w:pPr>
        <w:spacing w:after="0" w:line="240" w:lineRule="auto"/>
        <w:jc w:val="both"/>
        <w:rPr>
          <w:rFonts w:ascii="Times New Roman" w:eastAsia="Calibri" w:hAnsi="Times New Roman" w:cs="Times New Roman"/>
          <w:sz w:val="24"/>
          <w:szCs w:val="24"/>
          <w:lang w:eastAsia="lt-LT"/>
        </w:rPr>
      </w:pPr>
      <w:r w:rsidRPr="00801087">
        <w:rPr>
          <w:rFonts w:ascii="Times New Roman" w:eastAsia="Calibri" w:hAnsi="Times New Roman" w:cs="Times New Roman"/>
          <w:b/>
          <w:bCs/>
          <w:sz w:val="24"/>
          <w:szCs w:val="24"/>
          <w:lang w:eastAsia="lt-LT"/>
        </w:rPr>
        <w:t xml:space="preserve">Vertintojai: </w:t>
      </w:r>
      <w:r w:rsidRPr="00801087">
        <w:rPr>
          <w:rFonts w:ascii="Times New Roman" w:eastAsia="Calibri" w:hAnsi="Times New Roman" w:cs="Times New Roman"/>
          <w:sz w:val="24"/>
          <w:szCs w:val="24"/>
          <w:lang w:eastAsia="lt-LT"/>
        </w:rPr>
        <w:t xml:space="preserve">a) gali pažiūrėti įstaigos licenciją; b) gali paklausti darbuotojų, ar jie žino, kokias paslaugas įstaiga teikia ir apie tai gali informuoti pacientus; c) gali pažiūrėti, ar viešai skelbiama informacija apie įstaigoje teikiamas paslaugas atitinka licencijoje nurodytas paslaugas. </w:t>
      </w:r>
    </w:p>
    <w:p w14:paraId="689D5F27" w14:textId="77777777" w:rsidR="00556786" w:rsidRPr="00801087" w:rsidRDefault="00556786" w:rsidP="00556786">
      <w:pPr>
        <w:spacing w:after="0" w:line="240" w:lineRule="auto"/>
        <w:jc w:val="both"/>
        <w:rPr>
          <w:rFonts w:ascii="Times New Roman" w:eastAsia="Calibri" w:hAnsi="Times New Roman" w:cs="Times New Roman"/>
          <w:sz w:val="24"/>
          <w:szCs w:val="24"/>
          <w:lang w:eastAsia="lt-LT"/>
        </w:rPr>
      </w:pPr>
    </w:p>
    <w:p w14:paraId="78583B4C" w14:textId="77777777" w:rsidR="00556786" w:rsidRPr="00801087" w:rsidRDefault="00556786" w:rsidP="00556786">
      <w:pPr>
        <w:spacing w:after="0" w:line="240" w:lineRule="auto"/>
        <w:jc w:val="both"/>
        <w:rPr>
          <w:rFonts w:ascii="Times New Roman" w:eastAsia="Calibri" w:hAnsi="Times New Roman" w:cs="Times New Roman"/>
          <w:sz w:val="24"/>
          <w:szCs w:val="24"/>
          <w:lang w:eastAsia="lt-LT"/>
        </w:rPr>
      </w:pPr>
      <w:r w:rsidRPr="00801087">
        <w:rPr>
          <w:rFonts w:ascii="Times New Roman" w:eastAsia="Calibri" w:hAnsi="Times New Roman" w:cs="Times New Roman"/>
          <w:b/>
          <w:bCs/>
          <w:sz w:val="24"/>
          <w:szCs w:val="24"/>
          <w:lang w:eastAsia="lt-LT"/>
        </w:rPr>
        <w:t>Atitiktis</w:t>
      </w:r>
      <w:r w:rsidRPr="00801087">
        <w:rPr>
          <w:rFonts w:ascii="Times New Roman" w:eastAsia="Calibri" w:hAnsi="Times New Roman" w:cs="Times New Roman"/>
          <w:sz w:val="24"/>
          <w:szCs w:val="24"/>
          <w:lang w:eastAsia="lt-LT"/>
        </w:rPr>
        <w:t>: Įstaiga teikia licencijoje nurodytas sveikatos priežiūros paslaugas.</w:t>
      </w:r>
    </w:p>
    <w:p w14:paraId="6BE7D488" w14:textId="77777777" w:rsidR="00556786" w:rsidRPr="00801087" w:rsidRDefault="00556786" w:rsidP="00556786">
      <w:pPr>
        <w:spacing w:after="0" w:line="240" w:lineRule="auto"/>
        <w:jc w:val="both"/>
        <w:rPr>
          <w:rFonts w:ascii="Times New Roman" w:eastAsia="Calibri" w:hAnsi="Times New Roman" w:cs="Times New Roman"/>
          <w:sz w:val="24"/>
          <w:szCs w:val="24"/>
          <w:lang w:eastAsia="lt-LT"/>
        </w:rPr>
      </w:pPr>
    </w:p>
    <w:p w14:paraId="37D16469" w14:textId="77777777" w:rsidR="00556786" w:rsidRPr="00801087" w:rsidRDefault="00556786" w:rsidP="00556786">
      <w:pPr>
        <w:spacing w:after="0" w:line="240" w:lineRule="auto"/>
        <w:jc w:val="both"/>
        <w:rPr>
          <w:rFonts w:ascii="Times New Roman" w:eastAsia="Calibri" w:hAnsi="Times New Roman" w:cs="Times New Roman"/>
          <w:b/>
          <w:bCs/>
          <w:sz w:val="24"/>
          <w:szCs w:val="24"/>
          <w:lang w:eastAsia="lt-LT"/>
        </w:rPr>
      </w:pPr>
      <w:r w:rsidRPr="00801087">
        <w:rPr>
          <w:rFonts w:ascii="Times New Roman" w:eastAsia="Calibri" w:hAnsi="Times New Roman" w:cs="Times New Roman"/>
          <w:b/>
          <w:bCs/>
          <w:sz w:val="24"/>
          <w:szCs w:val="24"/>
          <w:lang w:eastAsia="lt-LT"/>
        </w:rPr>
        <w:t>2.1.1.2. Kriterijus.</w:t>
      </w:r>
      <w:r w:rsidRPr="00801087">
        <w:rPr>
          <w:rFonts w:ascii="Times New Roman" w:eastAsia="Calibri" w:hAnsi="Times New Roman" w:cs="Times New Roman"/>
          <w:b/>
          <w:bCs/>
          <w:iCs/>
          <w:sz w:val="24"/>
          <w:szCs w:val="24"/>
          <w:lang w:eastAsia="lt-LT"/>
        </w:rPr>
        <w:t xml:space="preserve"> </w:t>
      </w:r>
    </w:p>
    <w:p w14:paraId="7705E57C" w14:textId="77777777" w:rsidR="00556786" w:rsidRPr="00801087" w:rsidRDefault="00556786" w:rsidP="00556786">
      <w:pPr>
        <w:spacing w:after="0" w:line="240" w:lineRule="auto"/>
        <w:jc w:val="both"/>
        <w:rPr>
          <w:rFonts w:ascii="Times New Roman" w:eastAsia="Calibri" w:hAnsi="Times New Roman" w:cs="Times New Roman"/>
          <w:b/>
          <w:bCs/>
          <w:sz w:val="24"/>
          <w:szCs w:val="24"/>
          <w:lang w:eastAsia="lt-LT"/>
        </w:rPr>
      </w:pPr>
      <w:r w:rsidRPr="00801087">
        <w:rPr>
          <w:rFonts w:ascii="Times New Roman" w:eastAsia="Calibri" w:hAnsi="Times New Roman" w:cs="Times New Roman"/>
          <w:b/>
          <w:bCs/>
          <w:sz w:val="24"/>
          <w:szCs w:val="24"/>
          <w:lang w:eastAsia="lt-LT"/>
        </w:rPr>
        <w:t>Įstaiga prisirašiusiems pacientams užtikrina kitas pirminės ambulatorinės sveikatos priežiūros paslaugas.</w:t>
      </w:r>
    </w:p>
    <w:p w14:paraId="3841C1FB" w14:textId="77777777" w:rsidR="00556786" w:rsidRPr="00801087" w:rsidRDefault="00556786" w:rsidP="00556786">
      <w:pPr>
        <w:spacing w:after="0" w:line="240" w:lineRule="auto"/>
        <w:jc w:val="both"/>
        <w:rPr>
          <w:rFonts w:ascii="Times New Roman" w:eastAsia="Calibri" w:hAnsi="Times New Roman" w:cs="Times New Roman"/>
          <w:b/>
          <w:bCs/>
          <w:sz w:val="24"/>
          <w:szCs w:val="24"/>
          <w:lang w:eastAsia="lt-LT"/>
        </w:rPr>
      </w:pPr>
    </w:p>
    <w:p w14:paraId="4DBB7E71"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eastAsia="Calibri" w:hAnsi="Times New Roman" w:cs="Times New Roman"/>
          <w:b/>
          <w:bCs/>
          <w:sz w:val="24"/>
          <w:szCs w:val="24"/>
          <w:lang w:eastAsia="lt-LT"/>
        </w:rPr>
        <w:t xml:space="preserve">Vertintojai: </w:t>
      </w:r>
      <w:r w:rsidRPr="00801087">
        <w:rPr>
          <w:rFonts w:ascii="Times New Roman" w:eastAsia="Calibri" w:hAnsi="Times New Roman" w:cs="Times New Roman"/>
          <w:sz w:val="24"/>
          <w:szCs w:val="24"/>
          <w:lang w:eastAsia="lt-LT"/>
        </w:rPr>
        <w:t xml:space="preserve">a) gali paklausti, kur prisirašiusiems pacientams teikiamos pirminės ambulatorinės psichikos sveikatos, </w:t>
      </w:r>
      <w:r w:rsidRPr="00801087">
        <w:rPr>
          <w:rFonts w:ascii="Times New Roman" w:hAnsi="Times New Roman" w:cs="Times New Roman"/>
          <w:sz w:val="24"/>
          <w:szCs w:val="24"/>
        </w:rPr>
        <w:t>pirminės ambulatorinės odontologinės priežiūros</w:t>
      </w:r>
      <w:r w:rsidRPr="00801087">
        <w:rPr>
          <w:rFonts w:ascii="Times New Roman" w:eastAsia="Calibri" w:hAnsi="Times New Roman" w:cs="Times New Roman"/>
          <w:sz w:val="24"/>
          <w:szCs w:val="24"/>
          <w:lang w:eastAsia="lt-LT"/>
        </w:rPr>
        <w:t xml:space="preserve"> </w:t>
      </w:r>
      <w:r w:rsidRPr="00801087">
        <w:rPr>
          <w:rFonts w:ascii="Times New Roman" w:hAnsi="Times New Roman" w:cs="Times New Roman"/>
          <w:sz w:val="24"/>
          <w:szCs w:val="24"/>
        </w:rPr>
        <w:t>ir ambulatorinės slaugos paslaugos namuose; b) gali paprašyti sutarčių su kitomis įstaigomis dėl šių paslaugų, jei jų įstaiga neteikia; c) gali paklausti pacientų, ar jie žino, kur kreiptis dėl tokių paslaugų.</w:t>
      </w:r>
    </w:p>
    <w:p w14:paraId="2CEEA119" w14:textId="77777777" w:rsidR="00556786" w:rsidRPr="00801087" w:rsidRDefault="00556786" w:rsidP="00556786">
      <w:pPr>
        <w:spacing w:after="0" w:line="240" w:lineRule="auto"/>
        <w:jc w:val="both"/>
        <w:rPr>
          <w:rFonts w:ascii="Times New Roman" w:hAnsi="Times New Roman" w:cs="Times New Roman"/>
          <w:sz w:val="24"/>
          <w:szCs w:val="24"/>
        </w:rPr>
      </w:pPr>
    </w:p>
    <w:p w14:paraId="59A71313"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lastRenderedPageBreak/>
        <w:t>Atitiktis:</w:t>
      </w:r>
      <w:r w:rsidRPr="00801087">
        <w:rPr>
          <w:rFonts w:ascii="Times New Roman" w:hAnsi="Times New Roman" w:cs="Times New Roman"/>
          <w:sz w:val="24"/>
          <w:szCs w:val="24"/>
        </w:rPr>
        <w:t xml:space="preserve"> Įstaiga užtikrina visas pirminės ambulatorinės sveikatos priežiūros paslaugas prisirašiusiems pacientams.</w:t>
      </w:r>
    </w:p>
    <w:p w14:paraId="79939551" w14:textId="77777777" w:rsidR="00556786" w:rsidRPr="00801087" w:rsidRDefault="00556786" w:rsidP="00556786">
      <w:pPr>
        <w:spacing w:after="0" w:line="240" w:lineRule="auto"/>
        <w:jc w:val="both"/>
        <w:rPr>
          <w:rFonts w:ascii="Times New Roman" w:eastAsia="Calibri" w:hAnsi="Times New Roman" w:cs="Times New Roman"/>
          <w:sz w:val="24"/>
          <w:szCs w:val="24"/>
          <w:lang w:eastAsia="lt-LT"/>
        </w:rPr>
      </w:pPr>
    </w:p>
    <w:p w14:paraId="2DD44754" w14:textId="77777777" w:rsidR="00556786" w:rsidRPr="00801087" w:rsidRDefault="00556786" w:rsidP="00556786">
      <w:pPr>
        <w:spacing w:after="0" w:line="240" w:lineRule="auto"/>
        <w:jc w:val="both"/>
        <w:rPr>
          <w:rFonts w:ascii="Times New Roman" w:eastAsia="Calibri" w:hAnsi="Times New Roman" w:cs="Times New Roman"/>
          <w:bCs/>
          <w:iCs/>
          <w:sz w:val="24"/>
          <w:szCs w:val="24"/>
          <w:lang w:eastAsia="lt-LT"/>
        </w:rPr>
      </w:pPr>
      <w:r w:rsidRPr="00801087">
        <w:rPr>
          <w:rFonts w:ascii="Times New Roman" w:eastAsia="Calibri" w:hAnsi="Times New Roman" w:cs="Times New Roman"/>
          <w:b/>
          <w:sz w:val="24"/>
          <w:szCs w:val="24"/>
          <w:lang w:eastAsia="lt-LT"/>
        </w:rPr>
        <w:t>2.1.1.3.</w:t>
      </w:r>
      <w:r w:rsidRPr="00801087">
        <w:rPr>
          <w:rFonts w:ascii="Times New Roman" w:eastAsia="Calibri" w:hAnsi="Times New Roman" w:cs="Times New Roman"/>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43C12194" w14:textId="77777777" w:rsidR="00556786" w:rsidRPr="00801087" w:rsidRDefault="00556786" w:rsidP="00556786">
      <w:pPr>
        <w:spacing w:after="0" w:line="240" w:lineRule="auto"/>
        <w:jc w:val="both"/>
        <w:rPr>
          <w:rFonts w:ascii="Times New Roman" w:eastAsia="Calibri" w:hAnsi="Times New Roman" w:cs="Times New Roman"/>
          <w:b/>
          <w:iCs/>
          <w:spacing w:val="-4"/>
          <w:sz w:val="24"/>
          <w:szCs w:val="24"/>
          <w:lang w:eastAsia="lt-LT"/>
        </w:rPr>
      </w:pPr>
      <w:r w:rsidRPr="00801087">
        <w:rPr>
          <w:rFonts w:ascii="Times New Roman" w:eastAsia="Calibri" w:hAnsi="Times New Roman" w:cs="Times New Roman"/>
          <w:b/>
          <w:bCs/>
          <w:spacing w:val="-4"/>
          <w:sz w:val="24"/>
          <w:szCs w:val="24"/>
          <w:lang w:eastAsia="lt-LT"/>
        </w:rPr>
        <w:t xml:space="preserve">Įstaiga </w:t>
      </w:r>
      <w:r w:rsidRPr="00801087">
        <w:rPr>
          <w:rFonts w:ascii="Times New Roman" w:eastAsia="Calibri" w:hAnsi="Times New Roman" w:cs="Times New Roman"/>
          <w:b/>
          <w:iCs/>
          <w:spacing w:val="-4"/>
          <w:sz w:val="24"/>
          <w:szCs w:val="24"/>
          <w:lang w:eastAsia="lt-LT"/>
        </w:rPr>
        <w:t xml:space="preserve">renka  duomenis apie aptarnaujamos populiacijos sveikatos priežiūros poreikius. </w:t>
      </w:r>
    </w:p>
    <w:p w14:paraId="63321037" w14:textId="77777777" w:rsidR="00556786" w:rsidRPr="00801087" w:rsidRDefault="00556786" w:rsidP="00556786">
      <w:pPr>
        <w:spacing w:after="0" w:line="240" w:lineRule="auto"/>
        <w:jc w:val="both"/>
        <w:rPr>
          <w:rFonts w:ascii="Times New Roman" w:eastAsia="Calibri" w:hAnsi="Times New Roman" w:cs="Times New Roman"/>
          <w:b/>
          <w:iCs/>
          <w:spacing w:val="-4"/>
          <w:sz w:val="24"/>
          <w:szCs w:val="24"/>
          <w:lang w:eastAsia="lt-LT"/>
        </w:rPr>
      </w:pPr>
    </w:p>
    <w:p w14:paraId="12A50BF0" w14:textId="77777777" w:rsidR="00556786" w:rsidRPr="00801087" w:rsidRDefault="00556786" w:rsidP="00556786">
      <w:pPr>
        <w:spacing w:after="0" w:line="240" w:lineRule="auto"/>
        <w:jc w:val="both"/>
        <w:rPr>
          <w:rFonts w:ascii="Times New Roman" w:eastAsia="Calibri" w:hAnsi="Times New Roman" w:cs="Times New Roman"/>
          <w:bCs/>
          <w:spacing w:val="-4"/>
          <w:sz w:val="24"/>
          <w:szCs w:val="24"/>
          <w:lang w:eastAsia="lt-LT"/>
        </w:rPr>
      </w:pPr>
      <w:r w:rsidRPr="00801087">
        <w:rPr>
          <w:rFonts w:ascii="Times New Roman" w:eastAsia="Calibri" w:hAnsi="Times New Roman" w:cs="Times New Roman"/>
          <w:b/>
          <w:iCs/>
          <w:spacing w:val="-4"/>
          <w:sz w:val="24"/>
          <w:szCs w:val="24"/>
          <w:lang w:eastAsia="lt-LT"/>
        </w:rPr>
        <w:t xml:space="preserve">Vertintojai: </w:t>
      </w:r>
      <w:r w:rsidRPr="00801087">
        <w:rPr>
          <w:rFonts w:ascii="Times New Roman" w:eastAsia="Calibri" w:hAnsi="Times New Roman" w:cs="Times New Roman"/>
          <w:bCs/>
          <w:iCs/>
          <w:spacing w:val="-4"/>
          <w:sz w:val="24"/>
          <w:szCs w:val="24"/>
          <w:lang w:eastAsia="lt-LT"/>
        </w:rPr>
        <w:t xml:space="preserve">a) gali paklausti, kaip renkama informacija apie prisirašiusių pacientų poreikius, kaip ji analizuojama, kokie poreikiai vertinami kaip prioritetiniai, kokių priemonių numatyta tų poreikių tenkinimą gerinti; b) gali paklausti šeimos gydytojo komandos narių, ar jie žino jų apylinkės pacientų prioritetinius poreikius; c) gali paklausti pacientų, kas jiems svarbu gaunant šeimos medicinos paslaugas įstaigoje. </w:t>
      </w:r>
      <w:r w:rsidRPr="00801087">
        <w:rPr>
          <w:rFonts w:ascii="Times New Roman" w:eastAsia="Calibri" w:hAnsi="Times New Roman" w:cs="Times New Roman"/>
          <w:bCs/>
          <w:spacing w:val="-4"/>
          <w:sz w:val="24"/>
          <w:szCs w:val="24"/>
          <w:lang w:eastAsia="lt-LT"/>
        </w:rPr>
        <w:t xml:space="preserve"> </w:t>
      </w:r>
    </w:p>
    <w:p w14:paraId="60C7B6A0" w14:textId="77777777" w:rsidR="00556786" w:rsidRPr="00801087" w:rsidRDefault="00556786" w:rsidP="00556786">
      <w:pPr>
        <w:spacing w:after="0" w:line="240" w:lineRule="auto"/>
        <w:jc w:val="both"/>
        <w:rPr>
          <w:rFonts w:ascii="Times New Roman" w:eastAsia="Calibri" w:hAnsi="Times New Roman" w:cs="Times New Roman"/>
          <w:bCs/>
          <w:spacing w:val="-4"/>
          <w:sz w:val="24"/>
          <w:szCs w:val="24"/>
          <w:lang w:eastAsia="lt-LT"/>
        </w:rPr>
      </w:pPr>
    </w:p>
    <w:p w14:paraId="68B5FA0E" w14:textId="77777777" w:rsidR="00556786" w:rsidRPr="00801087" w:rsidRDefault="00556786" w:rsidP="00556786">
      <w:pPr>
        <w:spacing w:after="0" w:line="240" w:lineRule="auto"/>
        <w:jc w:val="both"/>
        <w:rPr>
          <w:rFonts w:ascii="Times New Roman" w:eastAsia="Calibri" w:hAnsi="Times New Roman" w:cs="Times New Roman"/>
          <w:bCs/>
          <w:iCs/>
          <w:spacing w:val="-4"/>
          <w:sz w:val="24"/>
          <w:szCs w:val="24"/>
          <w:lang w:eastAsia="lt-LT"/>
        </w:rPr>
      </w:pPr>
      <w:r w:rsidRPr="00801087">
        <w:rPr>
          <w:rFonts w:ascii="Times New Roman" w:eastAsia="Calibri" w:hAnsi="Times New Roman" w:cs="Times New Roman"/>
          <w:b/>
          <w:spacing w:val="-4"/>
          <w:sz w:val="24"/>
          <w:szCs w:val="24"/>
          <w:lang w:eastAsia="lt-LT"/>
        </w:rPr>
        <w:t xml:space="preserve">Atitiktis: </w:t>
      </w:r>
      <w:r w:rsidRPr="00801087">
        <w:rPr>
          <w:rFonts w:ascii="Times New Roman" w:eastAsia="Calibri" w:hAnsi="Times New Roman" w:cs="Times New Roman"/>
          <w:bCs/>
          <w:spacing w:val="-4"/>
          <w:sz w:val="24"/>
          <w:szCs w:val="24"/>
          <w:lang w:eastAsia="lt-LT"/>
        </w:rPr>
        <w:t xml:space="preserve">Įstaiga </w:t>
      </w:r>
      <w:r w:rsidRPr="00801087">
        <w:rPr>
          <w:rFonts w:ascii="Times New Roman" w:eastAsia="Calibri" w:hAnsi="Times New Roman" w:cs="Times New Roman"/>
          <w:bCs/>
          <w:iCs/>
          <w:spacing w:val="-4"/>
          <w:sz w:val="24"/>
          <w:szCs w:val="24"/>
          <w:lang w:eastAsia="lt-LT"/>
        </w:rPr>
        <w:t xml:space="preserve">renka  duomenis apie prisirašiusių pacientų sveikatos priežiūros poreikius. </w:t>
      </w:r>
    </w:p>
    <w:p w14:paraId="2846D470" w14:textId="77777777" w:rsidR="00556786" w:rsidRPr="00801087" w:rsidRDefault="00556786" w:rsidP="00556786">
      <w:pPr>
        <w:spacing w:after="0" w:line="240" w:lineRule="auto"/>
        <w:jc w:val="both"/>
        <w:rPr>
          <w:rFonts w:ascii="Times New Roman" w:eastAsia="Calibri" w:hAnsi="Times New Roman" w:cs="Times New Roman"/>
          <w:bCs/>
          <w:iCs/>
          <w:spacing w:val="-4"/>
          <w:sz w:val="24"/>
          <w:szCs w:val="24"/>
          <w:lang w:eastAsia="lt-LT"/>
        </w:rPr>
      </w:pPr>
    </w:p>
    <w:p w14:paraId="40508F00" w14:textId="77777777" w:rsidR="00556786" w:rsidRPr="00801087" w:rsidRDefault="00556786" w:rsidP="00556786">
      <w:pPr>
        <w:spacing w:after="0" w:line="240" w:lineRule="auto"/>
        <w:jc w:val="both"/>
        <w:rPr>
          <w:rFonts w:ascii="Times New Roman" w:eastAsia="Calibri" w:hAnsi="Times New Roman" w:cs="Times New Roman"/>
          <w:bCs/>
          <w:iCs/>
          <w:sz w:val="24"/>
          <w:szCs w:val="24"/>
          <w:lang w:eastAsia="lt-LT"/>
        </w:rPr>
      </w:pPr>
      <w:r w:rsidRPr="00801087">
        <w:rPr>
          <w:rFonts w:ascii="Times New Roman" w:eastAsia="Calibri" w:hAnsi="Times New Roman" w:cs="Times New Roman"/>
          <w:b/>
          <w:sz w:val="24"/>
          <w:szCs w:val="24"/>
          <w:lang w:eastAsia="lt-LT"/>
        </w:rPr>
        <w:t>2.1.1.4.</w:t>
      </w:r>
      <w:r w:rsidRPr="00801087">
        <w:rPr>
          <w:rFonts w:ascii="Times New Roman" w:eastAsia="Calibri" w:hAnsi="Times New Roman" w:cs="Times New Roman"/>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6D8AC352"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Planuodama savo veiklą bei paslaugas įstaiga remiasi surinkta informacija apie prisirašiusių pacientų sveikatos poreikius bei reguliaria suteiktų paslaugų apimties ir pobūdžio analize.</w:t>
      </w:r>
    </w:p>
    <w:p w14:paraId="7F74163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38494A5"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administracijos, kokie įstaigoje buvo padaryti pokyčiai atsižvelgiant į prisirašiusių pacientų nustatytus poreikius; b) gali paklausti darbuotojų, ar jie žino, kaip buvo pakeistas paslaugų teikimo organizavimas pagal pacientų poreikius.</w:t>
      </w:r>
    </w:p>
    <w:p w14:paraId="304749FF"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9EE7D20"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Įstaiga gerina savo šeimos medicinos paslaugas atsižvelgdama į pacientų poreikius.</w:t>
      </w:r>
      <w:r w:rsidRPr="00801087">
        <w:rPr>
          <w:rFonts w:ascii="Times New Roman" w:eastAsia="Calibri" w:hAnsi="Times New Roman" w:cs="Times New Roman"/>
          <w:b/>
          <w:sz w:val="24"/>
          <w:szCs w:val="24"/>
        </w:rPr>
        <w:t xml:space="preserve"> </w:t>
      </w:r>
    </w:p>
    <w:bookmarkEnd w:id="3"/>
    <w:p w14:paraId="0D43050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3EEB0E0" w14:textId="77777777" w:rsidR="00747528" w:rsidRPr="00801087" w:rsidRDefault="00747528" w:rsidP="00556786">
      <w:pPr>
        <w:spacing w:after="0" w:line="240" w:lineRule="auto"/>
        <w:jc w:val="center"/>
        <w:rPr>
          <w:rFonts w:ascii="Times New Roman" w:eastAsia="Calibri" w:hAnsi="Times New Roman" w:cs="Times New Roman"/>
          <w:b/>
          <w:bCs/>
          <w:color w:val="00B050"/>
          <w:sz w:val="24"/>
          <w:szCs w:val="24"/>
        </w:rPr>
      </w:pPr>
      <w:bookmarkStart w:id="6" w:name="_Hlk181822639"/>
    </w:p>
    <w:p w14:paraId="5F248D32" w14:textId="1F6BC198"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bCs/>
          <w:color w:val="00B050"/>
          <w:sz w:val="24"/>
          <w:szCs w:val="24"/>
        </w:rPr>
        <w:t>2.2. Standartas.</w:t>
      </w:r>
    </w:p>
    <w:p w14:paraId="1849A516"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Šeimos medicinos paslaugų prieinamumas.</w:t>
      </w:r>
    </w:p>
    <w:p w14:paraId="5C4F0260"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shd w:val="clear" w:color="auto" w:fill="FFFFFF"/>
        </w:rPr>
      </w:pPr>
      <w:r w:rsidRPr="00801087">
        <w:rPr>
          <w:rFonts w:ascii="Times New Roman" w:hAnsi="Times New Roman" w:cs="Times New Roman"/>
          <w:color w:val="00B050"/>
          <w:sz w:val="24"/>
          <w:szCs w:val="24"/>
          <w:shd w:val="clear" w:color="auto" w:fill="FFFFFF"/>
        </w:rPr>
        <w:t xml:space="preserve">Šeimos medicina vaidina kritinį vaidmenį stiprinant žmonių sveikatą. Tai pradinis kontaktinis punktas, kur kreipiasi asmenys dėl sveikatos priežiūros paslaugų, prevencinės priežiūros, dėl įprastų ligų ar pagalbos gyvenant su lėtinėmis ligomis. Todėl prieinamumo prie šeimos gydytojo paslaugų neįmanoma pervertinti. Prieinamumas yra lemiamas, kad asmenys gautų tinkamas ir savalaikes šeimos gydytojo paslaugas. Neužtikrintas geras prieinamumas gali vesti prie pavėluotų diagnozių, dažnesnių apsilankymų skubiosios pagalbos skyriuose ir blogesnių sveikatos rezultatų.  </w:t>
      </w:r>
    </w:p>
    <w:p w14:paraId="5E1AFE5B" w14:textId="77777777" w:rsidR="00556786" w:rsidRPr="00801087" w:rsidRDefault="00556786" w:rsidP="00556786">
      <w:pPr>
        <w:pStyle w:val="NormalWeb"/>
        <w:spacing w:before="0" w:beforeAutospacing="0" w:after="0" w:afterAutospacing="0"/>
        <w:ind w:firstLine="709"/>
        <w:jc w:val="both"/>
        <w:rPr>
          <w:color w:val="00B050"/>
          <w:lang w:val="lt-LT"/>
        </w:rPr>
      </w:pPr>
      <w:r w:rsidRPr="00801087">
        <w:rPr>
          <w:color w:val="00B050"/>
          <w:lang w:val="lt-LT"/>
        </w:rPr>
        <w:t xml:space="preserve">Iš vartotojo perspektyvos geras prieinamumas reiškia, kad saugios ir kokybiškos šeimos medicinos paslaugos pacientui yra prieinamos, geografiškai patogios, jas gauna laiku. Tyrimai rodo, kad asmenys, kurie paslaugas gauna toje pačioje sveikatos priežiūros įstaigoje ir pas tą patį šeimos gydytoją, daugiau naudojasi prevencinėmis paslaugomis, geriau tvarkosi su savo lėtine liga ir yra labiau patenkinti savo sveikatos priežiūra. </w:t>
      </w:r>
    </w:p>
    <w:p w14:paraId="4C9CCEF6" w14:textId="77777777" w:rsidR="00556786" w:rsidRPr="00801087" w:rsidRDefault="00556786" w:rsidP="00556786">
      <w:pPr>
        <w:spacing w:after="0" w:line="240" w:lineRule="auto"/>
        <w:ind w:firstLine="709"/>
        <w:jc w:val="both"/>
        <w:rPr>
          <w:rFonts w:ascii="Times New Roman" w:eastAsia="Calibri" w:hAnsi="Times New Roman" w:cs="Times New Roman"/>
          <w:b/>
          <w:bCs/>
          <w:color w:val="00B050"/>
          <w:sz w:val="24"/>
          <w:szCs w:val="24"/>
        </w:rPr>
      </w:pPr>
      <w:r w:rsidRPr="00801087">
        <w:rPr>
          <w:rFonts w:ascii="Times New Roman" w:hAnsi="Times New Roman" w:cs="Times New Roman"/>
          <w:color w:val="00B050"/>
          <w:sz w:val="24"/>
          <w:szCs w:val="24"/>
        </w:rPr>
        <w:t>Šalies pilietis turi teisę ir galimybę gauti nemokamas šeimos gydytojo paslaugas, pasirinkti jam lengvai pasiekiamą sveikatos priežiūros įstaigą, o joje pasirinkti šeimos gydytoją.  Ne mažiau svarbu, kad paslaugas pacientas gautų tinkamu laiku, tada, kai jam jų reikia ar jam tinkamu būdu: šeimos gydytojo ir jo komandos narių kontaktinės ar nuotolinės konsultacijos įstaigoje, paslaugos pacientų namuose, kai jie dėl įvairių priežasčių neturi galimybės apsilankyti įstaigoje, galimybė gauti paslaugas po įstaigos darbo valandų. Tam ypatingai svarbus įstaigos registratūros darbas, užtikrinantis patogią registracijos konsultacijoms sistemą, veiksmingą pacientų rūšiavimo tvarką leidžiantį pacientui gauti jiems tinkamas paslaugas (šeimos gydytojo ir jo komandos narių), jiems tinkamu laiku (sudarant galimybę gauti skubios pagalbos paslaugas nedelsiant, paslaugas per 24 val. ar planine tvarka ne vėliau kaip nustatyta teisės aktų reikalavimais).</w:t>
      </w:r>
    </w:p>
    <w:p w14:paraId="36BC8E68" w14:textId="77777777" w:rsidR="00556786" w:rsidRPr="00801087" w:rsidRDefault="00556786" w:rsidP="00556786">
      <w:pPr>
        <w:spacing w:after="0" w:line="240" w:lineRule="auto"/>
        <w:jc w:val="both"/>
        <w:rPr>
          <w:rFonts w:ascii="Times New Roman" w:eastAsia="Calibri" w:hAnsi="Times New Roman" w:cs="Times New Roman"/>
          <w:bCs/>
          <w:color w:val="7030A0"/>
          <w:sz w:val="24"/>
          <w:szCs w:val="24"/>
        </w:rPr>
      </w:pPr>
    </w:p>
    <w:p w14:paraId="7AAFF9DA"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2.2.1. Rodiklis.</w:t>
      </w:r>
    </w:p>
    <w:p w14:paraId="4C112ABD"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Konsultacijų registracijos sistema atitinka pacientų poreikius.</w:t>
      </w:r>
    </w:p>
    <w:p w14:paraId="49A168F4"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50443FBE"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lang w:eastAsia="lt-LT"/>
        </w:rPr>
      </w:pPr>
      <w:r w:rsidRPr="00801087">
        <w:rPr>
          <w:rFonts w:ascii="Times New Roman" w:eastAsia="Calibri" w:hAnsi="Times New Roman" w:cs="Times New Roman"/>
          <w:b/>
          <w:color w:val="7030A0"/>
          <w:sz w:val="24"/>
          <w:szCs w:val="24"/>
          <w:lang w:eastAsia="lt-LT"/>
        </w:rPr>
        <w:lastRenderedPageBreak/>
        <w:t>Kodėl tai svarbu ir kaip tai įgyvendinti</w:t>
      </w:r>
    </w:p>
    <w:p w14:paraId="654E3376" w14:textId="77777777" w:rsidR="00556786" w:rsidRPr="00801087" w:rsidRDefault="00556786" w:rsidP="00556786">
      <w:pPr>
        <w:spacing w:after="0" w:line="240" w:lineRule="auto"/>
        <w:ind w:firstLine="1296"/>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Gera konsultacijų registravimo sistema yra kokybiškos šeimos medicinos paslaugos rodiklis. Tą pripažįsta ir pacientai, ir paslaugų teikėjai. Veiksminga konsultacijų registravimo sistema nustato susitarimo tarp įstaigos ir pacientų taisykles, užtikrinančias prieinamumą,  savalaikę pacientų priežiūrą ir to pasėkoje pacientų pasitenkinimą.  </w:t>
      </w:r>
    </w:p>
    <w:p w14:paraId="04193519" w14:textId="77777777" w:rsidR="00556786" w:rsidRPr="00801087" w:rsidRDefault="00556786" w:rsidP="00556786">
      <w:pPr>
        <w:spacing w:after="0" w:line="240" w:lineRule="auto"/>
        <w:ind w:firstLine="1296"/>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Pacientui yra svarbu, kad jis  gautų savo šeimos gydytojo ar jo komandos nario konsultaciją jam tinkamu laiku, galėtų konsultacijai užsiregistruoti iš anksto, atvykus nereikėtų laukti, nes konsultacija bus suteikta nustatytu laiku, galės gauti reikalingos trukmės konsultaciją. Iš kitos pusės įstaigos sveikatos priežiūros specialistams svarbu, kad registracijos konsultacijoms sistema būtų paprasta, (tik kelios konsultacijų rūšys- neatidėliotina, šiandien, pirminė planinė, pakartotina planinė, paslauga paciento namuose), kad pacientai būtų registruojami iš karto (nereikia rūšiuoti), konsultacijos vyktų laiku, o tai leistų sveikatos priežiūros specialistams planuoti ir laiku baigti darbą be didesnio streso. Be to, sistema turėtų turėti galimybes nesunkiai atlikti konsultacijų analizę, kad būtų galima išsiaiškinti  sistemos trūkumus ir įvesti patobulinimus, jei to reikia.</w:t>
      </w:r>
    </w:p>
    <w:p w14:paraId="5616C3E4" w14:textId="77777777" w:rsidR="00556786" w:rsidRPr="00801087" w:rsidRDefault="00556786" w:rsidP="00556786">
      <w:pPr>
        <w:spacing w:after="0" w:line="240" w:lineRule="auto"/>
        <w:ind w:firstLine="1298"/>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Nemažai daliai pacientų po pradinio apsilankymo reikalingos pakartotinos konsultacijos: sekti ligos eigą ir vertinti paskirto gydymo efektyvumą  esant ūmiems susirgimams ar  įvertinti paskirtų tyrimų rezultatus,  keisti  gydymą po specialistų konsultacijų  sergant lėtinėmis ligomis. Planuotos pakartotinės konsultacijos stiprina priežiūros tęstinumą, sukuria artimesnius santykius tarp klinicisto ir paciento, užtikrinant, kad pacientas tiksliau laikysis gydytojo nurodymų. Tai ypatingai svarbu lėtinėmis ligomis sergantiems pacientams, kai užtikrinus priežiūros tęstinumą priežiūra tampa veiksmingesnė ir sumažėja pacientų hospitalizacijos poreikis.  Pakartotinėms konsultacijoms reikia mažiau laiko ir tokiu būdu atsilaisvinęs gydytojo laikas gali būti panaudotas prailginant konsultacijų trukmę sudėtingų poreikių pacientams. Visa tai galima užtikrinti sukūrus </w:t>
      </w:r>
      <w:r w:rsidRPr="00801087">
        <w:rPr>
          <w:rFonts w:ascii="Times New Roman" w:hAnsi="Times New Roman" w:cs="Times New Roman"/>
          <w:i/>
          <w:iCs/>
          <w:color w:val="7030A0"/>
          <w:sz w:val="24"/>
          <w:szCs w:val="24"/>
        </w:rPr>
        <w:t>lanksčią</w:t>
      </w:r>
      <w:r w:rsidRPr="00801087">
        <w:rPr>
          <w:rFonts w:ascii="Times New Roman" w:hAnsi="Times New Roman" w:cs="Times New Roman"/>
          <w:color w:val="7030A0"/>
          <w:sz w:val="24"/>
          <w:szCs w:val="24"/>
        </w:rPr>
        <w:t xml:space="preserve"> konsultacijų registracijos sistemą numatant skirtingą priėmimo trukmę (pvz., skirtinga konsultacijų trukmė pirminiam apsilankymui, pakartotiniam apsilankymui, naujo paciento apžiūrai, sudėtingų poreikių turinčio paciento priėmimui) pagal paciento poreikius, o ne griežtai laikantis nustatyto vieno paciento priėmimui skirto laiko. </w:t>
      </w:r>
    </w:p>
    <w:p w14:paraId="76610CE4" w14:textId="77777777" w:rsidR="00747528" w:rsidRPr="00801087" w:rsidRDefault="00747528" w:rsidP="00556786">
      <w:pPr>
        <w:spacing w:after="0" w:line="240" w:lineRule="auto"/>
        <w:ind w:firstLine="1298"/>
        <w:rPr>
          <w:rFonts w:ascii="Times New Roman" w:hAnsi="Times New Roman" w:cs="Times New Roman"/>
          <w:color w:val="7030A0"/>
          <w:sz w:val="24"/>
          <w:szCs w:val="24"/>
        </w:rPr>
      </w:pPr>
    </w:p>
    <w:p w14:paraId="4265EA6E" w14:textId="77777777" w:rsidR="00556786" w:rsidRPr="00801087" w:rsidRDefault="00556786" w:rsidP="00556786">
      <w:pPr>
        <w:spacing w:after="0" w:line="240" w:lineRule="auto"/>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2.2.1.1.</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5ADF4750"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sz w:val="24"/>
          <w:szCs w:val="24"/>
        </w:rPr>
        <w:t>Įstaiga turi lanksčią konsultacijų registravimo sistemą, pritaikomą pacientų poreikiams.</w:t>
      </w:r>
      <w:r w:rsidRPr="00801087">
        <w:rPr>
          <w:rFonts w:ascii="Times New Roman" w:eastAsia="Calibri" w:hAnsi="Times New Roman" w:cs="Times New Roman"/>
          <w:sz w:val="24"/>
          <w:szCs w:val="24"/>
        </w:rPr>
        <w:t xml:space="preserve"> </w:t>
      </w:r>
    </w:p>
    <w:p w14:paraId="42BFC199"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5172D5E2" w14:textId="77777777" w:rsidR="00556786" w:rsidRPr="00801087" w:rsidRDefault="00556786" w:rsidP="00556786">
      <w:pPr>
        <w:spacing w:after="0" w:line="240" w:lineRule="auto"/>
        <w:jc w:val="both"/>
        <w:rPr>
          <w:rFonts w:ascii="Times New Roman" w:eastAsia="Calibri" w:hAnsi="Times New Roman" w:cs="Times New Roman"/>
          <w:sz w:val="24"/>
          <w:szCs w:val="24"/>
        </w:rPr>
      </w:pPr>
      <w:bookmarkStart w:id="7" w:name="_Hlk181613655"/>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paklausti, kaip registruojami pacientai konsultacijoms, kokią jie turi pasirinkimo galimybę, ar yra galimybė pacientams gauti ilgesnę priėmimo trukmę ir kokiais atvejais, jei tokia galimybė yra, kaip pacientai informuojami apie tokią galimybę </w:t>
      </w:r>
    </w:p>
    <w:p w14:paraId="3D842DF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2E562E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bCs/>
          <w:sz w:val="24"/>
          <w:szCs w:val="24"/>
        </w:rPr>
        <w:t>Įstaiga turi lanksčią konsultacijų registravimo sistemą, pritaikomą pacientų poreikiams.</w:t>
      </w:r>
      <w:r w:rsidRPr="00801087">
        <w:rPr>
          <w:rFonts w:ascii="Times New Roman" w:eastAsia="Calibri" w:hAnsi="Times New Roman" w:cs="Times New Roman"/>
          <w:sz w:val="24"/>
          <w:szCs w:val="24"/>
        </w:rPr>
        <w:t xml:space="preserve"> </w:t>
      </w:r>
    </w:p>
    <w:p w14:paraId="050F4A60" w14:textId="77777777" w:rsidR="00556786" w:rsidRPr="00801087" w:rsidRDefault="00556786" w:rsidP="00556786">
      <w:pPr>
        <w:spacing w:after="0" w:line="240" w:lineRule="auto"/>
        <w:jc w:val="both"/>
        <w:rPr>
          <w:rFonts w:ascii="Times New Roman" w:eastAsia="Calibri" w:hAnsi="Times New Roman" w:cs="Times New Roman"/>
          <w:sz w:val="24"/>
          <w:szCs w:val="24"/>
        </w:rPr>
      </w:pPr>
    </w:p>
    <w:bookmarkEnd w:id="7"/>
    <w:p w14:paraId="36A50949"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2.2.1.2.</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Kriterijus.</w:t>
      </w:r>
    </w:p>
    <w:p w14:paraId="74620923"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r w:rsidRPr="00801087">
        <w:rPr>
          <w:rFonts w:ascii="Times New Roman" w:eastAsia="Calibri" w:hAnsi="Times New Roman" w:cs="Times New Roman"/>
          <w:b/>
          <w:bCs/>
          <w:sz w:val="24"/>
          <w:szCs w:val="24"/>
        </w:rPr>
        <w:t>Pacientams skelbiama apie galimybę užsiregistruoti ilgesnei konsultacijai.</w:t>
      </w:r>
    </w:p>
    <w:p w14:paraId="700578D3"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1CF9334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Vertintojai:</w:t>
      </w:r>
      <w:r w:rsidRPr="00801087">
        <w:rPr>
          <w:rFonts w:ascii="Times New Roman" w:eastAsia="Calibri" w:hAnsi="Times New Roman" w:cs="Times New Roman"/>
          <w:sz w:val="24"/>
          <w:szCs w:val="24"/>
        </w:rPr>
        <w:t xml:space="preserve"> b) gali paklausti, ar registratorės žino, kada pacientui skirti ilgesnę konsultaciją; b) gali pažiūrėti kur pacientams yra informacija apie tokią galimybę; c) gali paklausti pacientų, ar jie žino apie tokią galimybę.  </w:t>
      </w:r>
    </w:p>
    <w:p w14:paraId="1F30478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A3452F2"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įstaigoje pacientams skelbiama apie galimybę užsiregistruoti ilgesnei konsultacijai.</w:t>
      </w:r>
    </w:p>
    <w:p w14:paraId="645EC609"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22E022FC"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2.2.1.3.</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0BAADD9D" w14:textId="77777777" w:rsidR="00556786" w:rsidRPr="00801087" w:rsidRDefault="00556786" w:rsidP="00556786">
      <w:pPr>
        <w:spacing w:after="0" w:line="240" w:lineRule="auto"/>
        <w:jc w:val="both"/>
        <w:rPr>
          <w:rFonts w:ascii="Times New Roman" w:eastAsia="Calibri" w:hAnsi="Times New Roman" w:cs="Times New Roman"/>
          <w:b/>
          <w:bCs/>
          <w:sz w:val="24"/>
          <w:szCs w:val="24"/>
          <w:lang w:eastAsia="lt-LT"/>
        </w:rPr>
      </w:pPr>
      <w:r w:rsidRPr="00801087">
        <w:rPr>
          <w:rFonts w:ascii="Times New Roman" w:eastAsia="Calibri" w:hAnsi="Times New Roman" w:cs="Times New Roman"/>
          <w:b/>
          <w:bCs/>
          <w:sz w:val="24"/>
          <w:szCs w:val="24"/>
          <w:lang w:eastAsia="lt-LT"/>
        </w:rPr>
        <w:t>Įstaiga stebi per kiek laiko pacientai patenka pas šeimos gydytoją ir gautą informaciją naudoja paslaugos prieinamumui gerinti.</w:t>
      </w:r>
    </w:p>
    <w:p w14:paraId="35048F20" w14:textId="77777777" w:rsidR="00556786" w:rsidRPr="00801087" w:rsidRDefault="00556786" w:rsidP="00556786">
      <w:pPr>
        <w:spacing w:after="0" w:line="240" w:lineRule="auto"/>
        <w:jc w:val="both"/>
        <w:rPr>
          <w:rFonts w:ascii="Times New Roman" w:eastAsia="Calibri" w:hAnsi="Times New Roman" w:cs="Times New Roman"/>
          <w:b/>
          <w:bCs/>
          <w:sz w:val="24"/>
          <w:szCs w:val="24"/>
          <w:lang w:eastAsia="lt-LT"/>
        </w:rPr>
      </w:pPr>
    </w:p>
    <w:p w14:paraId="0AF39638"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sz w:val="24"/>
          <w:szCs w:val="24"/>
        </w:rPr>
        <w:t>a) gali paklausti, ar stebima, per kiek laiko pacientai patenka pas šeimos gydytojus ar jų komandos narius, kokie rezultatai; b) gali paklausti, kokių priemonių įstaiga imasi, jei  rezultatai netenkina, kokios to priežastys.</w:t>
      </w:r>
    </w:p>
    <w:p w14:paraId="3DD6A2C8"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6E2FB496"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lang w:eastAsia="lt-LT"/>
        </w:rPr>
        <w:t>Įstaiga stebi per kiek laiko pacientai patenka pas šeimos gydytoją ir tinkamai reaguoja, jei rodiklis mažesnis už siektiną.</w:t>
      </w:r>
    </w:p>
    <w:p w14:paraId="372FC7D8"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3F126BEE"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r w:rsidRPr="00801087">
        <w:rPr>
          <w:rFonts w:ascii="Times New Roman" w:eastAsia="Calibri" w:hAnsi="Times New Roman" w:cs="Times New Roman"/>
          <w:b/>
          <w:bCs/>
          <w:iCs/>
          <w:color w:val="7030A0"/>
          <w:sz w:val="24"/>
          <w:szCs w:val="24"/>
        </w:rPr>
        <w:t>2.2.2. Rodiklis</w:t>
      </w:r>
    </w:p>
    <w:p w14:paraId="40C367B9" w14:textId="77777777" w:rsidR="00556786" w:rsidRPr="00801087" w:rsidRDefault="00556786" w:rsidP="00556786">
      <w:pPr>
        <w:spacing w:after="0" w:line="240" w:lineRule="auto"/>
        <w:jc w:val="both"/>
        <w:rPr>
          <w:rFonts w:ascii="Times New Roman" w:hAnsi="Times New Roman" w:cs="Times New Roman"/>
          <w:b/>
          <w:bCs/>
          <w:color w:val="7030A0"/>
          <w:sz w:val="24"/>
          <w:szCs w:val="24"/>
        </w:rPr>
      </w:pPr>
      <w:r w:rsidRPr="00801087">
        <w:rPr>
          <w:rFonts w:ascii="Times New Roman" w:eastAsia="Calibri" w:hAnsi="Times New Roman" w:cs="Times New Roman"/>
          <w:b/>
          <w:color w:val="7030A0"/>
          <w:sz w:val="24"/>
          <w:szCs w:val="24"/>
        </w:rPr>
        <w:t>Paslaugos po įstaigos darbo valandų.</w:t>
      </w:r>
      <w:bookmarkEnd w:id="6"/>
    </w:p>
    <w:p w14:paraId="236EEB04" w14:textId="77777777" w:rsidR="00556786" w:rsidRPr="00801087" w:rsidRDefault="00556786" w:rsidP="00556786">
      <w:pPr>
        <w:spacing w:after="0" w:line="240" w:lineRule="auto"/>
        <w:rPr>
          <w:rFonts w:ascii="Times New Roman" w:hAnsi="Times New Roman" w:cs="Times New Roman"/>
          <w:b/>
          <w:bCs/>
          <w:color w:val="7030A0"/>
          <w:sz w:val="24"/>
          <w:szCs w:val="24"/>
        </w:rPr>
      </w:pPr>
    </w:p>
    <w:p w14:paraId="713AC4E1"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lang w:eastAsia="lt-LT"/>
        </w:rPr>
      </w:pPr>
      <w:r w:rsidRPr="00801087">
        <w:rPr>
          <w:rFonts w:ascii="Times New Roman" w:hAnsi="Times New Roman" w:cs="Times New Roman"/>
          <w:b/>
          <w:bCs/>
          <w:color w:val="7030A0"/>
          <w:sz w:val="24"/>
          <w:szCs w:val="24"/>
        </w:rPr>
        <w:t>Kodėl tai svarbu</w:t>
      </w:r>
      <w:r w:rsidRPr="00801087">
        <w:rPr>
          <w:rFonts w:ascii="Times New Roman" w:eastAsia="Calibri" w:hAnsi="Times New Roman" w:cs="Times New Roman"/>
          <w:b/>
          <w:color w:val="7030A0"/>
          <w:sz w:val="24"/>
          <w:szCs w:val="24"/>
          <w:lang w:eastAsia="lt-LT"/>
        </w:rPr>
        <w:t xml:space="preserve"> ir kaip tai įgyvendinti</w:t>
      </w:r>
    </w:p>
    <w:p w14:paraId="769FD010"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Šeimos gydytojai teikia nuolatinę, koordinuotą ir visapusišką priežiūrą prisirašiusiems pacientams. Pacientai gali susirgti kai jų šeimos gydytojo paslaugas teikianti įstaiga nedirba. Tokiu atveju pacientams turi būti sudaryta  galimybė gauti saugias, kokybiškas paslaugas užtikrinant paslaugų tęstinumą. Šeimos gydytojo paslaugų užtikrinimas  įstaigos ne darbo metu reiškia prieinamą ir veiksmingą priežiūrą pacientams, kurių sveikatos būklė reikalauja skubios pagalbos ir jie negali laukti kol bus prieinamos paslaugos darbo metu. Šias paslaugas užtikrina įstaiga, prie kurios pacientas prisirašęs, pati ar sudariusi sutartis su įstaigos ne darbo metu paslaugas teikiančia kita įstaiga. </w:t>
      </w:r>
    </w:p>
    <w:p w14:paraId="6BFDFE6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Informacija apie tai, kur pacientas gali gauti šeimos medicinos paslaugas po įstaigos darbo valandų, turi būti aiškiai skelbiama lengvai prieinamoje vietoje - ant įstaigos lauko durų, įstaigos svetainėje, automatinė informacija telefonu skambinant į įstaigą po darbo valandų ir pan. Toks formalus susitarimas gali užtikrinti saugią ir kokybišką paciento priežiūrą, palengvinančią priežiūros tęstinumą ir savalaikį paciento klinikinės informacijos perdavimą. Pacientai šiomis paslaugomis turėtų naudotis tik tada, kai jų šeimos gydytojas ar įstaiga nedirba, o paciento sveikatos būklė kelia susirūpinimą, kurio negalima atidėti. Kad paslaugos po darbo valandų būtų kokybiškos ir užtikrintų paslaugų tęstinumą, svarbi komunikacija tarp paslaugas po darbo valandų teikiančios įstaigos ir šeimos gydytojo. Šeimos gydytojas informaciją apie jo pacientui suteiktas paslaugas po darbo valandų turi gauti kitą darbo dieną. Tai galima pasiekti sutartyje aiškiai numačius būdą, kaip ši informacija laiku bus perduodama šeimos gydytojui. </w:t>
      </w:r>
    </w:p>
    <w:p w14:paraId="0A15BAB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Siekiant kad kokybiškos šeimos medicinos paslaugos prisirašiusiems pacientams būtų pagal poreikį teikiamos visą parą ir po darbo valandų į kitą įstaigą pacientai kreiptųsi tik tais atvejais kai laukti negalima, įstaiga turi reguliariai vertinti ir analizuoti po darbo valandų suteiktų paslaugų apimtis, kreipimosi priežastis bei grįžtamojo ryšio tarp įstaigų savalaikį užtikrinimą ir siekti, kad  pacientams paslaugas kiek galima daugiau teiktų jų šeimos gydytojas.</w:t>
      </w:r>
    </w:p>
    <w:p w14:paraId="7EA8DDB6" w14:textId="77777777" w:rsidR="00556786" w:rsidRPr="00801087" w:rsidRDefault="00556786" w:rsidP="00556786">
      <w:pPr>
        <w:spacing w:after="0" w:line="240" w:lineRule="auto"/>
        <w:jc w:val="both"/>
        <w:rPr>
          <w:color w:val="000000"/>
          <w:sz w:val="24"/>
          <w:szCs w:val="24"/>
        </w:rPr>
      </w:pPr>
    </w:p>
    <w:p w14:paraId="2F4E8A27" w14:textId="77777777" w:rsidR="00556786" w:rsidRPr="00801087" w:rsidRDefault="00556786" w:rsidP="00556786">
      <w:pPr>
        <w:spacing w:after="0" w:line="240" w:lineRule="auto"/>
        <w:jc w:val="both"/>
        <w:rPr>
          <w:rFonts w:ascii="Times New Roman" w:eastAsia="Calibri" w:hAnsi="Times New Roman" w:cs="Times New Roman"/>
          <w:b/>
          <w:sz w:val="24"/>
          <w:szCs w:val="24"/>
        </w:rPr>
      </w:pPr>
      <w:bookmarkStart w:id="8" w:name="_Hlk181823678"/>
      <w:r w:rsidRPr="00801087">
        <w:rPr>
          <w:rFonts w:ascii="Times New Roman" w:eastAsia="Calibri" w:hAnsi="Times New Roman" w:cs="Times New Roman"/>
          <w:b/>
          <w:sz w:val="24"/>
          <w:szCs w:val="24"/>
        </w:rPr>
        <w:t xml:space="preserve">2.2.2.1.Kriterijus. </w:t>
      </w:r>
    </w:p>
    <w:p w14:paraId="7316B788"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užtikrina prisirašiusiems pacientams paslaugas po įstaigos darbo valandų.</w:t>
      </w:r>
    </w:p>
    <w:p w14:paraId="498BD38B"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43F4E2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darbuotojų, ar jie žino, kur teikiamos paslaugos prisirašiusiems pacientams po įstaigos darbo valandų; b) gali pažiūrėti, kur yra informacija pacientams apie paslaugas po darbo valandų; c) gali paprašyti pažiūrėti sutartį su įstaiga, teikiančia paslaugas po darbo valandų; d) gali paklausti, kokiu būdu ir per kiek laiko informuojami šeimos gydytojai apie jų pacientams suteiktas paslaugas po darbo valandų.</w:t>
      </w:r>
    </w:p>
    <w:p w14:paraId="5BA5A25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C5155E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Įstaiga užtikrina šeimos medicinos paslaugas pacientams po darbo valandų, yra viešai skelbiama informacija, kur kreiptis po darbo valandų ir šeimos gydytojai apie suteiktas paslaugas po darbo valandų informuojami kitą dieną.</w:t>
      </w:r>
    </w:p>
    <w:p w14:paraId="575902D0" w14:textId="77777777" w:rsidR="00556786" w:rsidRPr="00801087" w:rsidRDefault="00556786" w:rsidP="00556786">
      <w:pPr>
        <w:spacing w:after="0" w:line="240" w:lineRule="auto"/>
        <w:jc w:val="both"/>
        <w:rPr>
          <w:rFonts w:ascii="Times New Roman" w:eastAsia="Calibri" w:hAnsi="Times New Roman" w:cs="Times New Roman"/>
          <w:bCs/>
          <w:color w:val="7030A0"/>
          <w:sz w:val="24"/>
          <w:szCs w:val="24"/>
        </w:rPr>
      </w:pPr>
    </w:p>
    <w:p w14:paraId="0CCDD07D"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2.2.2.2.</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4EC4069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seka ir analizuoja prisirašiusiems pacientams suteiktas paslaugas po darbo valandų.</w:t>
      </w:r>
    </w:p>
    <w:p w14:paraId="513E2ED1"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5996DED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lastRenderedPageBreak/>
        <w:t xml:space="preserve">Vertintojai: </w:t>
      </w:r>
      <w:r w:rsidRPr="00801087">
        <w:rPr>
          <w:rFonts w:ascii="Times New Roman" w:eastAsia="Calibri" w:hAnsi="Times New Roman" w:cs="Times New Roman"/>
          <w:bCs/>
          <w:sz w:val="24"/>
          <w:szCs w:val="24"/>
        </w:rPr>
        <w:t>a) gali paklausti, kaip dažnai pacientai kreipiasi po darbo valandų ir dėl kokių priežasčių, kaip dažnai tokie atvejai analizuojami, ar tai aptariama su paslaugas po darbo valandų teikiančia įstaiga; b) gali paklausti šeimos gydytojų, ar jie kitą dieną gauna informaciją apie pacientus, kuriems buvo suteiktos paslaugos po darbo valandų, ir ar jie žino, kokios tokio kreipimosi priežastys.</w:t>
      </w:r>
    </w:p>
    <w:p w14:paraId="0BEFD2EC"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A7B6208"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2.2.3. Rodiklis.</w:t>
      </w:r>
    </w:p>
    <w:p w14:paraId="3A6C8C85" w14:textId="77777777" w:rsidR="00556786" w:rsidRPr="00801087" w:rsidRDefault="00556786" w:rsidP="00556786">
      <w:pPr>
        <w:spacing w:after="0" w:line="240" w:lineRule="auto"/>
        <w:contextualSpacing/>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Paslaugos pacientų namuose.</w:t>
      </w:r>
    </w:p>
    <w:p w14:paraId="7157AC52" w14:textId="77777777" w:rsidR="00556786" w:rsidRPr="00801087" w:rsidRDefault="00556786" w:rsidP="00556786">
      <w:pPr>
        <w:spacing w:after="0" w:line="240" w:lineRule="auto"/>
        <w:contextualSpacing/>
        <w:jc w:val="both"/>
        <w:rPr>
          <w:rFonts w:ascii="Times New Roman" w:eastAsia="Calibri" w:hAnsi="Times New Roman" w:cs="Times New Roman"/>
          <w:b/>
          <w:color w:val="7030A0"/>
          <w:sz w:val="24"/>
          <w:szCs w:val="24"/>
        </w:rPr>
      </w:pPr>
    </w:p>
    <w:bookmarkEnd w:id="8"/>
    <w:p w14:paraId="4B7AB61B" w14:textId="77777777" w:rsidR="00556786" w:rsidRPr="00801087" w:rsidRDefault="00556786" w:rsidP="00556786">
      <w:pPr>
        <w:spacing w:after="0" w:line="240" w:lineRule="auto"/>
        <w:contextualSpacing/>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w:t>
      </w:r>
      <w:r w:rsidRPr="00801087">
        <w:rPr>
          <w:rFonts w:ascii="Times New Roman" w:eastAsia="Calibri" w:hAnsi="Times New Roman" w:cs="Times New Roman"/>
          <w:b/>
          <w:color w:val="7030A0"/>
          <w:sz w:val="24"/>
          <w:szCs w:val="24"/>
          <w:lang w:eastAsia="lt-LT"/>
        </w:rPr>
        <w:t xml:space="preserve"> ir kaip tai įgyvendinti</w:t>
      </w:r>
    </w:p>
    <w:p w14:paraId="3DA90E70" w14:textId="77777777" w:rsidR="00556786" w:rsidRPr="00801087" w:rsidRDefault="00556786" w:rsidP="00556786">
      <w:pPr>
        <w:spacing w:after="0" w:line="240" w:lineRule="auto"/>
        <w:ind w:firstLine="709"/>
        <w:contextualSpacing/>
        <w:jc w:val="both"/>
        <w:rPr>
          <w:rFonts w:ascii="Times New Roman" w:hAnsi="Times New Roman" w:cs="Times New Roman"/>
          <w:bCs/>
          <w:color w:val="7030A0"/>
          <w:sz w:val="24"/>
          <w:szCs w:val="24"/>
        </w:rPr>
      </w:pPr>
      <w:r w:rsidRPr="00801087">
        <w:rPr>
          <w:rFonts w:ascii="Times New Roman" w:eastAsia="Calibri" w:hAnsi="Times New Roman" w:cs="Times New Roman"/>
          <w:bCs/>
          <w:color w:val="7030A0"/>
          <w:sz w:val="24"/>
          <w:szCs w:val="24"/>
        </w:rPr>
        <w:t xml:space="preserve">Gali būti, kad pacientai neturi galimybės atvykti į įstaigą pas šeimos gydytoją ar jo komandos narius  dėl negalios, sunkios sveikatos būklės ūmių susirgimų atveju ar staigiai pablogėjus sveikatos būklei turint sudėtingus sveikatos priežiūros poreikius. Tokiais atvejais įstaiga šeimos gydytojo ar kito šeimos gydytojo komandos nario paslaugas pacientams turi užtikrinti paciento namuose. Šeimos medicinos paslaugos paciento namuose gali padėti išvengti hospitalizacijų ūmiais atvejais, sumažinti pacientų apsilankymų įstaigoje skaičių, nes vizito namuose metu  šeimos gydytojas gali  aptarti su pacientu pasirinkimus dėl tolesnės priežiūros ir kt. Be to, pacientai vertina gydytojo apsilankymus namuose ir tai pagerina jų santykius su gydytoju. </w:t>
      </w:r>
    </w:p>
    <w:p w14:paraId="199BB65B" w14:textId="77777777" w:rsidR="00556786" w:rsidRPr="00801087" w:rsidRDefault="00556786" w:rsidP="00556786">
      <w:pPr>
        <w:spacing w:after="0" w:line="240" w:lineRule="auto"/>
        <w:ind w:firstLine="709"/>
        <w:jc w:val="both"/>
        <w:rPr>
          <w:rFonts w:ascii="Times New Roman" w:hAnsi="Times New Roman" w:cs="Times New Roman"/>
          <w:bCs/>
          <w:color w:val="7030A0"/>
          <w:sz w:val="24"/>
          <w:szCs w:val="24"/>
        </w:rPr>
      </w:pPr>
      <w:r w:rsidRPr="00801087">
        <w:rPr>
          <w:rFonts w:ascii="Times New Roman" w:hAnsi="Times New Roman" w:cs="Times New Roman"/>
          <w:bCs/>
          <w:color w:val="7030A0"/>
          <w:sz w:val="24"/>
          <w:szCs w:val="24"/>
        </w:rPr>
        <w:t>Paslaugos namuose turi būti teikiamos:</w:t>
      </w:r>
    </w:p>
    <w:p w14:paraId="05AF8878" w14:textId="77777777" w:rsidR="00556786" w:rsidRPr="00801087" w:rsidRDefault="00556786" w:rsidP="00556786">
      <w:pPr>
        <w:pStyle w:val="ListParagraph"/>
        <w:numPr>
          <w:ilvl w:val="0"/>
          <w:numId w:val="7"/>
        </w:numPr>
        <w:spacing w:after="0" w:line="240" w:lineRule="auto"/>
        <w:jc w:val="both"/>
        <w:rPr>
          <w:rFonts w:ascii="Times New Roman" w:hAnsi="Times New Roman" w:cs="Times New Roman"/>
          <w:bCs/>
          <w:color w:val="7030A0"/>
          <w:sz w:val="24"/>
          <w:szCs w:val="24"/>
        </w:rPr>
      </w:pPr>
      <w:bookmarkStart w:id="9" w:name="part_17beefc5374a4238ae1e3626b2114fca"/>
      <w:bookmarkEnd w:id="9"/>
      <w:r w:rsidRPr="00801087">
        <w:rPr>
          <w:rFonts w:ascii="Times New Roman" w:hAnsi="Times New Roman" w:cs="Times New Roman"/>
          <w:bCs/>
          <w:color w:val="7030A0"/>
          <w:sz w:val="24"/>
          <w:szCs w:val="24"/>
        </w:rPr>
        <w:t xml:space="preserve">naujagimiams, gavus informaciją apie jų išvykimą iš gimdymo namų ir atvykimą į namus; </w:t>
      </w:r>
    </w:p>
    <w:p w14:paraId="3A131B0B" w14:textId="77777777" w:rsidR="00556786" w:rsidRPr="00801087" w:rsidRDefault="00556786" w:rsidP="00556786">
      <w:pPr>
        <w:pStyle w:val="ListParagraph"/>
        <w:numPr>
          <w:ilvl w:val="0"/>
          <w:numId w:val="7"/>
        </w:numPr>
        <w:spacing w:after="0" w:line="240" w:lineRule="auto"/>
        <w:jc w:val="both"/>
        <w:rPr>
          <w:rFonts w:ascii="Times New Roman" w:hAnsi="Times New Roman" w:cs="Times New Roman"/>
          <w:bCs/>
          <w:color w:val="7030A0"/>
          <w:sz w:val="24"/>
          <w:szCs w:val="24"/>
        </w:rPr>
      </w:pPr>
      <w:bookmarkStart w:id="10" w:name="part_994cf5f5cd0644519e9bb99c845db51c"/>
      <w:bookmarkEnd w:id="10"/>
      <w:r w:rsidRPr="00801087">
        <w:rPr>
          <w:rFonts w:ascii="Times New Roman" w:hAnsi="Times New Roman" w:cs="Times New Roman"/>
          <w:bCs/>
          <w:color w:val="7030A0"/>
          <w:sz w:val="24"/>
          <w:szCs w:val="24"/>
        </w:rPr>
        <w:t>sergantiems vaikams iki 1 metų amžiaus;</w:t>
      </w:r>
    </w:p>
    <w:p w14:paraId="0A01385C" w14:textId="77777777" w:rsidR="00556786" w:rsidRPr="00801087" w:rsidRDefault="00556786" w:rsidP="00556786">
      <w:pPr>
        <w:pStyle w:val="ListParagraph"/>
        <w:numPr>
          <w:ilvl w:val="0"/>
          <w:numId w:val="7"/>
        </w:numPr>
        <w:spacing w:after="0" w:line="240" w:lineRule="auto"/>
        <w:jc w:val="both"/>
        <w:rPr>
          <w:rFonts w:ascii="Times New Roman" w:hAnsi="Times New Roman" w:cs="Times New Roman"/>
          <w:bCs/>
          <w:color w:val="7030A0"/>
          <w:sz w:val="24"/>
          <w:szCs w:val="24"/>
        </w:rPr>
      </w:pPr>
      <w:bookmarkStart w:id="11" w:name="part_c881a0e9665a4ee98ec72f60d8f1eb0b"/>
      <w:bookmarkEnd w:id="11"/>
      <w:r w:rsidRPr="00801087">
        <w:rPr>
          <w:rFonts w:ascii="Times New Roman" w:hAnsi="Times New Roman" w:cs="Times New Roman"/>
          <w:bCs/>
          <w:color w:val="7030A0"/>
          <w:sz w:val="24"/>
          <w:szCs w:val="24"/>
        </w:rPr>
        <w:t>vaikams, kuriems nustatytas sunkus neįgalumo lygis;</w:t>
      </w:r>
      <w:bookmarkStart w:id="12" w:name="part_c8bc575e58b54fd1b959611e5ee73504"/>
      <w:bookmarkEnd w:id="12"/>
      <w:r w:rsidRPr="00801087">
        <w:rPr>
          <w:rFonts w:ascii="Times New Roman" w:hAnsi="Times New Roman" w:cs="Times New Roman"/>
          <w:bCs/>
          <w:color w:val="7030A0"/>
          <w:sz w:val="24"/>
          <w:szCs w:val="24"/>
        </w:rPr>
        <w:t xml:space="preserve"> asmenims, kuriems yra nustatytas 0–25 procentų darbingumo lygis arba specialusis nuolatinės slaugos poreikis;</w:t>
      </w:r>
    </w:p>
    <w:p w14:paraId="6BDBE036" w14:textId="77777777" w:rsidR="00556786" w:rsidRPr="00801087" w:rsidRDefault="00556786" w:rsidP="00556786">
      <w:pPr>
        <w:pStyle w:val="ListParagraph"/>
        <w:numPr>
          <w:ilvl w:val="0"/>
          <w:numId w:val="7"/>
        </w:numPr>
        <w:spacing w:after="0" w:line="240" w:lineRule="auto"/>
        <w:jc w:val="both"/>
        <w:rPr>
          <w:rFonts w:ascii="Times New Roman" w:hAnsi="Times New Roman" w:cs="Times New Roman"/>
          <w:bCs/>
          <w:color w:val="7030A0"/>
          <w:sz w:val="24"/>
          <w:szCs w:val="24"/>
        </w:rPr>
      </w:pPr>
      <w:bookmarkStart w:id="13" w:name="part_f8294d8358764bbabf3d84f45a71a24b"/>
      <w:bookmarkEnd w:id="13"/>
      <w:r w:rsidRPr="00801087">
        <w:rPr>
          <w:rFonts w:ascii="Times New Roman" w:hAnsi="Times New Roman" w:cs="Times New Roman"/>
          <w:bCs/>
          <w:color w:val="7030A0"/>
          <w:sz w:val="24"/>
          <w:szCs w:val="24"/>
        </w:rPr>
        <w:t>pacientams, kuriems ūmiai sutriko judėjimo funkcija (negali savarankiškai judėti);</w:t>
      </w:r>
    </w:p>
    <w:p w14:paraId="6D3559B2" w14:textId="77777777" w:rsidR="00556786" w:rsidRPr="00801087" w:rsidRDefault="00556786" w:rsidP="00556786">
      <w:pPr>
        <w:pStyle w:val="ListParagraph"/>
        <w:numPr>
          <w:ilvl w:val="0"/>
          <w:numId w:val="7"/>
        </w:numPr>
        <w:spacing w:after="0" w:line="240" w:lineRule="auto"/>
        <w:jc w:val="both"/>
        <w:rPr>
          <w:rFonts w:ascii="Times New Roman" w:hAnsi="Times New Roman" w:cs="Times New Roman"/>
          <w:bCs/>
          <w:color w:val="7030A0"/>
          <w:sz w:val="24"/>
          <w:szCs w:val="24"/>
        </w:rPr>
      </w:pPr>
      <w:bookmarkStart w:id="14" w:name="part_f7419139fc4f4a21958bad494cb580db"/>
      <w:bookmarkEnd w:id="14"/>
      <w:r w:rsidRPr="00801087">
        <w:rPr>
          <w:rFonts w:ascii="Times New Roman" w:hAnsi="Times New Roman" w:cs="Times New Roman"/>
          <w:bCs/>
          <w:color w:val="7030A0"/>
          <w:sz w:val="24"/>
          <w:szCs w:val="24"/>
        </w:rPr>
        <w:t>pacientams, kuriems karščiavimo metu atsirado naujų odos bėrimų;</w:t>
      </w:r>
    </w:p>
    <w:p w14:paraId="32BEF907" w14:textId="77777777" w:rsidR="00556786" w:rsidRPr="00801087" w:rsidRDefault="00556786" w:rsidP="00556786">
      <w:pPr>
        <w:pStyle w:val="ListParagraph"/>
        <w:numPr>
          <w:ilvl w:val="0"/>
          <w:numId w:val="7"/>
        </w:numPr>
        <w:spacing w:after="0" w:line="240" w:lineRule="auto"/>
        <w:jc w:val="both"/>
        <w:rPr>
          <w:rFonts w:ascii="Times New Roman" w:hAnsi="Times New Roman" w:cs="Times New Roman"/>
          <w:bCs/>
          <w:color w:val="7030A0"/>
          <w:sz w:val="24"/>
          <w:szCs w:val="24"/>
        </w:rPr>
      </w:pPr>
      <w:bookmarkStart w:id="15" w:name="part_81df82d3eb214a6d9f38291777bc3d91"/>
      <w:bookmarkEnd w:id="15"/>
      <w:r w:rsidRPr="00801087">
        <w:rPr>
          <w:rFonts w:ascii="Times New Roman" w:hAnsi="Times New Roman" w:cs="Times New Roman"/>
          <w:bCs/>
          <w:color w:val="7030A0"/>
          <w:sz w:val="24"/>
          <w:szCs w:val="24"/>
        </w:rPr>
        <w:t>pacientams, kuriems pakilo aukštesnė kaip 38,5</w:t>
      </w:r>
      <w:r w:rsidRPr="00801087">
        <w:rPr>
          <w:rFonts w:ascii="Times New Roman" w:hAnsi="Times New Roman" w:cs="Times New Roman"/>
          <w:bCs/>
          <w:color w:val="7030A0"/>
          <w:sz w:val="24"/>
          <w:szCs w:val="24"/>
          <w:vertAlign w:val="superscript"/>
        </w:rPr>
        <w:t>0 </w:t>
      </w:r>
      <w:r w:rsidRPr="00801087">
        <w:rPr>
          <w:rFonts w:ascii="Times New Roman" w:hAnsi="Times New Roman" w:cs="Times New Roman"/>
          <w:bCs/>
          <w:color w:val="7030A0"/>
          <w:sz w:val="24"/>
          <w:szCs w:val="24"/>
        </w:rPr>
        <w:t>temperatūra ir kurios neveikia temperatūrą mažinantys vaistai.</w:t>
      </w:r>
    </w:p>
    <w:p w14:paraId="636442A7" w14:textId="77777777" w:rsidR="00556786" w:rsidRPr="00801087" w:rsidRDefault="00556786" w:rsidP="00556786">
      <w:pPr>
        <w:spacing w:after="0" w:line="240" w:lineRule="auto"/>
        <w:ind w:firstLine="709"/>
        <w:jc w:val="both"/>
        <w:rPr>
          <w:rFonts w:ascii="Times New Roman" w:hAnsi="Times New Roman" w:cs="Times New Roman"/>
          <w:bCs/>
          <w:color w:val="7030A0"/>
          <w:sz w:val="24"/>
          <w:szCs w:val="24"/>
          <w:u w:val="single"/>
        </w:rPr>
      </w:pPr>
      <w:bookmarkStart w:id="16" w:name="part_ba7494e4a3c5401d8c0be0c74646cf77"/>
      <w:bookmarkEnd w:id="16"/>
      <w:r w:rsidRPr="00801087">
        <w:rPr>
          <w:rFonts w:ascii="Times New Roman" w:hAnsi="Times New Roman" w:cs="Times New Roman"/>
          <w:bCs/>
          <w:color w:val="7030A0"/>
          <w:sz w:val="24"/>
          <w:szCs w:val="24"/>
        </w:rPr>
        <w:t>Sprendimą dėl paslaugų teikimo namuose priima paciento šeimos gydytojas</w:t>
      </w:r>
      <w:r w:rsidRPr="00801087">
        <w:rPr>
          <w:color w:val="7030A0"/>
          <w:sz w:val="24"/>
          <w:szCs w:val="24"/>
        </w:rPr>
        <w:t xml:space="preserve"> </w:t>
      </w:r>
      <w:r w:rsidRPr="00801087">
        <w:rPr>
          <w:rFonts w:ascii="Times New Roman" w:hAnsi="Times New Roman" w:cs="Times New Roman"/>
          <w:color w:val="7030A0"/>
          <w:sz w:val="24"/>
          <w:szCs w:val="24"/>
        </w:rPr>
        <w:t xml:space="preserve">ar </w:t>
      </w:r>
      <w:r w:rsidRPr="00801087">
        <w:rPr>
          <w:rFonts w:ascii="Times New Roman" w:hAnsi="Times New Roman" w:cs="Times New Roman"/>
          <w:bCs/>
          <w:color w:val="7030A0"/>
          <w:sz w:val="24"/>
          <w:szCs w:val="24"/>
        </w:rPr>
        <w:t>šeimos gydytojo komandos narys.</w:t>
      </w:r>
    </w:p>
    <w:p w14:paraId="185DFAF4" w14:textId="77777777" w:rsidR="00556786" w:rsidRPr="00801087" w:rsidRDefault="00556786" w:rsidP="00556786">
      <w:pPr>
        <w:spacing w:after="0" w:line="240" w:lineRule="auto"/>
        <w:ind w:firstLine="709"/>
        <w:jc w:val="both"/>
        <w:rPr>
          <w:rFonts w:ascii="Times New Roman" w:hAnsi="Times New Roman" w:cs="Times New Roman"/>
          <w:bCs/>
          <w:color w:val="7030A0"/>
          <w:sz w:val="24"/>
          <w:szCs w:val="24"/>
        </w:rPr>
      </w:pPr>
      <w:r w:rsidRPr="00801087">
        <w:rPr>
          <w:rFonts w:ascii="Times New Roman" w:hAnsi="Times New Roman" w:cs="Times New Roman"/>
          <w:bCs/>
          <w:color w:val="7030A0"/>
          <w:sz w:val="24"/>
          <w:szCs w:val="24"/>
        </w:rPr>
        <w:t xml:space="preserve">Be šių būklių įstaiga gali numatyti ir kitas aplinkybes, kai šeimos gydytojas paslaugas teikia paciento namuose, pvz., sunkios būklės lovoje gulintys pacientai, pacientai terminalinėje ligos stadijoje, pacientai, kuriems atvykimas į įstaigą galėtų pabloginti jų būklę, specialiųjų poreikių turintys pacientai ar susirgimo atvejai, kai skubią pagalbą galima suteikti greičiau negu kitais būdais, infekcijų prevencijos tikslais. </w:t>
      </w:r>
    </w:p>
    <w:p w14:paraId="687126E6" w14:textId="77777777" w:rsidR="00556786" w:rsidRPr="00801087" w:rsidRDefault="00556786" w:rsidP="00556786">
      <w:pPr>
        <w:spacing w:after="0" w:line="240" w:lineRule="auto"/>
        <w:ind w:firstLine="709"/>
        <w:jc w:val="both"/>
        <w:rPr>
          <w:rFonts w:ascii="Times New Roman" w:hAnsi="Times New Roman" w:cs="Times New Roman"/>
          <w:bCs/>
          <w:color w:val="7030A0"/>
          <w:sz w:val="24"/>
          <w:szCs w:val="24"/>
        </w:rPr>
      </w:pPr>
      <w:r w:rsidRPr="00801087">
        <w:rPr>
          <w:rFonts w:ascii="Times New Roman" w:hAnsi="Times New Roman" w:cs="Times New Roman"/>
          <w:bCs/>
          <w:color w:val="7030A0"/>
          <w:sz w:val="24"/>
          <w:szCs w:val="24"/>
        </w:rPr>
        <w:t>Informacija pacientams, kokiais atvejais ir kokiu laiku jie galėtų kviesti šeimos gydytoją į namus, skelbiama viešai. Tokią informaciją turi turėti ir registratoriai, kad galėtų pagrįstai registruoti gydytojo kvietimus į namus, jei jie atitinka nustatytas sąlygas, ar pasiūlyti alternatyvą - atvykti į įstaigą, registruoti nuotolinei konsultacijai.</w:t>
      </w:r>
    </w:p>
    <w:p w14:paraId="57EE319A" w14:textId="77777777" w:rsidR="00556786" w:rsidRPr="00801087" w:rsidRDefault="00556786" w:rsidP="00556786">
      <w:pPr>
        <w:spacing w:after="0" w:line="240" w:lineRule="auto"/>
        <w:ind w:firstLine="709"/>
        <w:jc w:val="both"/>
        <w:rPr>
          <w:rFonts w:ascii="Times New Roman" w:hAnsi="Times New Roman" w:cs="Times New Roman"/>
          <w:bCs/>
          <w:color w:val="7030A0"/>
          <w:sz w:val="24"/>
          <w:szCs w:val="24"/>
        </w:rPr>
      </w:pPr>
      <w:r w:rsidRPr="00801087">
        <w:rPr>
          <w:rFonts w:ascii="Times New Roman" w:hAnsi="Times New Roman" w:cs="Times New Roman"/>
          <w:bCs/>
          <w:color w:val="7030A0"/>
          <w:sz w:val="24"/>
          <w:szCs w:val="24"/>
        </w:rPr>
        <w:t>Įstaiga teisės aktais įpareigota prisirašiusiems pacientams užtikrinti ambulatorines slaugos paslaugas namuose, įvertinus tokių paslaugų poreikį ir paskyrus šeimos gydytojui. Šias paslaugas teikia įstaigos specialistų komanda ar kita įstaiga pagal sutartį. Veiksmingos ambulatorinės slaugos paslaugos namuose, savo ruožtu,  gali sumažinti šeimos gydytojų vizitų į namus skaičių.</w:t>
      </w:r>
    </w:p>
    <w:p w14:paraId="67F1B7EF" w14:textId="77777777" w:rsidR="00556786" w:rsidRPr="00801087" w:rsidRDefault="00556786" w:rsidP="00556786">
      <w:pPr>
        <w:spacing w:after="0" w:line="240" w:lineRule="auto"/>
        <w:contextualSpacing/>
        <w:jc w:val="both"/>
        <w:rPr>
          <w:rFonts w:ascii="Times New Roman" w:eastAsia="Calibri" w:hAnsi="Times New Roman" w:cs="Times New Roman"/>
          <w:bCs/>
          <w:color w:val="7030A0"/>
          <w:sz w:val="24"/>
          <w:szCs w:val="24"/>
        </w:rPr>
      </w:pPr>
      <w:bookmarkStart w:id="17" w:name="_Hlk181825130"/>
    </w:p>
    <w:p w14:paraId="3F2A479B"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2.2.3.1.</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5409E1D8" w14:textId="77777777" w:rsidR="00556786" w:rsidRPr="00801087" w:rsidRDefault="00556786" w:rsidP="00556786">
      <w:pPr>
        <w:spacing w:after="0" w:line="240" w:lineRule="auto"/>
        <w:jc w:val="both"/>
        <w:rPr>
          <w:rFonts w:ascii="Times New Roman" w:eastAsia="Calibri" w:hAnsi="Times New Roman" w:cs="Times New Roman"/>
          <w:b/>
          <w:bCs/>
          <w:sz w:val="24"/>
          <w:szCs w:val="24"/>
          <w:lang w:eastAsia="lt-LT"/>
        </w:rPr>
      </w:pPr>
      <w:r w:rsidRPr="00801087">
        <w:rPr>
          <w:rFonts w:ascii="Times New Roman" w:eastAsia="Calibri" w:hAnsi="Times New Roman" w:cs="Times New Roman"/>
          <w:b/>
          <w:sz w:val="24"/>
          <w:szCs w:val="24"/>
        </w:rPr>
        <w:t>Įstaiga teikia šeimos medicinos paslaugas namuose pacientams, kuriems to reikia.</w:t>
      </w:r>
      <w:r w:rsidRPr="00801087">
        <w:rPr>
          <w:rFonts w:ascii="Times New Roman" w:eastAsia="Calibri" w:hAnsi="Times New Roman" w:cs="Times New Roman"/>
          <w:b/>
          <w:bCs/>
          <w:sz w:val="24"/>
          <w:szCs w:val="24"/>
          <w:lang w:eastAsia="lt-LT"/>
        </w:rPr>
        <w:t xml:space="preserve">  </w:t>
      </w:r>
    </w:p>
    <w:p w14:paraId="1A2A01D3" w14:textId="77777777" w:rsidR="00556786" w:rsidRPr="00801087" w:rsidRDefault="00556786" w:rsidP="00556786">
      <w:pPr>
        <w:spacing w:after="0" w:line="240" w:lineRule="auto"/>
        <w:jc w:val="both"/>
        <w:rPr>
          <w:rFonts w:ascii="Times New Roman" w:eastAsia="Calibri" w:hAnsi="Times New Roman" w:cs="Times New Roman"/>
          <w:b/>
          <w:bCs/>
          <w:sz w:val="24"/>
          <w:szCs w:val="24"/>
          <w:lang w:eastAsia="lt-LT"/>
        </w:rPr>
      </w:pPr>
    </w:p>
    <w:p w14:paraId="5894B3C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lang w:eastAsia="lt-LT"/>
        </w:rPr>
        <w:t xml:space="preserve">Vertintojai: </w:t>
      </w:r>
      <w:r w:rsidRPr="00801087">
        <w:rPr>
          <w:rFonts w:ascii="Times New Roman" w:eastAsia="Calibri" w:hAnsi="Times New Roman" w:cs="Times New Roman"/>
          <w:bCs/>
          <w:sz w:val="24"/>
          <w:szCs w:val="24"/>
        </w:rPr>
        <w:t xml:space="preserve">a) gali paklausti, ar įstaigoje yra nustatyta tvarka, kokiais atvejais šeimos gydytojas ar jo komandos nariai vyksta pas pacientus į namus; b) gali paklausti registratorių/apylinkės administratorių, ar jie žino, kokiais atvejais registruoti kvietimus į namus, kokiais atvejais tartis su šeimos gydytoju ar </w:t>
      </w:r>
      <w:bookmarkStart w:id="18" w:name="_Hlk181824980"/>
      <w:r w:rsidRPr="00801087">
        <w:rPr>
          <w:rFonts w:ascii="Times New Roman" w:eastAsia="Calibri" w:hAnsi="Times New Roman" w:cs="Times New Roman"/>
          <w:bCs/>
          <w:sz w:val="24"/>
          <w:szCs w:val="24"/>
        </w:rPr>
        <w:t>šeimos gydytojo komandos nariu</w:t>
      </w:r>
      <w:bookmarkEnd w:id="18"/>
      <w:r w:rsidRPr="00801087">
        <w:rPr>
          <w:rFonts w:ascii="Times New Roman" w:eastAsia="Calibri" w:hAnsi="Times New Roman" w:cs="Times New Roman"/>
          <w:bCs/>
          <w:sz w:val="24"/>
          <w:szCs w:val="24"/>
        </w:rPr>
        <w:t xml:space="preserve">; c) gali pažiūrėti, ar yra viešai skelbiama informacija pacientams įstaigoje ir svetainėje, kada galima kviesti šeimos gydytoją ar šeimos gydytojo komandos narį į namus.  </w:t>
      </w:r>
    </w:p>
    <w:p w14:paraId="5BC18EA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B8A100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lastRenderedPageBreak/>
        <w:t>Atitiktis:</w:t>
      </w:r>
      <w:r w:rsidRPr="00801087">
        <w:rPr>
          <w:rFonts w:ascii="Times New Roman" w:eastAsia="Calibri" w:hAnsi="Times New Roman" w:cs="Times New Roman"/>
          <w:bCs/>
          <w:sz w:val="24"/>
          <w:szCs w:val="24"/>
        </w:rPr>
        <w:t xml:space="preserve"> a) įstaigoje yra nustatyta tvarka, kada šeimos gydytojai ar šeimos gydytojo komandos nariai paslaugas pacientams teikia jų namuose; b) apie tai skelbiama informacija pacientams; c) registratoriai/apylinkės administratoriai žino šią tvarką ir jos laikosi registruodami pacientus.</w:t>
      </w:r>
    </w:p>
    <w:p w14:paraId="6A94DBD0" w14:textId="77777777" w:rsidR="00556786" w:rsidRPr="00801087" w:rsidRDefault="00556786" w:rsidP="00556786">
      <w:pPr>
        <w:spacing w:after="0" w:line="240" w:lineRule="auto"/>
        <w:jc w:val="both"/>
        <w:rPr>
          <w:rFonts w:ascii="Times New Roman" w:eastAsia="Calibri" w:hAnsi="Times New Roman" w:cs="Times New Roman"/>
          <w:b/>
          <w:bCs/>
          <w:sz w:val="24"/>
          <w:szCs w:val="24"/>
          <w:lang w:eastAsia="lt-LT"/>
        </w:rPr>
      </w:pPr>
    </w:p>
    <w:p w14:paraId="6BC1B884"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2.2.3.2.</w:t>
      </w:r>
      <w:r w:rsidRPr="00801087">
        <w:rPr>
          <w:rFonts w:ascii="Times New Roman" w:eastAsia="Calibri" w:hAnsi="Times New Roman" w:cs="Times New Roman"/>
          <w:bCs/>
          <w:iCs/>
          <w:sz w:val="24"/>
          <w:szCs w:val="24"/>
          <w:lang w:eastAsia="lt-LT"/>
        </w:rPr>
        <w:t xml:space="preserve"> </w:t>
      </w:r>
      <w:bookmarkStart w:id="19" w:name="_Hlk181861393"/>
      <w:r w:rsidRPr="00801087">
        <w:rPr>
          <w:rFonts w:ascii="Times New Roman" w:eastAsia="Calibri" w:hAnsi="Times New Roman" w:cs="Times New Roman"/>
          <w:b/>
          <w:bCs/>
          <w:iCs/>
          <w:sz w:val="24"/>
          <w:szCs w:val="24"/>
          <w:lang w:eastAsia="lt-LT"/>
        </w:rPr>
        <w:t xml:space="preserve">Kriterijus. </w:t>
      </w:r>
      <w:bookmarkEnd w:id="19"/>
    </w:p>
    <w:p w14:paraId="01D086C2"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užtikrina ambulatorines slaugos paslaugas namuose.</w:t>
      </w:r>
    </w:p>
    <w:bookmarkEnd w:id="17"/>
    <w:p w14:paraId="37CE7C0C"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7799B5A"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kaip užtikrinamos ambulatorinės slaugos paslaugos namuose, kiek tokių pacientų yra, kaip bendraujama su paslaugas teikiančia komanda ar išorės įstaiga (jei paslaugos teikiamos pagal sutartį), kokia informacija apie tai yra pacientams ir pan.; b) gali paprašyti sutarties ar paslaugų teikimo tvarkos (jei teikia pati įstaiga); c) gali paklausti, kaip sekama tokių paslaugų kokybė (vidaus medicininiai auditai, atvejų aptarimai ir pan.).</w:t>
      </w:r>
    </w:p>
    <w:p w14:paraId="5F497EA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18C6D9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įstaiga užtikrina ambulatorines slaugos paslaugas namuose prisirašiusiems pacientams.</w:t>
      </w:r>
    </w:p>
    <w:p w14:paraId="2353FD30"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824E60A" w14:textId="77777777" w:rsidR="00556786" w:rsidRPr="00801087" w:rsidRDefault="00556786" w:rsidP="00556786">
      <w:pPr>
        <w:spacing w:after="0" w:line="240" w:lineRule="auto"/>
        <w:jc w:val="center"/>
        <w:rPr>
          <w:rFonts w:ascii="Times New Roman" w:eastAsia="Calibri" w:hAnsi="Times New Roman" w:cs="Times New Roman"/>
          <w:b/>
          <w:iCs/>
          <w:color w:val="00B050"/>
          <w:sz w:val="24"/>
          <w:szCs w:val="24"/>
        </w:rPr>
      </w:pPr>
      <w:bookmarkStart w:id="20" w:name="_Hlk181617787"/>
      <w:r w:rsidRPr="00801087">
        <w:rPr>
          <w:rFonts w:ascii="Times New Roman" w:eastAsia="Calibri" w:hAnsi="Times New Roman" w:cs="Times New Roman"/>
          <w:b/>
          <w:iCs/>
          <w:color w:val="00B050"/>
          <w:sz w:val="24"/>
          <w:szCs w:val="24"/>
        </w:rPr>
        <w:t>2.3. Standartas.</w:t>
      </w:r>
    </w:p>
    <w:p w14:paraId="6A99F209"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t>Savalaikė sveikatos priežiūra</w:t>
      </w:r>
      <w:bookmarkEnd w:id="20"/>
      <w:r w:rsidRPr="00801087">
        <w:rPr>
          <w:rFonts w:ascii="Times New Roman" w:eastAsia="Calibri" w:hAnsi="Times New Roman" w:cs="Times New Roman"/>
          <w:b/>
          <w:color w:val="00B050"/>
          <w:sz w:val="24"/>
          <w:szCs w:val="24"/>
        </w:rPr>
        <w:t>.</w:t>
      </w:r>
    </w:p>
    <w:p w14:paraId="2EE72C65"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Paslaugų savalaikiškumas, kaip sudėtinė paslaugų prieinamumo dalis, yra vienas iš kokybiškos sveikatos priežiūros aspektų. Tai įstaigos gebėjimas greitai suteikti sveikatos priežiūrą atpažinus jos poreikį. Tai reiškia nereikalingų vėlavimų sumažinimą.</w:t>
      </w:r>
    </w:p>
    <w:p w14:paraId="759EF275"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Savalaikiškumas yra svarbus pacientų priežiūrai, nes daro įtaką teikiamų paslaugų kokybei ir saugai. Savalaikis prieinamumas prie sveikatos priežiūros paslaugų padeda išvengti ligos progresavimo, gerina sveikatos priežiūros rezultatus. Savalaikė diagnostika gali padėti išvengti komplikacijų, sumažinti klaidų riziką ir laiku imtis gydymo. Savalaikis gydymas gali pagerinti pacientų rezultatus, sumažinti pakartotinių kreipimųsi skaičių ir kaštus. Savalaikis paciento būklės sekimas gali padėti pacientams labiau laikytis gydymo režimo, sekti progresą. Savalaikiškumas taip pat gali daryti įtaką paciento pasitenkinimui, lojalumui ir pasitikėjimui sveikatos priežiūros įstaiga. Žmonės nori patikinimo, kad jie gaus sveikatos priežiūros paslaugas, kai jų jiems reikės.</w:t>
      </w:r>
    </w:p>
    <w:p w14:paraId="6DC8758D" w14:textId="77777777" w:rsidR="00556786" w:rsidRPr="00801087" w:rsidRDefault="00556786" w:rsidP="00556786">
      <w:pPr>
        <w:spacing w:after="0" w:line="240" w:lineRule="auto"/>
        <w:jc w:val="both"/>
        <w:rPr>
          <w:rFonts w:ascii="Times New Roman" w:eastAsia="Calibri" w:hAnsi="Times New Roman" w:cs="Times New Roman"/>
          <w:b/>
          <w:iCs/>
          <w:sz w:val="24"/>
          <w:szCs w:val="24"/>
        </w:rPr>
      </w:pPr>
    </w:p>
    <w:p w14:paraId="3E529696"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2.3.1. Rodiklis.</w:t>
      </w:r>
    </w:p>
    <w:p w14:paraId="0167D5C8"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 xml:space="preserve">Įstaiga suteikia pirmenybę besikreipiantiems pacientams, kuriems reikalinga skubioji medicinos pagalba. </w:t>
      </w:r>
    </w:p>
    <w:p w14:paraId="0781129B"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7DB37995"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 xml:space="preserve">Kodėl tai svarbu </w:t>
      </w:r>
      <w:r w:rsidRPr="00801087">
        <w:rPr>
          <w:rFonts w:ascii="Times New Roman" w:eastAsia="Calibri" w:hAnsi="Times New Roman" w:cs="Times New Roman"/>
          <w:b/>
          <w:color w:val="7030A0"/>
          <w:sz w:val="24"/>
          <w:szCs w:val="24"/>
          <w:lang w:eastAsia="lt-LT"/>
        </w:rPr>
        <w:t>ir kaip tai įgyvendinti</w:t>
      </w:r>
    </w:p>
    <w:p w14:paraId="694C3416"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Ypatingai svarbu laiku suteikti sveikatos priežiūrą pacientams, kurie kreipiasi į įstaigą dėl skubiosios pagalbos. Įstaiga turi būti pasirengusi šią pagalbą suteikti: turėti tam reikalingas medicinos priemones, apmokytą personalą, kuris sugeba atskirti skubiosios pagalbos poreikį turinčius pacientus, moka suteikti pirmąją medicinos pagalbą ir tinkamai organizuoti paslaugų teikimą pirmenybę suteikiant</w:t>
      </w:r>
      <w:r w:rsidRPr="00801087">
        <w:rPr>
          <w:rFonts w:ascii="Times New Roman" w:hAnsi="Times New Roman" w:cs="Times New Roman"/>
          <w:strike/>
          <w:color w:val="7030A0"/>
          <w:sz w:val="24"/>
          <w:szCs w:val="24"/>
        </w:rPr>
        <w:t xml:space="preserve"> </w:t>
      </w:r>
      <w:r w:rsidRPr="00801087">
        <w:rPr>
          <w:rFonts w:ascii="Times New Roman" w:hAnsi="Times New Roman" w:cs="Times New Roman"/>
          <w:color w:val="7030A0"/>
          <w:sz w:val="24"/>
          <w:szCs w:val="24"/>
        </w:rPr>
        <w:t xml:space="preserve">skubiosios pagalbos poreikį turintiems pacientams. Darbuotojų pirmosios medicinos pagalbos žinios turi būti reguliariai atnaujinamos (ne rečiau kaip kartą metuose). </w:t>
      </w:r>
    </w:p>
    <w:p w14:paraId="2B772841"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Dėl skubiosios pagalbos pacientai dažniausiai kreipiasi telefonu ar asmeniškai į įstaigą, todėl įstaigoje turi būti parengta telefoninio rūšiavimo tvarka atskirti skubiosios pagalbos poreikį turinčius pacientus ir jiems suteikti pirmenybę gauti šeimos medicinos paslaugas. Šios tvarkos turi laikytis telefoninius skambučius priimantys darbuotojai. Telefoninis rūšiavimas susijęs su jam būdingomis rizikomis, nes reikalauja tikslaus paciento susirūpinimo įvertinimo be tiesioginio kontakto su pacientu. Todėl rūšiavimą atliekantys darbuotojai turi būti tinkamai apmokyti jį atlikti: </w:t>
      </w:r>
      <w:r w:rsidRPr="00801087">
        <w:rPr>
          <w:rFonts w:ascii="Times New Roman" w:hAnsi="Times New Roman" w:cs="Times New Roman"/>
          <w:color w:val="7030A0"/>
          <w:sz w:val="24"/>
          <w:szCs w:val="24"/>
          <w:shd w:val="clear" w:color="auto" w:fill="FFFFFF"/>
        </w:rPr>
        <w:t xml:space="preserve">kokius konkrečius klausimus užduoti pacientams, kokiais atvejais pacientus registruoti tos pačios dienos priėmimui pas gydytoją ar jo komandos narį, kokiais atvejais priėmimui per 24 val., kokius skambučius perduoti šeimos gydytojo komandos nariams detalesniam įvertinimui ir kada patarti skambinusiajam kviesti greitąją medicinos pagalbą ar kreiptis į skubiosios pagalbos - priėmimo skyrių. Įstaiga taip pat sudaro </w:t>
      </w:r>
      <w:r w:rsidRPr="00801087">
        <w:rPr>
          <w:rFonts w:ascii="Times New Roman" w:hAnsi="Times New Roman" w:cs="Times New Roman"/>
          <w:color w:val="7030A0"/>
          <w:sz w:val="24"/>
          <w:szCs w:val="24"/>
        </w:rPr>
        <w:t xml:space="preserve">už skubiąją pagalbą atsakingų gydytojų/slaugytojų grafiką (teikiančių skubiąją pagalbą asmeniškai atvykusiems pacientams ar atsakančių į pacientų skambučius, jei jo </w:t>
      </w:r>
      <w:r w:rsidRPr="00801087">
        <w:rPr>
          <w:rFonts w:ascii="Times New Roman" w:hAnsi="Times New Roman" w:cs="Times New Roman"/>
          <w:color w:val="7030A0"/>
          <w:sz w:val="24"/>
          <w:szCs w:val="24"/>
        </w:rPr>
        <w:lastRenderedPageBreak/>
        <w:t>šeimos gydytojas to negali padaryti) ir su juo supažindina į pacientų skambučius atsakančius darbuotojus.</w:t>
      </w:r>
    </w:p>
    <w:p w14:paraId="15500D8C" w14:textId="77777777" w:rsidR="00556786" w:rsidRPr="00801087" w:rsidRDefault="00556786" w:rsidP="00556786">
      <w:pPr>
        <w:spacing w:after="0" w:line="240" w:lineRule="auto"/>
        <w:ind w:firstLine="709"/>
        <w:jc w:val="both"/>
        <w:rPr>
          <w:rFonts w:ascii="Times New Roman" w:eastAsia="Calibri" w:hAnsi="Times New Roman" w:cs="Times New Roman"/>
          <w:b/>
          <w:color w:val="7030A0"/>
          <w:sz w:val="24"/>
          <w:szCs w:val="24"/>
        </w:rPr>
      </w:pPr>
      <w:r w:rsidRPr="00801087">
        <w:rPr>
          <w:rFonts w:ascii="Times New Roman" w:hAnsi="Times New Roman" w:cs="Times New Roman"/>
          <w:color w:val="7030A0"/>
          <w:sz w:val="24"/>
          <w:szCs w:val="24"/>
        </w:rPr>
        <w:t xml:space="preserve">Veiksmingos telefoninės rūšiavimo sistemos įdiegimas įstaigoje gali pagerinti įstaigos komunikaciją su pacientais, paslaugų kokybę, paciento pasitenkinimą ir priežiūros tęstinumą. Tai taip pat gali padėti pagerinti paciento priežiūros rezultatus.  </w:t>
      </w:r>
    </w:p>
    <w:p w14:paraId="3B2475B9" w14:textId="77777777" w:rsidR="00556786" w:rsidRPr="00801087" w:rsidRDefault="00556786" w:rsidP="00556786">
      <w:pPr>
        <w:spacing w:after="0" w:line="240" w:lineRule="auto"/>
        <w:jc w:val="both"/>
        <w:rPr>
          <w:rFonts w:ascii="Times New Roman" w:eastAsia="Calibri" w:hAnsi="Times New Roman" w:cs="Times New Roman"/>
          <w:b/>
          <w:i/>
          <w:sz w:val="24"/>
          <w:szCs w:val="24"/>
        </w:rPr>
      </w:pPr>
    </w:p>
    <w:p w14:paraId="00C50716"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bookmarkStart w:id="21" w:name="_Hlk181861453"/>
      <w:r w:rsidRPr="00801087">
        <w:rPr>
          <w:rFonts w:ascii="Times New Roman" w:eastAsia="Calibri" w:hAnsi="Times New Roman" w:cs="Times New Roman"/>
          <w:b/>
          <w:bCs/>
          <w:iCs/>
          <w:sz w:val="24"/>
          <w:szCs w:val="24"/>
          <w:lang w:eastAsia="lt-LT"/>
        </w:rPr>
        <w:t>2.3.1.1.</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21AD9868" w14:textId="77777777" w:rsidR="00556786" w:rsidRPr="00801087" w:rsidRDefault="00556786" w:rsidP="00556786">
      <w:pPr>
        <w:tabs>
          <w:tab w:val="left" w:pos="5220"/>
        </w:tabs>
        <w:spacing w:after="0" w:line="240" w:lineRule="auto"/>
        <w:jc w:val="both"/>
        <w:rPr>
          <w:rFonts w:ascii="Times New Roman" w:eastAsia="Calibri" w:hAnsi="Times New Roman" w:cs="Times New Roman"/>
          <w:b/>
          <w:bCs/>
          <w:iCs/>
          <w:sz w:val="24"/>
          <w:szCs w:val="24"/>
          <w:lang w:eastAsia="lt-LT"/>
        </w:rPr>
      </w:pPr>
      <w:r w:rsidRPr="00801087">
        <w:rPr>
          <w:rFonts w:ascii="Times New Roman" w:eastAsia="Calibri" w:hAnsi="Times New Roman" w:cs="Times New Roman"/>
          <w:b/>
          <w:bCs/>
          <w:iCs/>
          <w:sz w:val="24"/>
          <w:szCs w:val="24"/>
          <w:lang w:eastAsia="lt-LT"/>
        </w:rPr>
        <w:t xml:space="preserve">Įstaiga turi nustačiusi </w:t>
      </w:r>
      <w:bookmarkStart w:id="22" w:name="_Hlk181616883"/>
      <w:r w:rsidRPr="00801087">
        <w:rPr>
          <w:rFonts w:ascii="Times New Roman" w:eastAsia="Calibri" w:hAnsi="Times New Roman" w:cs="Times New Roman"/>
          <w:b/>
          <w:bCs/>
          <w:iCs/>
          <w:sz w:val="24"/>
          <w:szCs w:val="24"/>
          <w:lang w:eastAsia="lt-LT"/>
        </w:rPr>
        <w:t>pacientų rūšiavimo tvarką</w:t>
      </w:r>
      <w:bookmarkEnd w:id="22"/>
      <w:r w:rsidRPr="00801087">
        <w:rPr>
          <w:rFonts w:ascii="Times New Roman" w:eastAsia="Calibri" w:hAnsi="Times New Roman" w:cs="Times New Roman"/>
          <w:b/>
          <w:bCs/>
          <w:iCs/>
          <w:sz w:val="24"/>
          <w:szCs w:val="24"/>
          <w:lang w:eastAsia="lt-LT"/>
        </w:rPr>
        <w:t>.</w:t>
      </w:r>
    </w:p>
    <w:p w14:paraId="1BBC9737" w14:textId="77777777" w:rsidR="00556786" w:rsidRPr="00801087" w:rsidRDefault="00556786" w:rsidP="00556786">
      <w:pPr>
        <w:tabs>
          <w:tab w:val="left" w:pos="5220"/>
        </w:tabs>
        <w:spacing w:after="0" w:line="240" w:lineRule="auto"/>
        <w:jc w:val="both"/>
        <w:rPr>
          <w:rFonts w:ascii="Times New Roman" w:eastAsia="Calibri" w:hAnsi="Times New Roman" w:cs="Times New Roman"/>
          <w:b/>
          <w:bCs/>
          <w:iCs/>
          <w:sz w:val="24"/>
          <w:szCs w:val="24"/>
          <w:lang w:eastAsia="lt-LT"/>
        </w:rPr>
      </w:pPr>
    </w:p>
    <w:p w14:paraId="2D01D842" w14:textId="77777777" w:rsidR="00556786" w:rsidRPr="00801087" w:rsidRDefault="00556786" w:rsidP="00556786">
      <w:pPr>
        <w:tabs>
          <w:tab w:val="left" w:pos="5220"/>
        </w:tabs>
        <w:spacing w:after="0" w:line="240" w:lineRule="auto"/>
        <w:jc w:val="both"/>
        <w:rPr>
          <w:rFonts w:ascii="Times New Roman" w:eastAsia="Calibri" w:hAnsi="Times New Roman" w:cs="Times New Roman"/>
          <w:iCs/>
          <w:sz w:val="24"/>
          <w:szCs w:val="24"/>
          <w:lang w:eastAsia="lt-LT"/>
        </w:rPr>
      </w:pPr>
      <w:r w:rsidRPr="00801087">
        <w:rPr>
          <w:rFonts w:ascii="Times New Roman" w:eastAsia="Calibri" w:hAnsi="Times New Roman" w:cs="Times New Roman"/>
          <w:b/>
          <w:bCs/>
          <w:iCs/>
          <w:sz w:val="24"/>
          <w:szCs w:val="24"/>
          <w:lang w:eastAsia="lt-LT"/>
        </w:rPr>
        <w:t xml:space="preserve">Vertintojai: </w:t>
      </w:r>
      <w:r w:rsidRPr="00801087">
        <w:rPr>
          <w:rFonts w:ascii="Times New Roman" w:eastAsia="Calibri" w:hAnsi="Times New Roman" w:cs="Times New Roman"/>
          <w:iCs/>
          <w:sz w:val="24"/>
          <w:szCs w:val="24"/>
          <w:lang w:eastAsia="lt-LT"/>
        </w:rPr>
        <w:t xml:space="preserve">a) gali paprašyti parodyti rūšiavimo tvarkos aprašą; b) gali paklausti registratorių/ apylinkės administratorių, kaip jie atskiria pacientus turinčius skubiosios pagalbos poreikį </w:t>
      </w:r>
      <w:bookmarkStart w:id="23" w:name="_Hlk181788411"/>
      <w:r w:rsidRPr="00801087">
        <w:rPr>
          <w:rFonts w:ascii="Times New Roman" w:eastAsia="Calibri" w:hAnsi="Times New Roman" w:cs="Times New Roman"/>
          <w:iCs/>
          <w:sz w:val="24"/>
          <w:szCs w:val="24"/>
          <w:lang w:eastAsia="lt-LT"/>
        </w:rPr>
        <w:t xml:space="preserve"> </w:t>
      </w:r>
      <w:bookmarkEnd w:id="23"/>
      <w:r w:rsidRPr="00801087">
        <w:rPr>
          <w:rFonts w:ascii="Times New Roman" w:eastAsia="Calibri" w:hAnsi="Times New Roman" w:cs="Times New Roman"/>
          <w:iCs/>
          <w:sz w:val="24"/>
          <w:szCs w:val="24"/>
          <w:lang w:eastAsia="lt-LT"/>
        </w:rPr>
        <w:t>c) gali paklausti, ar yra už skubiąją pagalbą įstaigoje atsakingų specialistų grafikas; d) gali paklausti šeimos gydytojų komandos narių, kaip dažnai jiems tenka patarti registratoriams/ apylinkės administratoriams dėl pacientų registravimo skubiai pagalbai ir pan.</w:t>
      </w:r>
    </w:p>
    <w:p w14:paraId="3AD231CF" w14:textId="77777777" w:rsidR="00556786" w:rsidRPr="00801087" w:rsidRDefault="00556786" w:rsidP="00556786">
      <w:pPr>
        <w:tabs>
          <w:tab w:val="left" w:pos="5220"/>
        </w:tabs>
        <w:spacing w:after="0" w:line="240" w:lineRule="auto"/>
        <w:jc w:val="both"/>
        <w:rPr>
          <w:rFonts w:ascii="Times New Roman" w:eastAsia="Calibri" w:hAnsi="Times New Roman" w:cs="Times New Roman"/>
          <w:iCs/>
          <w:sz w:val="24"/>
          <w:szCs w:val="24"/>
          <w:lang w:eastAsia="lt-LT"/>
        </w:rPr>
      </w:pPr>
    </w:p>
    <w:p w14:paraId="2CCD9B85" w14:textId="77777777" w:rsidR="00556786" w:rsidRPr="00801087" w:rsidRDefault="00556786" w:rsidP="00556786">
      <w:pPr>
        <w:tabs>
          <w:tab w:val="left" w:pos="5220"/>
        </w:tabs>
        <w:spacing w:after="0" w:line="240" w:lineRule="auto"/>
        <w:jc w:val="both"/>
        <w:rPr>
          <w:rFonts w:ascii="Times New Roman" w:eastAsia="Calibri" w:hAnsi="Times New Roman" w:cs="Times New Roman"/>
          <w:iCs/>
          <w:sz w:val="24"/>
          <w:szCs w:val="24"/>
          <w:lang w:eastAsia="lt-LT"/>
        </w:rPr>
      </w:pPr>
      <w:r w:rsidRPr="00801087">
        <w:rPr>
          <w:rFonts w:ascii="Times New Roman" w:eastAsia="Calibri" w:hAnsi="Times New Roman" w:cs="Times New Roman"/>
          <w:b/>
          <w:bCs/>
          <w:iCs/>
          <w:sz w:val="24"/>
          <w:szCs w:val="24"/>
          <w:lang w:eastAsia="lt-LT"/>
        </w:rPr>
        <w:t>Atitiktis</w:t>
      </w:r>
      <w:r w:rsidRPr="00801087">
        <w:rPr>
          <w:rFonts w:ascii="Times New Roman" w:eastAsia="Calibri" w:hAnsi="Times New Roman" w:cs="Times New Roman"/>
          <w:iCs/>
          <w:sz w:val="24"/>
          <w:szCs w:val="24"/>
          <w:lang w:eastAsia="lt-LT"/>
        </w:rPr>
        <w:t>: Įstaiga laikosi rūšiavimo procedūros pirmiausia užtikrindama paslaugas skubiosios pagalbos poreikį turintiems pacientams.</w:t>
      </w:r>
    </w:p>
    <w:p w14:paraId="66D3F9DB"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p>
    <w:p w14:paraId="6D253DC4"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bCs/>
          <w:iCs/>
          <w:sz w:val="24"/>
          <w:szCs w:val="24"/>
          <w:lang w:eastAsia="lt-LT"/>
        </w:rPr>
        <w:t xml:space="preserve">2.3.1.2. Kriterijus. </w:t>
      </w:r>
    </w:p>
    <w:p w14:paraId="48BF8808"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Įstaigoje yra patvirtinta tvarka būtinajai (skubiajai) pagalbai teikti. </w:t>
      </w:r>
    </w:p>
    <w:p w14:paraId="76D2703F"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2291CD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paprašyti parodyti dokumentą, nustatantį būtinosios pagalbos teikimo tvarką įstaigoje; b) gali paklausti darbuotojų, ar jie žino šią tvarką ir jos laikosi; c) gali paklausti darbuotojų, ar jie žino kur laikomos medicinos priemonės ir vaistai, reikalingi </w:t>
      </w:r>
      <w:proofErr w:type="spellStart"/>
      <w:r w:rsidRPr="00801087">
        <w:rPr>
          <w:rFonts w:ascii="Times New Roman" w:eastAsia="Calibri" w:hAnsi="Times New Roman" w:cs="Times New Roman"/>
          <w:bCs/>
          <w:sz w:val="24"/>
          <w:szCs w:val="24"/>
        </w:rPr>
        <w:t>būtinąjai</w:t>
      </w:r>
      <w:proofErr w:type="spellEnd"/>
      <w:r w:rsidRPr="00801087">
        <w:rPr>
          <w:rFonts w:ascii="Times New Roman" w:eastAsia="Calibri" w:hAnsi="Times New Roman" w:cs="Times New Roman"/>
          <w:bCs/>
          <w:sz w:val="24"/>
          <w:szCs w:val="24"/>
        </w:rPr>
        <w:t xml:space="preserve"> medicinos pagalbai teikti.</w:t>
      </w:r>
    </w:p>
    <w:p w14:paraId="7E43688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B0EAEE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Įstaiga turi būtinosios pagalbos teikimo tvarką įstaigoje ir darbuotojai šios tvarkos laikosi.</w:t>
      </w:r>
    </w:p>
    <w:p w14:paraId="7D58E859" w14:textId="77777777" w:rsidR="00556786" w:rsidRPr="00801087" w:rsidRDefault="00556786" w:rsidP="00556786">
      <w:pPr>
        <w:spacing w:after="0" w:line="240" w:lineRule="auto"/>
        <w:jc w:val="both"/>
        <w:rPr>
          <w:rFonts w:ascii="Times New Roman" w:eastAsia="Calibri" w:hAnsi="Times New Roman" w:cs="Times New Roman"/>
          <w:b/>
          <w:bCs/>
          <w:i/>
          <w:sz w:val="24"/>
          <w:szCs w:val="24"/>
          <w:lang w:eastAsia="lt-LT"/>
        </w:rPr>
      </w:pPr>
    </w:p>
    <w:p w14:paraId="56D69817"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2.3.1.3.</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01958AA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Įstaigos darbuotojai yra apmokyti pagrindinių gaivinimo principų.</w:t>
      </w:r>
    </w:p>
    <w:p w14:paraId="60F478B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DC7D4BB" w14:textId="77777777" w:rsidR="00556786" w:rsidRPr="00801087" w:rsidRDefault="00556786" w:rsidP="00556786">
      <w:pPr>
        <w:spacing w:after="0" w:line="240" w:lineRule="auto"/>
        <w:jc w:val="both"/>
        <w:rPr>
          <w:rFonts w:ascii="Times New Roman" w:eastAsia="Calibri" w:hAnsi="Times New Roman" w:cs="Times New Roman"/>
          <w:i/>
          <w:iCs/>
          <w:sz w:val="24"/>
          <w:szCs w:val="24"/>
        </w:rPr>
      </w:pPr>
      <w:r w:rsidRPr="00801087">
        <w:rPr>
          <w:rFonts w:ascii="Times New Roman" w:eastAsia="Calibri" w:hAnsi="Times New Roman" w:cs="Times New Roman"/>
          <w:b/>
          <w:bCs/>
          <w:sz w:val="24"/>
          <w:szCs w:val="24"/>
        </w:rPr>
        <w:t>Vertintojai: a</w:t>
      </w:r>
      <w:r w:rsidRPr="00801087">
        <w:rPr>
          <w:rFonts w:ascii="Times New Roman" w:eastAsia="Calibri" w:hAnsi="Times New Roman" w:cs="Times New Roman"/>
          <w:sz w:val="24"/>
          <w:szCs w:val="24"/>
        </w:rPr>
        <w:t>)</w:t>
      </w:r>
      <w:bookmarkStart w:id="24" w:name="_Hlk181617105"/>
      <w:r w:rsidRPr="00801087">
        <w:rPr>
          <w:rFonts w:ascii="Times New Roman" w:eastAsia="Calibri" w:hAnsi="Times New Roman" w:cs="Times New Roman"/>
          <w:sz w:val="24"/>
          <w:szCs w:val="24"/>
        </w:rPr>
        <w:t xml:space="preserve">gali paklausti darbuotojų </w:t>
      </w:r>
      <w:bookmarkEnd w:id="24"/>
      <w:r w:rsidRPr="00801087">
        <w:rPr>
          <w:rFonts w:ascii="Times New Roman" w:eastAsia="Calibri" w:hAnsi="Times New Roman" w:cs="Times New Roman"/>
          <w:sz w:val="24"/>
          <w:szCs w:val="24"/>
        </w:rPr>
        <w:t xml:space="preserve">ar jie yra baigę </w:t>
      </w:r>
      <w:bookmarkStart w:id="25" w:name="_Hlk177462564"/>
      <w:r w:rsidRPr="00801087">
        <w:rPr>
          <w:rFonts w:ascii="Times New Roman" w:eastAsia="Calibri" w:hAnsi="Times New Roman" w:cs="Times New Roman"/>
          <w:sz w:val="24"/>
          <w:szCs w:val="24"/>
        </w:rPr>
        <w:t>pirmosios medicinos pagalbos kursus</w:t>
      </w:r>
      <w:bookmarkEnd w:id="25"/>
      <w:r w:rsidRPr="00801087">
        <w:rPr>
          <w:rFonts w:ascii="Times New Roman" w:eastAsia="Calibri" w:hAnsi="Times New Roman" w:cs="Times New Roman"/>
          <w:sz w:val="24"/>
          <w:szCs w:val="24"/>
        </w:rPr>
        <w:t xml:space="preserve">, ar jų žinios periodiškai atnaujinamos b) gali paklausti darbuotojų ar žino, kur laikomos medicinos priemonės ir vaistai, reikalingi teikiant būtinąją medicinos pagalbą; c) gali pažiūrėti kur laikomos šiai pagalbai teikti reikalingos medicinos priemonės ir vaistai, ar lengvai prieinami pradinio gaivinimo standartai; d) gali paprašyti parodyti pirmosios medicinos pagalbos kursų baigimo pažymėjimus. </w:t>
      </w:r>
    </w:p>
    <w:p w14:paraId="1638DD7B"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E957F78"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Darbuotojai yra apmokyti pagrindinių gaivinimo principų, jų žinios periodiškai atnaujinamos.</w:t>
      </w:r>
    </w:p>
    <w:p w14:paraId="6847D28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6640D70" w14:textId="77777777" w:rsidR="00556786" w:rsidRPr="00801087" w:rsidRDefault="00556786" w:rsidP="00556786">
      <w:pPr>
        <w:spacing w:after="0" w:line="240" w:lineRule="auto"/>
        <w:contextualSpacing/>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t>2.4. Standartas.</w:t>
      </w:r>
    </w:p>
    <w:p w14:paraId="67644259" w14:textId="77777777" w:rsidR="00556786" w:rsidRPr="00801087" w:rsidRDefault="00556786" w:rsidP="00556786">
      <w:pPr>
        <w:spacing w:after="0" w:line="240" w:lineRule="auto"/>
        <w:contextualSpacing/>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t>Priežiūros tęstinumas ir koordinavimas.</w:t>
      </w:r>
      <w:bookmarkEnd w:id="21"/>
    </w:p>
    <w:p w14:paraId="0C52472C"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Priežiūros tęstinumas – tai svarbus į pacientą orientuotos sveikatos priežiūros elementas. Priežiūros tęstinumas neatskiriamas nuo priežiūros koordinavimo. Priežiūros tęstinumas atspindi laipsnį, kuriuo seriją pavienių sveikatos priežiūros epizodų žmonės patiria kaip nuoseklius, laiko eigoje tarpusavyje susijusius bei atitinkančius jų sveikatos poreikius ir preferencijas. Tai priežiūra laiko eigoje. Tęstinumas leidžia koordinuoti priežiūrą sukuriant sąlygas ir santykius sklandžioms sąveikoms tarp daugybės priežiūros teikėjų užtikrinti. Priežiūros koordinavimas</w:t>
      </w:r>
      <w:r w:rsidRPr="00801087">
        <w:rPr>
          <w:rFonts w:ascii="Times New Roman" w:hAnsi="Times New Roman" w:cs="Times New Roman"/>
          <w:b/>
          <w:bCs/>
          <w:color w:val="00B050"/>
          <w:sz w:val="24"/>
          <w:szCs w:val="24"/>
        </w:rPr>
        <w:t xml:space="preserve"> - </w:t>
      </w:r>
      <w:r w:rsidRPr="00801087">
        <w:rPr>
          <w:rFonts w:ascii="Times New Roman" w:hAnsi="Times New Roman" w:cs="Times New Roman"/>
          <w:color w:val="00B050"/>
          <w:sz w:val="24"/>
          <w:szCs w:val="24"/>
        </w:rPr>
        <w:t xml:space="preserve">tai perspektyvus požiūris suvesti sveikatos priežiūros paslaugų teikėjus ir specialistus paslaugų naudotojų poreikiams tenkinti užtikrinant, kad pastarieji gautų integruotą, į asmenį orientuotą priežiūrą įvairiose sveikatos priežiūros įstaigose. </w:t>
      </w:r>
    </w:p>
    <w:p w14:paraId="4B81199B"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Tokiu būdu, priežiūros tęstinumas - tai ne tik paciento besitęsiančių santykių su sveikatos priežiūros specialistu (pvz., šeimos gydytoju ir jo komanda) laipsnis, bet ir koordinuota klinikinė </w:t>
      </w:r>
      <w:r w:rsidRPr="00801087">
        <w:rPr>
          <w:rFonts w:ascii="Times New Roman" w:hAnsi="Times New Roman" w:cs="Times New Roman"/>
          <w:color w:val="00B050"/>
          <w:sz w:val="24"/>
          <w:szCs w:val="24"/>
        </w:rPr>
        <w:lastRenderedPageBreak/>
        <w:t>priežiūra, kuri vyksta sklandžiai pacientui keliaujant per skirtingas sveikatos priežiūros sistemos dalis. Tai nereiškia vien lankymosi pas tą patį šeimos gydytoją laikui bėgant. Tai koordinuota ir sklandi priežiūros seka. Šie du tęstinumo aspektai (tęstinumas ir koordinavimas) vienas kitą palaiko, bet nėra tas pats. Pacientai nori kad jų priežiūra būtų asmeniška, orientuota į jų individualius poreikius ir aplinkybes, nori jausti, kad gydytojas juos pažįsta ir žino jų ligas, tam, kad galėtų pasitikėti jo sprendimu ir patarimais. Bet jie taip pat tikisi, kad visų kitų specialistų teikiama priežiūra būtų apjungta ir koordinuota.</w:t>
      </w:r>
    </w:p>
    <w:p w14:paraId="32C0391C" w14:textId="77777777" w:rsidR="00556786" w:rsidRPr="00801087" w:rsidRDefault="00556786" w:rsidP="00556786">
      <w:pPr>
        <w:shd w:val="clear" w:color="auto" w:fill="FFFFFF"/>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Tokiu būdu, šeimos gydytojui tenka užduotis ne tik užtikrinti šeimos medicinos paslaugų tęstinumą išlaikant nuolatinius santykius su prisirašiusiais pacientais, bet ir koordinuoti kitų savo komandos narių darbą užtikrinant pasiskirstymą atsakomybėmis tarp komandos narių, dalijimąsi paciento sveikatos informacija bei besikeičiančių pacientų poreikių tenkinimą. Be to, šeimos gydytojas turi koordinuoti paciento sveikatos priežiūrą, kai jam reikia tyrimų, konsultacijų ar kitų paslaugų kitose sveikatos priežiūros įstaigose. Čia ypatingai svarbus bendradarbiavimas ir abipusis ryšys su šias paslaugas teikiančiomis sveikatos priežiūros ir kitomis įstaigomis, kad būtų laiku perduodama ir gaunama paciento sveikatos informacija, svarbi nenutrūkstamam ir sklandžiam priežiūros tęstinumui užtikrinti.</w:t>
      </w:r>
    </w:p>
    <w:p w14:paraId="135BACEF" w14:textId="77777777" w:rsidR="00556786" w:rsidRPr="00801087" w:rsidRDefault="00556786" w:rsidP="00556786">
      <w:pPr>
        <w:spacing w:after="0" w:line="240" w:lineRule="auto"/>
        <w:contextualSpacing/>
        <w:rPr>
          <w:rFonts w:ascii="Times New Roman" w:eastAsia="Calibri" w:hAnsi="Times New Roman" w:cs="Times New Roman"/>
          <w:b/>
          <w:color w:val="00B050"/>
          <w:sz w:val="24"/>
          <w:szCs w:val="24"/>
        </w:rPr>
      </w:pPr>
    </w:p>
    <w:p w14:paraId="3F06046C"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 xml:space="preserve">2.4.1. Rodiklis. </w:t>
      </w:r>
    </w:p>
    <w:p w14:paraId="64E47488"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Gyventojų prirašymas prie įstaigos.</w:t>
      </w:r>
    </w:p>
    <w:p w14:paraId="2B576252"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5263A041"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5307CDDB" w14:textId="77777777" w:rsidR="00556786" w:rsidRPr="00801087" w:rsidRDefault="00556786" w:rsidP="00556786">
      <w:pPr>
        <w:spacing w:after="0" w:line="240" w:lineRule="auto"/>
        <w:ind w:firstLine="709"/>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 xml:space="preserve">Pacientas turi teisę sveikatos apsaugos ministro nustatyta tvarka pasirinkti šeimos medicinos paslaugas teikiančią įstaigą ir šeimos gydytoją. Tokiu būdu sudaromos sąlygos pacientui sukurti ir išlaikyti ilgalaikius santykius su pasirinkto šeimos gydytojo komanda. </w:t>
      </w:r>
    </w:p>
    <w:p w14:paraId="6D712824" w14:textId="77777777" w:rsidR="00556786" w:rsidRPr="00801087" w:rsidRDefault="00556786" w:rsidP="00556786">
      <w:pPr>
        <w:spacing w:after="0" w:line="240" w:lineRule="auto"/>
        <w:ind w:firstLine="709"/>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Šeimos gydytojo komanda surenka ir</w:t>
      </w:r>
      <w:r w:rsidRPr="00801087">
        <w:rPr>
          <w:rFonts w:ascii="Times New Roman" w:eastAsia="Calibri" w:hAnsi="Times New Roman" w:cs="Times New Roman"/>
          <w:bCs/>
          <w:i/>
          <w:iCs/>
          <w:color w:val="7030A0"/>
          <w:sz w:val="24"/>
          <w:szCs w:val="24"/>
        </w:rPr>
        <w:t xml:space="preserve"> </w:t>
      </w:r>
      <w:r w:rsidRPr="00801087">
        <w:rPr>
          <w:rFonts w:ascii="Times New Roman" w:eastAsia="Calibri" w:hAnsi="Times New Roman" w:cs="Times New Roman"/>
          <w:bCs/>
          <w:color w:val="7030A0"/>
          <w:sz w:val="24"/>
          <w:szCs w:val="24"/>
          <w:u w:val="single"/>
        </w:rPr>
        <w:t>į</w:t>
      </w:r>
      <w:r w:rsidRPr="00801087">
        <w:rPr>
          <w:rFonts w:ascii="Times New Roman" w:eastAsia="Calibri" w:hAnsi="Times New Roman" w:cs="Times New Roman"/>
          <w:bCs/>
          <w:color w:val="7030A0"/>
          <w:sz w:val="24"/>
          <w:szCs w:val="24"/>
        </w:rPr>
        <w:t xml:space="preserve"> paciento istoriją įtraukia informaciją apie naujo paciento sveikatos būklę, jo socialinį kontekstą ir nusprendžia dėl  jo sveikatos priežiūros poreikių.  Nors sveikatos priežiūros specialistai  tokią informaciją turi rinkti ir skatinti pacientus ją atskleisti, paciento teikiama informacija yra savanoriška, pacientas pats nusprendžia, ar ją suteikti ar ne. Informaciją apie pacientą gali suteikti paciento šeimos nariai, taip pat ji gaunama iš kitos įstaigos, kurioje pacientas lankėsi iki prisirašant. </w:t>
      </w:r>
    </w:p>
    <w:p w14:paraId="291DE843" w14:textId="77777777" w:rsidR="00556786" w:rsidRPr="00801087" w:rsidRDefault="00556786" w:rsidP="00556786">
      <w:pPr>
        <w:spacing w:after="0" w:line="240" w:lineRule="auto"/>
        <w:ind w:firstLine="709"/>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 xml:space="preserve">Į fizinės būklės vertinimą reikėtų įtraukti medicininę anamnezę (buvusias ligas, operacijas, vartojamus vaistus ir kt.), alergijas, vartojamus vaistus, objektyvų paciento būklės vertinimą (fizinė apžiūra), mitybos būklę ir dietos poreikius, slaugos namuose priežiūros poreikius. Psichosocialinės sveikatos elementai apima funkcinę ir emocinę būklę, šeimos dalyvavimą, komunikacijos ir </w:t>
      </w:r>
      <w:proofErr w:type="spellStart"/>
      <w:r w:rsidRPr="00801087">
        <w:rPr>
          <w:rFonts w:ascii="Times New Roman" w:eastAsia="Calibri" w:hAnsi="Times New Roman" w:cs="Times New Roman"/>
          <w:bCs/>
          <w:color w:val="7030A0"/>
          <w:sz w:val="24"/>
          <w:szCs w:val="24"/>
        </w:rPr>
        <w:t>savipriežiūros</w:t>
      </w:r>
      <w:proofErr w:type="spellEnd"/>
      <w:r w:rsidRPr="00801087">
        <w:rPr>
          <w:rFonts w:ascii="Times New Roman" w:eastAsia="Calibri" w:hAnsi="Times New Roman" w:cs="Times New Roman"/>
          <w:bCs/>
          <w:color w:val="7030A0"/>
          <w:sz w:val="24"/>
          <w:szCs w:val="24"/>
        </w:rPr>
        <w:t xml:space="preserve"> sugebėjimus, psichikos sveikatos būklę, įskaitant asmenybės ir elgesio ypatybes, kenksmingų medžiagų vartojimą, kognityvines funkcijas, seksualinės sveikatos vertinimą. </w:t>
      </w:r>
    </w:p>
    <w:p w14:paraId="7B641D7D" w14:textId="77777777" w:rsidR="00556786" w:rsidRPr="00801087" w:rsidRDefault="00556786" w:rsidP="00556786">
      <w:pPr>
        <w:spacing w:after="0" w:line="240" w:lineRule="auto"/>
        <w:ind w:firstLine="709"/>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Vertinant paciento būklę, svarbu įvertinti ir socialinius sveikatą sąlygojančius veiksnius, tokius, kaip pajamos, užimtumas, išsilavinimas, darbo sąlygos, fizinė ir socialinė aplinka, sveikatos raštingumas, kultūriniai ir religiniai įsitikinimai, mityba, būstas, negalia ir kt., nes jie gali sukelti didesnę riziką susirgti lėtinėmis ligomis (diabetas, širdies ligos, psichikos ligos, nelaimingi atsitikimai). Standartizuota naujai prisirašiusio paciento pirminio medicininio įvertinimo forma leidžia šeimos gydytojo komandai sistemingai rinkti ir interpretuoti visą vertinimo metu surinktą informaciją. Tokia standartizuota forma yra labiau dalykiška, padeda surinkti tikslesnę informaciją, užtikrina nuoseklesnį paciento vertinimą ir palengvina komunikaciją  su pacientu. Formoje, greta paciento asmens duomenų turėtų būti  nurodyta:</w:t>
      </w:r>
    </w:p>
    <w:p w14:paraId="4ACC4BBB" w14:textId="77777777" w:rsidR="00556786" w:rsidRPr="00801087" w:rsidRDefault="00556786" w:rsidP="00556786">
      <w:pPr>
        <w:pStyle w:val="ListParagraph"/>
        <w:numPr>
          <w:ilvl w:val="0"/>
          <w:numId w:val="24"/>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alergijos ir nepageidaujamos reakcijos į vaistus,</w:t>
      </w:r>
    </w:p>
    <w:p w14:paraId="1A822093" w14:textId="77777777" w:rsidR="00556786" w:rsidRPr="00801087" w:rsidRDefault="00556786" w:rsidP="00556786">
      <w:pPr>
        <w:pStyle w:val="ListParagraph"/>
        <w:numPr>
          <w:ilvl w:val="0"/>
          <w:numId w:val="24"/>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vartojamų vaistų sąrašas,</w:t>
      </w:r>
    </w:p>
    <w:p w14:paraId="0D286080" w14:textId="77777777" w:rsidR="00556786" w:rsidRPr="00801087" w:rsidRDefault="00556786" w:rsidP="00556786">
      <w:pPr>
        <w:pStyle w:val="ListParagraph"/>
        <w:numPr>
          <w:ilvl w:val="0"/>
          <w:numId w:val="24"/>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medicininė anamnezė,</w:t>
      </w:r>
    </w:p>
    <w:p w14:paraId="610AD1B6" w14:textId="77777777" w:rsidR="00556786" w:rsidRPr="00801087" w:rsidRDefault="00556786" w:rsidP="00556786">
      <w:pPr>
        <w:pStyle w:val="ListParagraph"/>
        <w:numPr>
          <w:ilvl w:val="0"/>
          <w:numId w:val="24"/>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lėtinės ligos,</w:t>
      </w:r>
    </w:p>
    <w:p w14:paraId="771C0A55" w14:textId="77777777" w:rsidR="00556786" w:rsidRPr="00801087" w:rsidRDefault="00556786" w:rsidP="00556786">
      <w:pPr>
        <w:pStyle w:val="ListParagraph"/>
        <w:numPr>
          <w:ilvl w:val="0"/>
          <w:numId w:val="24"/>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imunizacijos,</w:t>
      </w:r>
    </w:p>
    <w:p w14:paraId="09C54935" w14:textId="77777777" w:rsidR="00556786" w:rsidRPr="00801087" w:rsidRDefault="00556786" w:rsidP="00556786">
      <w:pPr>
        <w:pStyle w:val="ListParagraph"/>
        <w:numPr>
          <w:ilvl w:val="0"/>
          <w:numId w:val="24"/>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šeimos anamnezė,</w:t>
      </w:r>
    </w:p>
    <w:p w14:paraId="70962023" w14:textId="77777777" w:rsidR="00556786" w:rsidRPr="00801087" w:rsidRDefault="00556786" w:rsidP="00556786">
      <w:pPr>
        <w:pStyle w:val="ListParagraph"/>
        <w:numPr>
          <w:ilvl w:val="0"/>
          <w:numId w:val="24"/>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sveikatos rizikos faktoriai (rūkymas, mityba, alkoholis, fizinis aktyvumas),</w:t>
      </w:r>
    </w:p>
    <w:p w14:paraId="4A5BCD29" w14:textId="77777777" w:rsidR="00556786" w:rsidRPr="00801087" w:rsidRDefault="00556786" w:rsidP="00556786">
      <w:pPr>
        <w:pStyle w:val="ListParagraph"/>
        <w:numPr>
          <w:ilvl w:val="0"/>
          <w:numId w:val="24"/>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lastRenderedPageBreak/>
        <w:t>socialiniai faktoriai.</w:t>
      </w:r>
    </w:p>
    <w:p w14:paraId="3EDA6DD8" w14:textId="77777777" w:rsidR="00556786" w:rsidRPr="00801087" w:rsidRDefault="00556786" w:rsidP="00556786">
      <w:pPr>
        <w:pStyle w:val="ListParagraph"/>
        <w:numPr>
          <w:ilvl w:val="0"/>
          <w:numId w:val="24"/>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individualūs poreikiai</w:t>
      </w:r>
    </w:p>
    <w:p w14:paraId="5CB4CA0A" w14:textId="77777777" w:rsidR="00556786" w:rsidRPr="00801087" w:rsidRDefault="00556786" w:rsidP="00556786">
      <w:pPr>
        <w:spacing w:after="0" w:line="240" w:lineRule="auto"/>
        <w:ind w:firstLine="709"/>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Įvertinus pacientų gyvenimo ir sveikatos istoriją ir gyvensenos pasirinkimus, identifikuojami pacientai turintys riziką susirgti išvengiamomis ligomis ir šeimos gydytojo komandos nariai juos moko kaip išvengti tų ligų ar atitolinti jų pradžią.</w:t>
      </w:r>
    </w:p>
    <w:p w14:paraId="1EB7C1EB" w14:textId="77777777" w:rsidR="00556786" w:rsidRPr="00801087" w:rsidRDefault="00556786" w:rsidP="00556786">
      <w:pPr>
        <w:spacing w:after="0" w:line="240" w:lineRule="auto"/>
        <w:ind w:firstLine="709"/>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 xml:space="preserve">Šeimos gydytojo komanda kiekvienam naujam pacientui sudaro išsamų ir individualizuotą ilgalaikės priežiūros planą aktyviai dalyvaujant pacientui. Plane numatoma kur ir kaip dažnai bus teikiama priežiūra, kokie priežiūros tikslai ir laukiami rezultatai, kaip bus sekami priežiūros tikslų ir laukiamų rezultatų pasiekimai, priežiūros perdavimo planai (siuntimai konsultacijoms, tyrimams ir pan.), tolesnė priežiūra baigus gydymą, kai taikytina. Svarbu, kad pacientas suprastų tą planą, kokius veiksmus reikia atlikti, kad būtų pasiekti priežiūros tikslai. Tai ypatingai svarbu pacientams, reikalaujantiems kompleksinės priežiūros. Į planą turi būti įtraukti klinikiniai ir gyvensenos tikslai, </w:t>
      </w:r>
      <w:proofErr w:type="spellStart"/>
      <w:r w:rsidRPr="00801087">
        <w:rPr>
          <w:rFonts w:ascii="Times New Roman" w:eastAsia="Calibri" w:hAnsi="Times New Roman" w:cs="Times New Roman"/>
          <w:bCs/>
          <w:color w:val="7030A0"/>
          <w:sz w:val="24"/>
          <w:szCs w:val="24"/>
        </w:rPr>
        <w:t>savipriežiūros</w:t>
      </w:r>
      <w:proofErr w:type="spellEnd"/>
      <w:r w:rsidRPr="00801087">
        <w:rPr>
          <w:rFonts w:ascii="Times New Roman" w:eastAsia="Calibri" w:hAnsi="Times New Roman" w:cs="Times New Roman"/>
          <w:bCs/>
          <w:color w:val="7030A0"/>
          <w:sz w:val="24"/>
          <w:szCs w:val="24"/>
        </w:rPr>
        <w:t xml:space="preserve"> tikslai ir laukiami rezultatai. Sveikatos priežiūros tikslai ir laukiami rezultatai nustatomi atsižvelgiant į paciento individualias aplinkybes, poreikius ir preferencijas. Jie turi būti pasiekiami ir matuojami. Planas turi apimti šeimos gydytojo komandos narių, kitų organizacijų, paciento ir jo šeimos vaidmenis ir atsakomybes.</w:t>
      </w:r>
    </w:p>
    <w:p w14:paraId="0A971783" w14:textId="77777777" w:rsidR="00556786" w:rsidRPr="00801087" w:rsidRDefault="00556786" w:rsidP="00556786">
      <w:pPr>
        <w:spacing w:after="0" w:line="240" w:lineRule="auto"/>
        <w:jc w:val="both"/>
        <w:rPr>
          <w:rFonts w:ascii="Times New Roman" w:eastAsia="Calibri" w:hAnsi="Times New Roman" w:cs="Times New Roman"/>
          <w:bCs/>
          <w:color w:val="7030A0"/>
          <w:sz w:val="24"/>
          <w:szCs w:val="24"/>
        </w:rPr>
      </w:pPr>
    </w:p>
    <w:p w14:paraId="616DA67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2.4.1.1. Kriterijus. </w:t>
      </w:r>
    </w:p>
    <w:p w14:paraId="46985E6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Įstaiga laikosi teisės aktais nustatytos gyventojų prirašymo prie įstaigos tvarkos. </w:t>
      </w:r>
    </w:p>
    <w:p w14:paraId="5E6A653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2B9D9FB"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paprašyti parodyti, kaip vyksta pacientų prirašymas prie įstaigos; b) gali paklausti kaip gaunama paciento sveikatos informacija iš ankstesnio šeimos gydytojo; c) gali paklausti ar visais atvejais užtikrinamas šeimos gydytojo pasirinkimas.</w:t>
      </w:r>
    </w:p>
    <w:p w14:paraId="1EEC3459"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66A0FCB7"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Įstaiga laikosi teisės aktais nustatytos gyventojų prirašymo prie įstaigos tvarkos.</w:t>
      </w:r>
    </w:p>
    <w:p w14:paraId="490BF623" w14:textId="77777777" w:rsidR="00556786" w:rsidRPr="00801087" w:rsidRDefault="00556786" w:rsidP="00556786">
      <w:pPr>
        <w:spacing w:after="0" w:line="240" w:lineRule="auto"/>
        <w:jc w:val="both"/>
        <w:rPr>
          <w:rFonts w:ascii="Times New Roman" w:eastAsia="Calibri" w:hAnsi="Times New Roman" w:cs="Times New Roman"/>
          <w:i/>
          <w:sz w:val="24"/>
          <w:szCs w:val="24"/>
        </w:rPr>
      </w:pPr>
    </w:p>
    <w:p w14:paraId="6AEE67A4"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2.4.1.2.</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570AF0F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Prirašant prie įstaigos surenkama išsami paciento demografinė bei sveikatos informacija.</w:t>
      </w:r>
    </w:p>
    <w:p w14:paraId="59CC283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082F03E6"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šeimos gydytojų, kokia naujo paciento demografinė bei sveikatos informacija renkama ir kaip ji dokumentuojama, kas už tai atsakingas, kaip lengvai informacija surandama elektroninėje paciento istorijoje; b) gali paklausti, ar įstaigoje yra nustatyta tokios informacijos rinkimo ir dokumentavimo tvarka; c) gali paprašyti parodyti paciento istorijos įrašus, kur tokia informacija surašyta.</w:t>
      </w:r>
    </w:p>
    <w:p w14:paraId="0EB53A17"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59824C49"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Prirašant pacientą prie įstaigos surenkama ir surašoma svarbi demografinė ir sveikatos informacija. Ši informacija elektroninėje paciento istorijoje saugoma sveikatos priežiūros specialistams lengvai prieinamoje vietoje užtikrinant informacijos konfidencialumą.</w:t>
      </w:r>
    </w:p>
    <w:p w14:paraId="76B574B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A4C9044" w14:textId="77777777" w:rsidR="00556786" w:rsidRPr="00801087" w:rsidRDefault="00556786" w:rsidP="00556786">
      <w:pPr>
        <w:spacing w:after="0"/>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2.4.</w:t>
      </w:r>
      <w:r w:rsidRPr="00801087">
        <w:rPr>
          <w:rFonts w:ascii="Times New Roman" w:eastAsia="Calibri" w:hAnsi="Times New Roman" w:cs="Times New Roman"/>
          <w:b/>
          <w:iCs/>
          <w:sz w:val="24"/>
          <w:szCs w:val="24"/>
          <w:lang w:eastAsia="lt-LT"/>
        </w:rPr>
        <w:t>1.3.</w:t>
      </w:r>
      <w:r w:rsidRPr="00801087">
        <w:rPr>
          <w:rFonts w:ascii="Times New Roman" w:eastAsia="Calibri" w:hAnsi="Times New Roman" w:cs="Times New Roman"/>
          <w:b/>
          <w:i/>
          <w:sz w:val="24"/>
          <w:szCs w:val="24"/>
        </w:rPr>
        <w:t xml:space="preserve"> </w:t>
      </w:r>
      <w:r w:rsidRPr="00801087">
        <w:rPr>
          <w:rFonts w:ascii="Times New Roman" w:eastAsia="Calibri" w:hAnsi="Times New Roman" w:cs="Times New Roman"/>
          <w:b/>
          <w:bCs/>
          <w:iCs/>
          <w:sz w:val="24"/>
          <w:szCs w:val="24"/>
          <w:lang w:eastAsia="lt-LT"/>
        </w:rPr>
        <w:t xml:space="preserve">Kriterijus. </w:t>
      </w:r>
    </w:p>
    <w:p w14:paraId="5647424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Atliekamas kruopštus kiekvieno naujai prisirašiusio paciento pirminis medicininis įvertinimas.</w:t>
      </w:r>
    </w:p>
    <w:p w14:paraId="06C6021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54A3E6F"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paprašyti dokumento, nustatančio reikalavimus naujai prisirašiusio paciento pirminiam medicininiam įvertinimui; b) gali paprašyti pažiūrėti naujų pacientų apžiūros įrašus.</w:t>
      </w:r>
    </w:p>
    <w:p w14:paraId="3C4A169F"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15293A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Įstaiga turi dokumentą, nustatantį reikalavimus naujai prisirašiusio paciento pirminiam medicininiam įvertinimui. Šeimos gydytojai detaliai įvertina naujai prisirašiusio paciento sveikatos būklę.</w:t>
      </w:r>
    </w:p>
    <w:p w14:paraId="57F62E00" w14:textId="77777777" w:rsidR="00556786" w:rsidRPr="00801087" w:rsidRDefault="00556786" w:rsidP="00556786">
      <w:pPr>
        <w:spacing w:after="0" w:line="240" w:lineRule="auto"/>
        <w:jc w:val="both"/>
        <w:rPr>
          <w:rFonts w:ascii="Times New Roman" w:eastAsia="Calibri" w:hAnsi="Times New Roman" w:cs="Times New Roman"/>
          <w:i/>
          <w:sz w:val="24"/>
          <w:szCs w:val="24"/>
        </w:rPr>
      </w:pPr>
    </w:p>
    <w:p w14:paraId="1A4F9DC8"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sz w:val="24"/>
          <w:szCs w:val="24"/>
        </w:rPr>
        <w:t xml:space="preserve">2.4.1.4. </w:t>
      </w:r>
      <w:r w:rsidRPr="00801087">
        <w:rPr>
          <w:rFonts w:ascii="Times New Roman" w:eastAsia="Calibri" w:hAnsi="Times New Roman" w:cs="Times New Roman"/>
          <w:b/>
          <w:bCs/>
          <w:iCs/>
          <w:sz w:val="24"/>
          <w:szCs w:val="24"/>
          <w:lang w:eastAsia="lt-LT"/>
        </w:rPr>
        <w:t xml:space="preserve">Kriterijus. </w:t>
      </w:r>
    </w:p>
    <w:p w14:paraId="7B64B02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Pirminio medicininio įvertinimo metu identifikuojami pacientai, turintys individualių poreikių, ir tai pažymima paciento istorijoje.</w:t>
      </w:r>
    </w:p>
    <w:p w14:paraId="60C7F38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1D791C8"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paprašyti parodyti įrašus individualių poreikių turinčių pacientų istorijose; b) gali paklausti, kaip paciento elektroninėse istorijose pažymimi pacientų individualūs poreikiai.</w:t>
      </w:r>
    </w:p>
    <w:p w14:paraId="7600A7E1"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235574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Šeimos gydytojai identifikuoja naujų pacientų individualius poreikius ir apie tai pažymi šeimos gydytojo komandos nariams lengvai prieinamoje paciento istorijos vietoje.</w:t>
      </w:r>
    </w:p>
    <w:p w14:paraId="23611D79"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5FB48206"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2.4.1.5. </w:t>
      </w:r>
      <w:r w:rsidRPr="00801087">
        <w:rPr>
          <w:rFonts w:ascii="Times New Roman" w:eastAsia="Calibri" w:hAnsi="Times New Roman" w:cs="Times New Roman"/>
          <w:b/>
          <w:bCs/>
          <w:iCs/>
          <w:sz w:val="24"/>
          <w:szCs w:val="24"/>
          <w:lang w:eastAsia="lt-LT"/>
        </w:rPr>
        <w:t xml:space="preserve">Kriterijus. </w:t>
      </w:r>
    </w:p>
    <w:p w14:paraId="2AECFC91"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Kiekvienam n</w:t>
      </w:r>
      <w:r w:rsidRPr="00801087">
        <w:rPr>
          <w:rFonts w:ascii="Times New Roman" w:eastAsia="Calibri" w:hAnsi="Times New Roman" w:cs="Times New Roman"/>
          <w:b/>
          <w:bCs/>
          <w:sz w:val="24"/>
          <w:szCs w:val="24"/>
        </w:rPr>
        <w:t xml:space="preserve">aujai prisirašiusiam </w:t>
      </w:r>
      <w:r w:rsidRPr="00801087">
        <w:rPr>
          <w:rFonts w:ascii="Times New Roman" w:eastAsia="Calibri" w:hAnsi="Times New Roman" w:cs="Times New Roman"/>
          <w:b/>
          <w:sz w:val="24"/>
          <w:szCs w:val="24"/>
        </w:rPr>
        <w:t xml:space="preserve">pacientui numatomas ilgalaikės sveikatos priežiūros planas.  </w:t>
      </w:r>
    </w:p>
    <w:p w14:paraId="60A21F1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68F9C1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bookmarkStart w:id="26" w:name="_Hlk181619276"/>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paprašyti dokumento, nustatančio reikalavimus naujai prisirašiusio paciento pirminiam medicininiam įvertinimui; b) gali paklausti  ar visiems naujiems pacientams sudaromas ilgalaikis sveikatos priežiūros planas; c) gali paprašyti pažiūrėti naujų pacientų apžiūros įrašus.</w:t>
      </w:r>
    </w:p>
    <w:p w14:paraId="0E63AC9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0E10A5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w:t>
      </w:r>
      <w:bookmarkEnd w:id="26"/>
      <w:r w:rsidRPr="00801087">
        <w:rPr>
          <w:rFonts w:ascii="Times New Roman" w:eastAsia="Calibri" w:hAnsi="Times New Roman" w:cs="Times New Roman"/>
          <w:bCs/>
          <w:sz w:val="24"/>
          <w:szCs w:val="24"/>
        </w:rPr>
        <w:t>Kiekvienam naujam pacientui sudaromas ilgalaikės sveikatos priežiūros planas (prevencinių priemonių ar gydymo).</w:t>
      </w:r>
    </w:p>
    <w:p w14:paraId="7455FA7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17607FD"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2.4.1.6. </w:t>
      </w:r>
      <w:r w:rsidRPr="00801087">
        <w:rPr>
          <w:rFonts w:ascii="Times New Roman" w:eastAsia="Calibri" w:hAnsi="Times New Roman" w:cs="Times New Roman"/>
          <w:b/>
          <w:bCs/>
          <w:iCs/>
          <w:sz w:val="24"/>
          <w:szCs w:val="24"/>
          <w:lang w:eastAsia="lt-LT"/>
        </w:rPr>
        <w:t xml:space="preserve">Kriterijus. </w:t>
      </w:r>
    </w:p>
    <w:p w14:paraId="481D324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Įstaiga naudoja standartizuotą</w:t>
      </w:r>
      <w:r w:rsidRPr="00801087">
        <w:rPr>
          <w:rFonts w:ascii="Times New Roman" w:eastAsia="Calibri" w:hAnsi="Times New Roman" w:cs="Times New Roman"/>
          <w:bCs/>
          <w:sz w:val="24"/>
          <w:szCs w:val="24"/>
        </w:rPr>
        <w:t xml:space="preserve"> </w:t>
      </w:r>
      <w:r w:rsidRPr="00801087">
        <w:rPr>
          <w:rFonts w:ascii="Times New Roman" w:eastAsia="Calibri" w:hAnsi="Times New Roman" w:cs="Times New Roman"/>
          <w:b/>
          <w:bCs/>
          <w:sz w:val="24"/>
          <w:szCs w:val="24"/>
        </w:rPr>
        <w:t xml:space="preserve">naujai prisirašiusio paciento pirminio medicininio įvertinimo dokumentavimo formą. </w:t>
      </w:r>
    </w:p>
    <w:p w14:paraId="231E9E9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8B5F32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paprašyti parodyti užpildytas formas; b) gali paklausti, kur formos saugomos; c) gali paklausti, kas turi prieigą prie formų.</w:t>
      </w:r>
    </w:p>
    <w:p w14:paraId="273EB84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C31293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Įstaiga naudoja standartizuotą naujai prisirašiusio paciento pirminio medicininio įvertinimo dokumentavimo formą</w:t>
      </w:r>
    </w:p>
    <w:p w14:paraId="75078C4E"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D9E7E4D"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r w:rsidRPr="00801087">
        <w:rPr>
          <w:rFonts w:ascii="Times New Roman" w:eastAsia="Calibri" w:hAnsi="Times New Roman" w:cs="Times New Roman"/>
          <w:b/>
          <w:bCs/>
          <w:iCs/>
          <w:color w:val="7030A0"/>
          <w:sz w:val="24"/>
          <w:szCs w:val="24"/>
        </w:rPr>
        <w:t>2.4.2. Rodiklis</w:t>
      </w:r>
    </w:p>
    <w:p w14:paraId="04603475"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r w:rsidRPr="00801087">
        <w:rPr>
          <w:rFonts w:ascii="Times New Roman" w:eastAsia="Calibri" w:hAnsi="Times New Roman" w:cs="Times New Roman"/>
          <w:b/>
          <w:bCs/>
          <w:iCs/>
          <w:color w:val="7030A0"/>
          <w:sz w:val="24"/>
          <w:szCs w:val="24"/>
        </w:rPr>
        <w:t>Paciento klinikinės priežiūros perdavimas.</w:t>
      </w:r>
    </w:p>
    <w:p w14:paraId="79C90FDE"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p>
    <w:p w14:paraId="3172ADA9" w14:textId="77777777" w:rsidR="00556786" w:rsidRPr="00801087" w:rsidRDefault="00556786" w:rsidP="00AE0448">
      <w:pPr>
        <w:spacing w:after="0" w:line="240" w:lineRule="auto"/>
        <w:jc w:val="both"/>
        <w:rPr>
          <w:rFonts w:ascii="Times New Roman" w:eastAsia="Calibri" w:hAnsi="Times New Roman" w:cs="Times New Roman"/>
          <w:b/>
          <w:bCs/>
          <w:iCs/>
          <w:color w:val="7030A0"/>
          <w:sz w:val="24"/>
          <w:szCs w:val="24"/>
        </w:rPr>
      </w:pPr>
      <w:r w:rsidRPr="00801087">
        <w:rPr>
          <w:rFonts w:ascii="Times New Roman" w:eastAsia="Calibri" w:hAnsi="Times New Roman" w:cs="Times New Roman"/>
          <w:b/>
          <w:bCs/>
          <w:iCs/>
          <w:color w:val="7030A0"/>
          <w:sz w:val="24"/>
          <w:szCs w:val="24"/>
        </w:rPr>
        <w:t>Kodėl tai svarbu ir kaip tai įgyvendinti</w:t>
      </w:r>
    </w:p>
    <w:p w14:paraId="177D0988" w14:textId="77777777" w:rsidR="00556786" w:rsidRPr="00801087" w:rsidRDefault="00556786" w:rsidP="00AE0448">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Paciento klinikinės priežiūros perdavimas - profesinės atsakomybės ir atskaitomybės perdavimas dėl kai kurių  ar visų paciento priežiūros aspektų iš vieno specialisto ar specialistų grupės kitai.</w:t>
      </w:r>
    </w:p>
    <w:p w14:paraId="32E377C8" w14:textId="77777777" w:rsidR="00556786" w:rsidRPr="00801087" w:rsidRDefault="00556786" w:rsidP="00AE0448">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Klinikinės sveikatos priežiūros perdavimas kitiems šeimos medicinos paslaugas teikiantiems specialistams ir išorės sveikatos priežiūros teikėjams dažnai vyksta šeimos medicinos praktikoje. Pavyzdžiui, kai:</w:t>
      </w:r>
    </w:p>
    <w:p w14:paraId="5B76F12C" w14:textId="77777777" w:rsidR="00556786" w:rsidRPr="00801087" w:rsidRDefault="00556786" w:rsidP="00AE0448">
      <w:pPr>
        <w:pStyle w:val="ListParagraph"/>
        <w:numPr>
          <w:ilvl w:val="0"/>
          <w:numId w:val="10"/>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pavaduojamas atostogaujantis, susirgęs šeimos gydytojas  ar netikėtai jam neatvykus į darbą;</w:t>
      </w:r>
    </w:p>
    <w:p w14:paraId="7D0F03B1" w14:textId="77777777" w:rsidR="00556786" w:rsidRPr="00801087" w:rsidRDefault="00556786" w:rsidP="00AE0448">
      <w:pPr>
        <w:pStyle w:val="ListParagraph"/>
        <w:numPr>
          <w:ilvl w:val="0"/>
          <w:numId w:val="10"/>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šeimos gydytojas padengia nepilnu krūviu dirbantį šeimos gydytoją; </w:t>
      </w:r>
    </w:p>
    <w:p w14:paraId="440D8DEB" w14:textId="77777777" w:rsidR="00556786" w:rsidRPr="00801087" w:rsidRDefault="00556786" w:rsidP="00AE0448">
      <w:pPr>
        <w:pStyle w:val="ListParagraph"/>
        <w:numPr>
          <w:ilvl w:val="0"/>
          <w:numId w:val="10"/>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šeimos gydytojas perduoda paciento priežiūrą kitam sveikatos priežiūros specialistui: slaugytojai, kineziterapeutui, akušeriui, gydytojui specialistui;</w:t>
      </w:r>
    </w:p>
    <w:p w14:paraId="570A4A82" w14:textId="77777777" w:rsidR="00556786" w:rsidRPr="00801087" w:rsidRDefault="00556786" w:rsidP="00AE0448">
      <w:pPr>
        <w:pStyle w:val="ListParagraph"/>
        <w:numPr>
          <w:ilvl w:val="0"/>
          <w:numId w:val="10"/>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šeimos gydytojas siunčia pacientą konsultacijoms į kitas įstaigas;</w:t>
      </w:r>
    </w:p>
    <w:p w14:paraId="40D94AC6" w14:textId="77777777" w:rsidR="00556786" w:rsidRPr="00801087" w:rsidRDefault="00556786" w:rsidP="00AE0448">
      <w:pPr>
        <w:pStyle w:val="ListParagraph"/>
        <w:numPr>
          <w:ilvl w:val="0"/>
          <w:numId w:val="10"/>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skubiais atvejais pacientas siunčiamas į stacionarą ar perduodamas greitosios medicinos pagalbos brigadai;</w:t>
      </w:r>
    </w:p>
    <w:p w14:paraId="6B1656D5" w14:textId="77777777" w:rsidR="00556786" w:rsidRPr="00801087" w:rsidRDefault="00556786" w:rsidP="00AE0448">
      <w:pPr>
        <w:pStyle w:val="ListParagraph"/>
        <w:numPr>
          <w:ilvl w:val="0"/>
          <w:numId w:val="10"/>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pacientas prašo išrašo iš sveikatos istorijos;</w:t>
      </w:r>
    </w:p>
    <w:p w14:paraId="530E1F77" w14:textId="77777777" w:rsidR="00556786" w:rsidRPr="00801087" w:rsidRDefault="00556786" w:rsidP="00AE0448">
      <w:pPr>
        <w:pStyle w:val="ListParagraph"/>
        <w:numPr>
          <w:ilvl w:val="0"/>
          <w:numId w:val="10"/>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pacientas pereina pas kitoje įstaigoje dirbantį šeimos gydytoją; .</w:t>
      </w:r>
    </w:p>
    <w:p w14:paraId="5FD9FC42" w14:textId="77777777" w:rsidR="00556786" w:rsidRPr="00801087" w:rsidRDefault="00556786" w:rsidP="00AE0448">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Paciento klinikinės priežiūros perdavimas gali vykti asmeninio  pokalbio metu, telefonu ar raštu (popieriniai ar elektroniniai siuntimai, e-paštas, faksas, kitos IT priemonės)</w:t>
      </w:r>
    </w:p>
    <w:p w14:paraId="48AF5C9F" w14:textId="77777777" w:rsidR="00556786" w:rsidRPr="00801087" w:rsidRDefault="00556786" w:rsidP="00AE0448">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Netinkamas priežiūros perdavimas ar jo nebuvimas yra didelė paciento saugos rizika. Tai gali sukelti rimtas  nepageidaujamas paciento priežiūros pasekmes, tokias, kaip:</w:t>
      </w:r>
    </w:p>
    <w:p w14:paraId="0A812824" w14:textId="77777777" w:rsidR="00556786" w:rsidRPr="00801087" w:rsidRDefault="00556786" w:rsidP="00AE0448">
      <w:pPr>
        <w:pStyle w:val="ListParagraph"/>
        <w:numPr>
          <w:ilvl w:val="0"/>
          <w:numId w:val="8"/>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pavėluotą gydymą;</w:t>
      </w:r>
    </w:p>
    <w:p w14:paraId="17EDA188" w14:textId="77777777" w:rsidR="00556786" w:rsidRPr="00801087" w:rsidRDefault="00556786" w:rsidP="00AE0448">
      <w:pPr>
        <w:pStyle w:val="ListParagraph"/>
        <w:numPr>
          <w:ilvl w:val="0"/>
          <w:numId w:val="8"/>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pavėluotą rimtų tyrimų rezultatų peržiūrėjimą;</w:t>
      </w:r>
    </w:p>
    <w:p w14:paraId="125A9794" w14:textId="77777777" w:rsidR="00556786" w:rsidRPr="00801087" w:rsidRDefault="00556786" w:rsidP="00AE0448">
      <w:pPr>
        <w:pStyle w:val="ListParagraph"/>
        <w:numPr>
          <w:ilvl w:val="0"/>
          <w:numId w:val="8"/>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lastRenderedPageBreak/>
        <w:t>nereikalingus tyrimų kartojimus;</w:t>
      </w:r>
    </w:p>
    <w:p w14:paraId="3875D2F2" w14:textId="77777777" w:rsidR="00556786" w:rsidRPr="00801087" w:rsidRDefault="00556786" w:rsidP="00AE0448">
      <w:pPr>
        <w:pStyle w:val="ListParagraph"/>
        <w:numPr>
          <w:ilvl w:val="0"/>
          <w:numId w:val="8"/>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gydymo vaistais klaidas.</w:t>
      </w:r>
    </w:p>
    <w:p w14:paraId="1B2A6103" w14:textId="77777777" w:rsidR="00556786" w:rsidRPr="00801087" w:rsidRDefault="00556786" w:rsidP="00AE0448">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To pasekmė gali būti ir teisinis ginčas.</w:t>
      </w:r>
    </w:p>
    <w:p w14:paraId="43D8746D" w14:textId="77777777" w:rsidR="00556786" w:rsidRPr="00801087" w:rsidRDefault="00556786" w:rsidP="00AE0448">
      <w:pPr>
        <w:spacing w:after="0" w:line="240" w:lineRule="auto"/>
        <w:ind w:firstLine="360"/>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Įstaigoje turi būti nustatyta politika, apimanti:</w:t>
      </w:r>
    </w:p>
    <w:p w14:paraId="61F7463F" w14:textId="77777777" w:rsidR="00556786" w:rsidRPr="00801087" w:rsidRDefault="00556786" w:rsidP="00AE0448">
      <w:pPr>
        <w:pStyle w:val="ListParagraph"/>
        <w:numPr>
          <w:ilvl w:val="0"/>
          <w:numId w:val="9"/>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paciento siuntimo specialistų  konsultacijai tvarką, užtikrinančią savalaikį grįžtamąjį ryšį;</w:t>
      </w:r>
    </w:p>
    <w:p w14:paraId="664ED81E" w14:textId="77777777" w:rsidR="00556786" w:rsidRPr="00801087" w:rsidRDefault="00556786" w:rsidP="00AE0448">
      <w:pPr>
        <w:pStyle w:val="ListParagraph"/>
        <w:numPr>
          <w:ilvl w:val="0"/>
          <w:numId w:val="9"/>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šeimos gydytojo komandos narių komunikacijos tvarką, užtikrinančią savalaikį apsikeitimą paciento priežiūrai svarbia informacija; </w:t>
      </w:r>
    </w:p>
    <w:p w14:paraId="79C5F30D" w14:textId="77777777" w:rsidR="00556786" w:rsidRPr="00801087" w:rsidRDefault="00556786" w:rsidP="00AE0448">
      <w:pPr>
        <w:pStyle w:val="ListParagraph"/>
        <w:numPr>
          <w:ilvl w:val="0"/>
          <w:numId w:val="9"/>
        </w:numPr>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paciento sveikatos priežiūros perdavimo ambulatorinės slaugos namuose komandai tvarką, užtikrinančią savalaikį apsikeitimą informacija apie pacientui  suteiktas paslaugas ir paciento būklės pasikeitimus;</w:t>
      </w:r>
    </w:p>
    <w:p w14:paraId="3A0A391A" w14:textId="77777777" w:rsidR="00556786" w:rsidRPr="00801087" w:rsidRDefault="00556786" w:rsidP="00AE0448">
      <w:pPr>
        <w:pStyle w:val="ListParagraph"/>
        <w:numPr>
          <w:ilvl w:val="0"/>
          <w:numId w:val="9"/>
        </w:numPr>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paciento perdavimo greitosios medicinos pagalbos brigadai tvarką (suteikus skubiąją pagalbą  įstaigoje ar paciento namuose); </w:t>
      </w:r>
    </w:p>
    <w:p w14:paraId="353D6C31" w14:textId="77777777" w:rsidR="00556786" w:rsidRPr="00801087" w:rsidRDefault="00556786" w:rsidP="00AE0448">
      <w:pPr>
        <w:pStyle w:val="ListParagraph"/>
        <w:numPr>
          <w:ilvl w:val="0"/>
          <w:numId w:val="9"/>
        </w:numPr>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paciento siuntimo stacionariniam gydymui ir stacionarinio gydymo duomenų (</w:t>
      </w:r>
      <w:proofErr w:type="spellStart"/>
      <w:r w:rsidRPr="00801087">
        <w:rPr>
          <w:rFonts w:ascii="Times New Roman" w:hAnsi="Times New Roman" w:cs="Times New Roman"/>
          <w:color w:val="7030A0"/>
          <w:sz w:val="24"/>
          <w:szCs w:val="24"/>
        </w:rPr>
        <w:t>epikrizės</w:t>
      </w:r>
      <w:proofErr w:type="spellEnd"/>
      <w:r w:rsidRPr="00801087">
        <w:rPr>
          <w:rFonts w:ascii="Times New Roman" w:hAnsi="Times New Roman" w:cs="Times New Roman"/>
          <w:color w:val="7030A0"/>
          <w:sz w:val="24"/>
          <w:szCs w:val="24"/>
        </w:rPr>
        <w:t>) perdavimo šeimos gydytojui tvarką;</w:t>
      </w:r>
    </w:p>
    <w:p w14:paraId="106C7429" w14:textId="77777777" w:rsidR="00556786" w:rsidRPr="00801087" w:rsidRDefault="00556786" w:rsidP="00AE0448">
      <w:pPr>
        <w:pStyle w:val="ListParagraph"/>
        <w:numPr>
          <w:ilvl w:val="0"/>
          <w:numId w:val="9"/>
        </w:numPr>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informacijos apie pacientams suteiktas paslaugas po darbo valandų gavimo iš kitų įstaigų (pagal sudarytas sutartis  ir iš greitosios medicinos pagalbos stoties) tvarką;</w:t>
      </w:r>
    </w:p>
    <w:p w14:paraId="2BB11300" w14:textId="77777777" w:rsidR="00556786" w:rsidRPr="00801087" w:rsidRDefault="00556786" w:rsidP="00AE0448">
      <w:pPr>
        <w:pStyle w:val="ListParagraph"/>
        <w:numPr>
          <w:ilvl w:val="0"/>
          <w:numId w:val="9"/>
        </w:numPr>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planuoto ir netikėto </w:t>
      </w:r>
      <w:r w:rsidRPr="00801087">
        <w:rPr>
          <w:rFonts w:ascii="Times New Roman" w:eastAsia="Calibri" w:hAnsi="Times New Roman" w:cs="Times New Roman"/>
          <w:iCs/>
          <w:color w:val="7030A0"/>
          <w:sz w:val="24"/>
          <w:szCs w:val="24"/>
        </w:rPr>
        <w:t>klinikinių darbuotojų</w:t>
      </w:r>
      <w:r w:rsidRPr="00801087">
        <w:rPr>
          <w:rFonts w:ascii="Times New Roman" w:hAnsi="Times New Roman" w:cs="Times New Roman"/>
          <w:color w:val="7030A0"/>
          <w:sz w:val="24"/>
          <w:szCs w:val="24"/>
        </w:rPr>
        <w:t xml:space="preserve"> pavadavimo tvarką.</w:t>
      </w:r>
    </w:p>
    <w:p w14:paraId="4332B321"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bookmarkStart w:id="27" w:name="_Hlk181862597"/>
      <w:r w:rsidRPr="00801087">
        <w:rPr>
          <w:rFonts w:ascii="Times New Roman" w:eastAsia="Calibri" w:hAnsi="Times New Roman" w:cs="Times New Roman"/>
          <w:b/>
          <w:bCs/>
          <w:iCs/>
          <w:sz w:val="24"/>
          <w:szCs w:val="24"/>
        </w:rPr>
        <w:t>2.4.2.1. Kriterijus.</w:t>
      </w:r>
    </w:p>
    <w:p w14:paraId="0B0EC173"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Įstaiga turi patvirtintą </w:t>
      </w:r>
      <w:bookmarkStart w:id="28" w:name="_Hlk177567512"/>
      <w:r w:rsidRPr="00801087">
        <w:rPr>
          <w:rFonts w:ascii="Times New Roman" w:eastAsia="Calibri" w:hAnsi="Times New Roman" w:cs="Times New Roman"/>
          <w:b/>
          <w:bCs/>
          <w:iCs/>
          <w:sz w:val="24"/>
          <w:szCs w:val="24"/>
        </w:rPr>
        <w:t>komunikacijos tarp šeimos gydytojo komandos narių tvarką</w:t>
      </w:r>
      <w:bookmarkEnd w:id="28"/>
      <w:r w:rsidRPr="00801087">
        <w:rPr>
          <w:rFonts w:ascii="Times New Roman" w:eastAsia="Calibri" w:hAnsi="Times New Roman" w:cs="Times New Roman"/>
          <w:b/>
          <w:bCs/>
          <w:iCs/>
          <w:sz w:val="24"/>
          <w:szCs w:val="24"/>
        </w:rPr>
        <w:t xml:space="preserve"> ir jos laikosi. </w:t>
      </w:r>
    </w:p>
    <w:p w14:paraId="501FFEB1"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767AA2B1"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 xml:space="preserve">Vertintojai: </w:t>
      </w:r>
      <w:r w:rsidRPr="00801087">
        <w:rPr>
          <w:rFonts w:ascii="Times New Roman" w:eastAsia="Calibri" w:hAnsi="Times New Roman" w:cs="Times New Roman"/>
          <w:iCs/>
          <w:sz w:val="24"/>
          <w:szCs w:val="24"/>
        </w:rPr>
        <w:t>a) gali paprašyti dokumento apibrėžiančio komunikacijos tarp šeimos gydytojo komandos narių tvarką; b) gali paklausti šeimos gydytojo komandos narių, ar susipažinę su tarpusavio komunikacijos tvarka ir ar jos laikosi, gali paprašyti parodyti komunikacijos pavyzdžių, jei tai vyksta raštu.</w:t>
      </w:r>
    </w:p>
    <w:p w14:paraId="59C04AB3" w14:textId="77777777" w:rsidR="00556786" w:rsidRPr="00801087" w:rsidRDefault="00556786" w:rsidP="00556786">
      <w:pPr>
        <w:spacing w:after="0" w:line="240" w:lineRule="auto"/>
        <w:jc w:val="both"/>
        <w:rPr>
          <w:rFonts w:ascii="Times New Roman" w:eastAsia="Calibri" w:hAnsi="Times New Roman" w:cs="Times New Roman"/>
          <w:iCs/>
          <w:sz w:val="24"/>
          <w:szCs w:val="24"/>
        </w:rPr>
      </w:pPr>
    </w:p>
    <w:p w14:paraId="40FE8C2B"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Atitiktis: </w:t>
      </w:r>
      <w:r w:rsidRPr="00801087">
        <w:rPr>
          <w:rFonts w:ascii="Times New Roman" w:eastAsia="Calibri" w:hAnsi="Times New Roman" w:cs="Times New Roman"/>
          <w:iCs/>
          <w:sz w:val="24"/>
          <w:szCs w:val="24"/>
        </w:rPr>
        <w:t>Įstaiga turi</w:t>
      </w:r>
      <w:r w:rsidRPr="00801087">
        <w:rPr>
          <w:rFonts w:ascii="Times New Roman" w:eastAsia="Calibri" w:hAnsi="Times New Roman" w:cs="Times New Roman"/>
          <w:b/>
          <w:bCs/>
          <w:iCs/>
          <w:sz w:val="24"/>
          <w:szCs w:val="24"/>
        </w:rPr>
        <w:t xml:space="preserve"> </w:t>
      </w:r>
      <w:r w:rsidRPr="00801087">
        <w:rPr>
          <w:rFonts w:ascii="Times New Roman" w:eastAsia="Calibri" w:hAnsi="Times New Roman" w:cs="Times New Roman"/>
          <w:iCs/>
          <w:sz w:val="24"/>
          <w:szCs w:val="24"/>
        </w:rPr>
        <w:t>dokumentą, nustatantį komunikacijos tarp šeimos gydytojo komandos narių tvarką, darbuotojai tvarką žino ir jos laikosi.</w:t>
      </w:r>
    </w:p>
    <w:p w14:paraId="005430FB"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38E7BB1E"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2.4.2.2. Kriterijus. </w:t>
      </w:r>
    </w:p>
    <w:p w14:paraId="2D022EA4"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Įstaiga turi nusistačiusi planuoto ir netikėto klinikinių darbuotojų pavadavimo tvarką.</w:t>
      </w:r>
    </w:p>
    <w:p w14:paraId="47C4090B"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469BBF11"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 xml:space="preserve">Vertintojai: </w:t>
      </w:r>
      <w:r w:rsidRPr="00801087">
        <w:rPr>
          <w:rFonts w:ascii="Times New Roman" w:eastAsia="Calibri" w:hAnsi="Times New Roman" w:cs="Times New Roman"/>
          <w:iCs/>
          <w:sz w:val="24"/>
          <w:szCs w:val="24"/>
        </w:rPr>
        <w:t xml:space="preserve">a) gali paprašyti dokumento, nustatančio </w:t>
      </w:r>
      <w:r w:rsidRPr="00801087">
        <w:rPr>
          <w:rFonts w:ascii="Times New Roman" w:hAnsi="Times New Roman" w:cs="Times New Roman"/>
          <w:sz w:val="24"/>
          <w:szCs w:val="24"/>
        </w:rPr>
        <w:t xml:space="preserve">planuoto ir netikėto </w:t>
      </w:r>
      <w:r w:rsidRPr="00801087">
        <w:rPr>
          <w:rFonts w:ascii="Times New Roman" w:eastAsia="Calibri" w:hAnsi="Times New Roman" w:cs="Times New Roman"/>
          <w:iCs/>
          <w:sz w:val="24"/>
          <w:szCs w:val="24"/>
        </w:rPr>
        <w:t>klinikinių darbuotojų</w:t>
      </w:r>
      <w:r w:rsidRPr="00801087">
        <w:rPr>
          <w:rFonts w:ascii="Times New Roman" w:hAnsi="Times New Roman" w:cs="Times New Roman"/>
          <w:sz w:val="24"/>
          <w:szCs w:val="24"/>
        </w:rPr>
        <w:t xml:space="preserve"> pavadavimo tvarką</w:t>
      </w:r>
      <w:r w:rsidRPr="00801087">
        <w:rPr>
          <w:rFonts w:ascii="Times New Roman" w:eastAsia="Calibri" w:hAnsi="Times New Roman" w:cs="Times New Roman"/>
          <w:iCs/>
          <w:sz w:val="24"/>
          <w:szCs w:val="24"/>
        </w:rPr>
        <w:t>; b) gali paklausti darbuotojų, ar jie žino kas juos pavaduoja jiems nesant darbe.</w:t>
      </w:r>
    </w:p>
    <w:p w14:paraId="5FFDC15F" w14:textId="77777777" w:rsidR="00556786" w:rsidRPr="00801087" w:rsidRDefault="00556786" w:rsidP="00556786">
      <w:pPr>
        <w:spacing w:after="0" w:line="240" w:lineRule="auto"/>
        <w:jc w:val="both"/>
        <w:rPr>
          <w:rFonts w:ascii="Times New Roman" w:eastAsia="Calibri" w:hAnsi="Times New Roman" w:cs="Times New Roman"/>
          <w:iCs/>
          <w:sz w:val="24"/>
          <w:szCs w:val="24"/>
        </w:rPr>
      </w:pPr>
    </w:p>
    <w:p w14:paraId="24F03D51"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Atitiktis:</w:t>
      </w:r>
      <w:r w:rsidRPr="00801087">
        <w:rPr>
          <w:rFonts w:ascii="Times New Roman" w:eastAsia="Calibri" w:hAnsi="Times New Roman" w:cs="Times New Roman"/>
          <w:iCs/>
          <w:sz w:val="24"/>
          <w:szCs w:val="24"/>
        </w:rPr>
        <w:t xml:space="preserve"> Įstaiga turi nusistačiusi planuoto ir netikėto klinikinių darbuotojų pavadavimo tvarką, kurią darbuotojai žino.</w:t>
      </w:r>
    </w:p>
    <w:p w14:paraId="2F6D242B"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09115400"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2.4.2.3.Kriterijus. </w:t>
      </w:r>
    </w:p>
    <w:p w14:paraId="78D03753"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Įstaigoje yra nustatyta pacientų siuntimų konsultacijoms ir stacionariniam gydymui tvarka.</w:t>
      </w:r>
    </w:p>
    <w:p w14:paraId="66E75540"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53BE59E1"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 xml:space="preserve">Vertintojai: </w:t>
      </w:r>
      <w:r w:rsidRPr="00801087">
        <w:rPr>
          <w:rFonts w:ascii="Times New Roman" w:eastAsia="Calibri" w:hAnsi="Times New Roman" w:cs="Times New Roman"/>
          <w:iCs/>
          <w:sz w:val="24"/>
          <w:szCs w:val="24"/>
        </w:rPr>
        <w:t>a) gali paprašyti dokumento, nustatančio pacientų siuntimų konsultacijoms ir stacionariniam gydymui tvarką; b) gali paprašyti šeimos gydytojų parodyti, siuntimų pavyzdžių (į stacionarą ar specialistų konsultacijoms).</w:t>
      </w:r>
    </w:p>
    <w:p w14:paraId="488B0094" w14:textId="77777777" w:rsidR="00556786" w:rsidRPr="00801087" w:rsidRDefault="00556786" w:rsidP="00556786">
      <w:pPr>
        <w:spacing w:after="0" w:line="240" w:lineRule="auto"/>
        <w:jc w:val="both"/>
        <w:rPr>
          <w:rFonts w:ascii="Times New Roman" w:eastAsia="Calibri" w:hAnsi="Times New Roman" w:cs="Times New Roman"/>
          <w:iCs/>
          <w:sz w:val="24"/>
          <w:szCs w:val="24"/>
        </w:rPr>
      </w:pPr>
    </w:p>
    <w:p w14:paraId="17A20090"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 xml:space="preserve">Atitiktis: </w:t>
      </w:r>
      <w:r w:rsidRPr="00801087">
        <w:rPr>
          <w:rFonts w:ascii="Times New Roman" w:eastAsia="Calibri" w:hAnsi="Times New Roman" w:cs="Times New Roman"/>
          <w:iCs/>
          <w:sz w:val="24"/>
          <w:szCs w:val="24"/>
        </w:rPr>
        <w:t>Įstaigoje yra dokumentas, nustatantis pacientų siuntimų konsultacijoms ir stacionariniam gydymui tvarką, ir šeimos gydytojai šios tvarkos laikosi.</w:t>
      </w:r>
    </w:p>
    <w:p w14:paraId="3CFC6323" w14:textId="77777777" w:rsidR="00556786" w:rsidRPr="00801087" w:rsidRDefault="00556786" w:rsidP="00556786">
      <w:pPr>
        <w:spacing w:after="0" w:line="240" w:lineRule="auto"/>
        <w:jc w:val="both"/>
        <w:rPr>
          <w:rFonts w:ascii="Times New Roman" w:eastAsia="Calibri" w:hAnsi="Times New Roman" w:cs="Times New Roman"/>
          <w:iCs/>
          <w:sz w:val="24"/>
          <w:szCs w:val="24"/>
        </w:rPr>
      </w:pPr>
    </w:p>
    <w:p w14:paraId="397412DA"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2.4.2.4. Kriterijus. </w:t>
      </w:r>
    </w:p>
    <w:p w14:paraId="35040692"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Šeimos gydytojas nustatytu laiku gauna ir įvertina informaciją apie pacientui kitų specialistų suteiktas sveikatos priežiūros paslaugas. </w:t>
      </w:r>
    </w:p>
    <w:p w14:paraId="767CCC8D"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2CC0424C"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 xml:space="preserve">Vertintojai: </w:t>
      </w:r>
      <w:r w:rsidRPr="00801087">
        <w:rPr>
          <w:rFonts w:ascii="Times New Roman" w:eastAsia="Calibri" w:hAnsi="Times New Roman" w:cs="Times New Roman"/>
          <w:iCs/>
          <w:sz w:val="24"/>
          <w:szCs w:val="24"/>
        </w:rPr>
        <w:t>a) gali paklausti, kokiu būdu ir kaip greitai šeimos gydytojai sužino apie jų pacientams kitose įstaigose teiktas paslaugas (apie paslaugas po įstaigos darbo valandų, apie greitosios medicinos pagalbos suteiktas paslaugas, apie specialistų konsultacijas kitose įstaigose, apie stacionare ar reabilitacijos įstaigose teiktas paslaugas); b) gali paprašyti parodyti kaip gaunamas grįžtamasis ryšys iš kitų įstaigų; c) gali paklausti, ar stebimas ir analizuojamas grįžtamos informacijos savalaikiškumas.</w:t>
      </w:r>
    </w:p>
    <w:p w14:paraId="66BC27DC" w14:textId="77777777" w:rsidR="00556786" w:rsidRPr="00801087" w:rsidRDefault="00556786" w:rsidP="00556786">
      <w:pPr>
        <w:spacing w:after="0" w:line="240" w:lineRule="auto"/>
        <w:jc w:val="both"/>
        <w:rPr>
          <w:rFonts w:ascii="Times New Roman" w:eastAsia="Calibri" w:hAnsi="Times New Roman" w:cs="Times New Roman"/>
          <w:iCs/>
          <w:sz w:val="24"/>
          <w:szCs w:val="24"/>
        </w:rPr>
      </w:pPr>
    </w:p>
    <w:p w14:paraId="5B522359"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Atitiktis</w:t>
      </w:r>
      <w:r w:rsidRPr="00801087">
        <w:rPr>
          <w:rFonts w:ascii="Times New Roman" w:eastAsia="Calibri" w:hAnsi="Times New Roman" w:cs="Times New Roman"/>
          <w:iCs/>
          <w:sz w:val="24"/>
          <w:szCs w:val="24"/>
        </w:rPr>
        <w:t>: Šeimos gydytojas nustatytu laiku gauna informaciją apie pacientams kitose įstaigose suteiktas paslaugas.</w:t>
      </w:r>
    </w:p>
    <w:p w14:paraId="7922F3E8"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4CF3FEAC"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2.4.2.5. Kriterijus. </w:t>
      </w:r>
    </w:p>
    <w:p w14:paraId="477DDBD5"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Šeimos gydytojas įvertina, aptaria su pacientu kitų specialistų suteiktų paslaugų rezultatus ir apie tai įrašo paciento istorijoje. </w:t>
      </w:r>
    </w:p>
    <w:p w14:paraId="426761EE"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1324C25A"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 xml:space="preserve">Vertintojai: </w:t>
      </w:r>
      <w:r w:rsidRPr="00801087">
        <w:rPr>
          <w:rFonts w:ascii="Times New Roman" w:eastAsia="Calibri" w:hAnsi="Times New Roman" w:cs="Times New Roman"/>
          <w:iCs/>
          <w:sz w:val="24"/>
          <w:szCs w:val="24"/>
        </w:rPr>
        <w:t>a) gali paprašyti dokumento, nustatančio reikalavimą su pacientu aptarti kitų specialistų suteiktų paslaugų rezultatus; b) gali paprašyti įrašus apie tai paciento istorijoje parodyti.</w:t>
      </w:r>
    </w:p>
    <w:p w14:paraId="0440B6D7"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41B2F5CD"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 xml:space="preserve">Atitiktis: </w:t>
      </w:r>
      <w:r w:rsidRPr="00801087">
        <w:rPr>
          <w:rFonts w:ascii="Times New Roman" w:eastAsia="Calibri" w:hAnsi="Times New Roman" w:cs="Times New Roman"/>
          <w:iCs/>
          <w:sz w:val="24"/>
          <w:szCs w:val="24"/>
        </w:rPr>
        <w:t>Šeimos gydytojas nustatyta tvarka įvertina ir su pacientu aptaria kitų specialistų suteiktų paslaugų rezultatus.</w:t>
      </w:r>
    </w:p>
    <w:p w14:paraId="098C8CF2"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7007E0B9"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lang w:eastAsia="lt-LT"/>
        </w:rPr>
      </w:pPr>
      <w:r w:rsidRPr="00801087">
        <w:rPr>
          <w:rFonts w:ascii="Times New Roman" w:eastAsia="Calibri" w:hAnsi="Times New Roman" w:cs="Times New Roman"/>
          <w:b/>
          <w:bCs/>
          <w:iCs/>
          <w:color w:val="7030A0"/>
          <w:sz w:val="24"/>
          <w:szCs w:val="24"/>
          <w:lang w:eastAsia="lt-LT"/>
        </w:rPr>
        <w:t xml:space="preserve">2.4.3. Rodiklis. </w:t>
      </w:r>
    </w:p>
    <w:p w14:paraId="79451DFA"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lang w:eastAsia="lt-LT"/>
        </w:rPr>
      </w:pPr>
      <w:r w:rsidRPr="00801087">
        <w:rPr>
          <w:rFonts w:ascii="Times New Roman" w:eastAsia="Calibri" w:hAnsi="Times New Roman" w:cs="Times New Roman"/>
          <w:b/>
          <w:bCs/>
          <w:iCs/>
          <w:color w:val="7030A0"/>
          <w:sz w:val="24"/>
          <w:szCs w:val="24"/>
          <w:lang w:eastAsia="lt-LT"/>
        </w:rPr>
        <w:t xml:space="preserve">Laboratorinių ir kitų tyrimų rezultatų sekimo sistema. </w:t>
      </w:r>
    </w:p>
    <w:bookmarkEnd w:id="27"/>
    <w:p w14:paraId="6B9BFAED"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lang w:eastAsia="lt-LT"/>
        </w:rPr>
      </w:pPr>
    </w:p>
    <w:p w14:paraId="59F640B8"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lang w:eastAsia="lt-LT"/>
        </w:rPr>
      </w:pPr>
      <w:r w:rsidRPr="00801087">
        <w:rPr>
          <w:rFonts w:ascii="Times New Roman" w:eastAsia="Calibri" w:hAnsi="Times New Roman" w:cs="Times New Roman"/>
          <w:b/>
          <w:bCs/>
          <w:iCs/>
          <w:color w:val="7030A0"/>
          <w:sz w:val="24"/>
          <w:szCs w:val="24"/>
          <w:lang w:eastAsia="lt-LT"/>
        </w:rPr>
        <w:t>Kodėl tai svarbu ir kaip tai įgyvendinti.</w:t>
      </w:r>
    </w:p>
    <w:p w14:paraId="571DBEF7" w14:textId="77777777" w:rsidR="00556786" w:rsidRPr="00801087" w:rsidRDefault="00556786" w:rsidP="00556786">
      <w:pPr>
        <w:spacing w:after="0" w:line="240" w:lineRule="auto"/>
        <w:ind w:firstLine="709"/>
        <w:jc w:val="both"/>
        <w:rPr>
          <w:rFonts w:ascii="Times New Roman" w:eastAsia="Calibri" w:hAnsi="Times New Roman" w:cs="Times New Roman"/>
          <w:iCs/>
          <w:color w:val="7030A0"/>
          <w:sz w:val="24"/>
          <w:szCs w:val="24"/>
          <w:lang w:eastAsia="lt-LT"/>
        </w:rPr>
      </w:pPr>
      <w:r w:rsidRPr="00801087">
        <w:rPr>
          <w:rFonts w:ascii="Times New Roman" w:eastAsia="Calibri" w:hAnsi="Times New Roman" w:cs="Times New Roman"/>
          <w:iCs/>
          <w:color w:val="7030A0"/>
          <w:sz w:val="24"/>
          <w:szCs w:val="24"/>
          <w:lang w:eastAsia="lt-LT"/>
        </w:rPr>
        <w:t xml:space="preserve">Vis daugiau lėtinėmis ligomis sergančių pacientų turi kompleksinės priežiūros poreikius. Tai reiškia, kad jų gydymui reikia įvairių laboratorinių ir kitų tyrimų, konsultacijų. Visus šiuos tyrimus koordinuoja šeimos gydytojas skirdamas tyrimus įstaigoje ar siųsdamas juos atlikti į kitas įstaigas. Pacientų priežiūros tęstinumas gali būti užtikrinamas tik tada, kai šių tyrimų ir konsultacijų atsakymai laiku pasiekia šeimos gydytoją. </w:t>
      </w:r>
    </w:p>
    <w:p w14:paraId="2B33E7B1" w14:textId="77777777" w:rsidR="00556786" w:rsidRPr="00801087" w:rsidRDefault="00556786" w:rsidP="00556786">
      <w:pPr>
        <w:spacing w:after="0" w:line="240" w:lineRule="auto"/>
        <w:ind w:firstLine="709"/>
        <w:jc w:val="both"/>
        <w:rPr>
          <w:rFonts w:ascii="Times New Roman" w:eastAsia="Calibri" w:hAnsi="Times New Roman" w:cs="Times New Roman"/>
          <w:iCs/>
          <w:color w:val="7030A0"/>
          <w:sz w:val="24"/>
          <w:szCs w:val="24"/>
          <w:lang w:eastAsia="lt-LT"/>
        </w:rPr>
      </w:pPr>
      <w:r w:rsidRPr="00801087">
        <w:rPr>
          <w:rFonts w:ascii="Times New Roman" w:eastAsia="Calibri" w:hAnsi="Times New Roman" w:cs="Times New Roman"/>
          <w:iCs/>
          <w:color w:val="7030A0"/>
          <w:sz w:val="24"/>
          <w:szCs w:val="24"/>
          <w:lang w:eastAsia="lt-LT"/>
        </w:rPr>
        <w:t xml:space="preserve">Įstaigoje turi būti sistema sudaranti galimybę šeimos gydytojui susipažinti su laboratorinių tyrimų atsakymais kiek galima anksčiau, kad gydytojas pagal juos galėtų vertinti gydymo efektyvumą, supažindinti pacientą su tyrimų atsakymais ir bendrai aptarti tolimesnius plano keitimus, kai to reikia. Tai ypatingai svarbu  kritinių laboratorinių tyrimų rezultatų atveju - įstaigoje turi būti tvarka, įgalinanti iš karto informuoti šeimos gydytoją (ar jį pavaduojantį gydytoją, kai šeimos gydytojas nepasiekiamas) apie tokius tyrimų atsakymus, kad būtų galima imtis skubių priemonių paciento būklei kompensuoti. </w:t>
      </w:r>
    </w:p>
    <w:p w14:paraId="014C429A" w14:textId="77777777" w:rsidR="00556786" w:rsidRPr="00801087" w:rsidRDefault="00556786" w:rsidP="00556786">
      <w:pPr>
        <w:spacing w:after="0" w:line="240" w:lineRule="auto"/>
        <w:ind w:firstLine="709"/>
        <w:jc w:val="both"/>
        <w:rPr>
          <w:rFonts w:ascii="Times New Roman" w:eastAsia="Calibri" w:hAnsi="Times New Roman" w:cs="Times New Roman"/>
          <w:iCs/>
          <w:color w:val="7030A0"/>
          <w:sz w:val="24"/>
          <w:szCs w:val="24"/>
          <w:lang w:eastAsia="lt-LT"/>
        </w:rPr>
      </w:pPr>
      <w:r w:rsidRPr="00801087">
        <w:rPr>
          <w:rFonts w:ascii="Times New Roman" w:eastAsia="Calibri" w:hAnsi="Times New Roman" w:cs="Times New Roman"/>
          <w:iCs/>
          <w:color w:val="7030A0"/>
          <w:sz w:val="24"/>
          <w:szCs w:val="24"/>
          <w:lang w:eastAsia="lt-LT"/>
        </w:rPr>
        <w:t>Ne mažiau svarbu laiku gauti ir kitų šeimos gydytojo paskirtų tyrimų atsakymus (rentgenologinių, echoskopinių ir kt.), taip pat užtikrinant  šeimos gydytojo informavimą nedelsiant esant kritiniams tyrimų atsakymams.</w:t>
      </w:r>
    </w:p>
    <w:p w14:paraId="65A3C47E" w14:textId="77777777" w:rsidR="00556786" w:rsidRPr="00801087" w:rsidRDefault="00556786" w:rsidP="00556786">
      <w:pPr>
        <w:spacing w:after="0" w:line="240" w:lineRule="auto"/>
        <w:jc w:val="both"/>
        <w:rPr>
          <w:rFonts w:ascii="Times New Roman" w:eastAsia="Calibri" w:hAnsi="Times New Roman" w:cs="Times New Roman"/>
          <w:iCs/>
          <w:color w:val="7030A0"/>
          <w:sz w:val="24"/>
          <w:szCs w:val="24"/>
          <w:lang w:eastAsia="lt-LT"/>
        </w:rPr>
      </w:pPr>
      <w:bookmarkStart w:id="29" w:name="_Hlk181863007"/>
    </w:p>
    <w:p w14:paraId="56B5F89B"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Cs/>
          <w:iCs/>
          <w:sz w:val="24"/>
          <w:szCs w:val="24"/>
          <w:lang w:eastAsia="lt-LT"/>
        </w:rPr>
        <w:t xml:space="preserve">2.4.3.1. </w:t>
      </w:r>
      <w:r w:rsidRPr="00801087">
        <w:rPr>
          <w:rFonts w:ascii="Times New Roman" w:eastAsia="Calibri" w:hAnsi="Times New Roman" w:cs="Times New Roman"/>
          <w:b/>
          <w:bCs/>
          <w:iCs/>
          <w:sz w:val="24"/>
          <w:szCs w:val="24"/>
          <w:lang w:eastAsia="lt-LT"/>
        </w:rPr>
        <w:t xml:space="preserve">Kriterijus. </w:t>
      </w:r>
    </w:p>
    <w:p w14:paraId="1E0F27A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Įstaigoje yra nustatyta laboratorinių ir kitų tyrimų siuntimų bei atsakymų gavimo tvarka. </w:t>
      </w:r>
    </w:p>
    <w:p w14:paraId="4671073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92F734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paprašyti dokumento, nustatančio siuntimų tyrimams ir atsakymų gavimo tvarką; b) gali paklausti šeimos gydytojo ir jo komandos narių, kaip siunčiami pacientai laboratoriniams tyrimams, kada ir kokiu būdu jie informuojami apie atsakymus, ar yra atskira tvarka informuoti apie kritinius tyrimų atsakymus ir pan.</w:t>
      </w:r>
    </w:p>
    <w:p w14:paraId="2C65FC2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F88299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Įstaiga turi nustačiusi tvarką, leidžiančią šeimos gydytojui savalaikiai susipažinti su paskirtų tyrimų atsakymais ir su jais supažindinti pacientus.</w:t>
      </w:r>
      <w:r w:rsidRPr="00801087">
        <w:rPr>
          <w:rFonts w:ascii="Times New Roman" w:eastAsia="Calibri" w:hAnsi="Times New Roman" w:cs="Times New Roman"/>
          <w:b/>
          <w:bCs/>
          <w:sz w:val="24"/>
          <w:szCs w:val="24"/>
        </w:rPr>
        <w:t xml:space="preserve">  </w:t>
      </w:r>
    </w:p>
    <w:p w14:paraId="05B00DC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E0E2EB0"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2.4.3.2.</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Kriterijus. Būtinas</w:t>
      </w:r>
    </w:p>
    <w:p w14:paraId="1121FF24"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lastRenderedPageBreak/>
        <w:t xml:space="preserve">Apie siuntimą laboratoriniams ir kitiems tyrimams, jų rezultatų vertinimą bei numatytus paciento priežiūros pokyčius įrašoma paciento istorijoje. </w:t>
      </w:r>
    </w:p>
    <w:p w14:paraId="6045BC7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E5B86B4"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paklausti šeimos gydytojų kaip jie siunčia pacientus tyrimams, kaip susipažįsta su jų atsakymais, kaip juos įvertina ir peržiūri paciento gydymo planą, kai reikia; b) </w:t>
      </w:r>
      <w:r w:rsidRPr="00801087">
        <w:rPr>
          <w:rFonts w:ascii="Times New Roman" w:eastAsia="Calibri" w:hAnsi="Times New Roman" w:cs="Times New Roman"/>
          <w:sz w:val="24"/>
          <w:szCs w:val="24"/>
        </w:rPr>
        <w:t>gali paprašyti parodyti įrašus pacientų istorijose apie tyrimų vertinimą ir gydymo plano keitimus, jei tokie buvo.</w:t>
      </w:r>
    </w:p>
    <w:p w14:paraId="484B9C0E"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7AE97E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bCs/>
          <w:sz w:val="24"/>
          <w:szCs w:val="24"/>
        </w:rPr>
        <w:t>Apie siuntimus tyrimams ir jų atsakymus pažymima paciento istorijoje.</w:t>
      </w:r>
    </w:p>
    <w:p w14:paraId="200587EE"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F3C6C3D"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r w:rsidRPr="00801087">
        <w:rPr>
          <w:rFonts w:ascii="Times New Roman" w:eastAsia="Calibri" w:hAnsi="Times New Roman" w:cs="Times New Roman"/>
          <w:b/>
          <w:bCs/>
          <w:iCs/>
          <w:sz w:val="24"/>
          <w:szCs w:val="24"/>
          <w:lang w:eastAsia="lt-LT"/>
        </w:rPr>
        <w:t>2.4.3.3.</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1C110B2C"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sz w:val="24"/>
          <w:szCs w:val="24"/>
        </w:rPr>
        <w:t>Šeimos gydytojo komanda su tyrimų rezultatais supažindina pacientus laiku, tiksliai ir suprantamai ir tai pažymi paciento istorijoje</w:t>
      </w:r>
      <w:r w:rsidRPr="00801087">
        <w:rPr>
          <w:rFonts w:ascii="Times New Roman" w:eastAsia="Calibri" w:hAnsi="Times New Roman" w:cs="Times New Roman"/>
          <w:sz w:val="24"/>
          <w:szCs w:val="24"/>
        </w:rPr>
        <w:t>.</w:t>
      </w:r>
    </w:p>
    <w:p w14:paraId="54E65480"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23449136"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Vertintojai</w:t>
      </w:r>
      <w:r w:rsidRPr="00801087">
        <w:rPr>
          <w:rFonts w:ascii="Times New Roman" w:eastAsia="Calibri" w:hAnsi="Times New Roman" w:cs="Times New Roman"/>
          <w:sz w:val="24"/>
          <w:szCs w:val="24"/>
        </w:rPr>
        <w:t>: a) gali paklausti šeimos gydytojų, kokiu būdu jie supažindina pacientus su tyrimų rezultatais, ar apie tai pažymi paciento istorijoje; b) gali paprašyti parodyti įrašus paciento istorijoje apie tyrimų vertinimą ir paciento supažindinimą su jų rezultatais.</w:t>
      </w:r>
    </w:p>
    <w:p w14:paraId="18838EE0"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A0CDB14"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Šeimos gydytojo komanda su tyrimų rezultatais supažindina pacientus ir apie tai pažymi paciento istorijoje.</w:t>
      </w:r>
    </w:p>
    <w:p w14:paraId="2A3D4E7B"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CF891B7" w14:textId="77777777" w:rsidR="00556786" w:rsidRPr="00801087" w:rsidRDefault="00556786" w:rsidP="00556786">
      <w:pPr>
        <w:spacing w:after="0" w:line="240" w:lineRule="auto"/>
        <w:jc w:val="both"/>
        <w:rPr>
          <w:rFonts w:ascii="Times New Roman" w:eastAsia="Calibri" w:hAnsi="Times New Roman" w:cs="Times New Roman"/>
          <w:bCs/>
          <w:i/>
          <w:iCs/>
          <w:color w:val="7030A0"/>
          <w:sz w:val="24"/>
          <w:szCs w:val="24"/>
          <w:u w:val="single"/>
        </w:rPr>
      </w:pPr>
      <w:r w:rsidRPr="00801087">
        <w:rPr>
          <w:rFonts w:ascii="Times New Roman" w:eastAsia="Calibri" w:hAnsi="Times New Roman" w:cs="Times New Roman"/>
          <w:b/>
          <w:color w:val="7030A0"/>
          <w:sz w:val="24"/>
          <w:szCs w:val="24"/>
        </w:rPr>
        <w:t xml:space="preserve">2.4.4. Rodiklis. </w:t>
      </w:r>
    </w:p>
    <w:p w14:paraId="36FAC278"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Bendradarbiavimas su kitomis įstaigomis ir tarnybomis.</w:t>
      </w:r>
    </w:p>
    <w:bookmarkEnd w:id="29"/>
    <w:p w14:paraId="4D0336C8"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0F59718C"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7565C7FF" w14:textId="77777777" w:rsidR="00556786" w:rsidRPr="00801087" w:rsidRDefault="00556786" w:rsidP="00556786">
      <w:pPr>
        <w:spacing w:after="0" w:line="240" w:lineRule="auto"/>
        <w:ind w:firstLine="709"/>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 xml:space="preserve">Teikiant sveikatos priežiūrą pacientams, turintiems kompleksinės priežiūros poreikį, neretai juos tenka siųsti kitiems sveikatos priežiūros paslaugų ar socialinių paslaugų teikėjams: antro lygio specialistų konsultacijoms, į reabilitacijos įstaigas, socialines paslaugas teikiančias tarnybas (pvz., gauti techninės pagalbos priemones, dėl lengvatų ir pan.), dalyvauti sveikatos stiprinimo programose visuomenės sveikatos biuruose, į asmens su negalia teisių apsaugos agentūrą, pacientų ir kitoms visuomeninėms organizacijoms. Svarbu ne tik turėti šių institucijų sąrašą ir kontaktus, bet dar svarbiau sukurti ir palaikyti bendradarbiavimo santykius, kurie užtikrintų grįžtamąjį ryšį iš tokių įstaigų, pvz., iš Visuomenės sveikatos biuro gauti informaciją apie įstaigos siųstų pacientų dalyvavimą sveikatos stiprinimo programose. </w:t>
      </w:r>
    </w:p>
    <w:p w14:paraId="5CB66E0E"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p>
    <w:p w14:paraId="5DA908FE"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bookmarkStart w:id="30" w:name="_Hlk181863270"/>
      <w:r w:rsidRPr="00801087">
        <w:rPr>
          <w:rFonts w:ascii="Times New Roman" w:eastAsia="Calibri" w:hAnsi="Times New Roman" w:cs="Times New Roman"/>
          <w:b/>
          <w:bCs/>
          <w:iCs/>
          <w:sz w:val="24"/>
          <w:szCs w:val="24"/>
          <w:lang w:eastAsia="lt-LT"/>
        </w:rPr>
        <w:t>2.4.4.1.</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38CAE66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Šeimos gydytojo komanda turi informaciją apie vietines, regionines ir nacionalines sveikatos priežiūros, bendruomenės, socialinės globos įstaigas ir kitas  tarnybas.</w:t>
      </w:r>
    </w:p>
    <w:p w14:paraId="5AF6712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B600704"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paprašyti parodyti tokių įstaigų sąrašą; b) gali paklausti, ar bendradarbiaujama ir kokiu būdu su tomis įstaigomis, ar iš jų gaunama informacija apie siųstus pacientus ir kt.</w:t>
      </w:r>
    </w:p>
    <w:p w14:paraId="6DF9E51D"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26D78060"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Įstaiga turi informaciją apie sveikatos priežiūros, bendruomenės, socialinės globos įstaigas ir kitas  tarnybas, kur siunčia pacientus atitinkamoms paslaugoms gauti.</w:t>
      </w:r>
    </w:p>
    <w:p w14:paraId="346499A6" w14:textId="77777777" w:rsidR="00556786" w:rsidRPr="00801087" w:rsidRDefault="00556786" w:rsidP="00556786">
      <w:pPr>
        <w:spacing w:after="0" w:line="240" w:lineRule="auto"/>
        <w:jc w:val="both"/>
        <w:rPr>
          <w:rFonts w:ascii="Times New Roman" w:eastAsia="Calibri" w:hAnsi="Times New Roman" w:cs="Times New Roman"/>
          <w:iCs/>
          <w:color w:val="00B050"/>
          <w:sz w:val="24"/>
          <w:szCs w:val="24"/>
        </w:rPr>
      </w:pPr>
    </w:p>
    <w:p w14:paraId="126746AE" w14:textId="77777777" w:rsidR="00556786" w:rsidRPr="00801087" w:rsidRDefault="00556786" w:rsidP="00556786">
      <w:pPr>
        <w:spacing w:after="0" w:line="240" w:lineRule="auto"/>
        <w:contextualSpacing/>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 2.4.4.2. Kriterijus. </w:t>
      </w:r>
    </w:p>
    <w:p w14:paraId="1F0F3EB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Šeimos gydytojas koordinuoja sveikatos priežiūrą pacientams bendradarbiaudamas su kitomis tarnybomis ir specialistais.</w:t>
      </w:r>
    </w:p>
    <w:p w14:paraId="26E6444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AD64868"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paklausti, kaip bendradarbiaujama su </w:t>
      </w:r>
      <w:bookmarkEnd w:id="30"/>
      <w:r w:rsidRPr="00801087">
        <w:rPr>
          <w:rFonts w:ascii="Times New Roman" w:eastAsia="Calibri" w:hAnsi="Times New Roman" w:cs="Times New Roman"/>
          <w:sz w:val="24"/>
          <w:szCs w:val="24"/>
        </w:rPr>
        <w:t>socialines paslaugas teikiančiomis ir kitomis įstaigomis, ar gaunama iš jų informacija apie siųstiems pacientams suteiktas paslaugas ir pan. b) gali paklausti apie sutartis, sudarytas su tokiomis įstaigomis.</w:t>
      </w:r>
    </w:p>
    <w:p w14:paraId="39A4BE36"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021DDFC"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lastRenderedPageBreak/>
        <w:t>Atitiktis</w:t>
      </w:r>
      <w:r w:rsidRPr="00801087">
        <w:rPr>
          <w:rFonts w:ascii="Times New Roman" w:eastAsia="Calibri" w:hAnsi="Times New Roman" w:cs="Times New Roman"/>
          <w:sz w:val="24"/>
          <w:szCs w:val="24"/>
        </w:rPr>
        <w:t>: įstaiga bendradarbiauja su sveikatos priežiūros, bendruomenės, socialinės globos įstaigomis  ir kitomis  tarnybomis, svarbiomis pacientų sveikatai ir gerovei ir gauna informaciją iš jų.</w:t>
      </w:r>
    </w:p>
    <w:p w14:paraId="2E4DC126"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77F795E9" w14:textId="77777777" w:rsidR="00556786" w:rsidRPr="00801087" w:rsidRDefault="00556786" w:rsidP="00556786">
      <w:pPr>
        <w:spacing w:after="0" w:line="240" w:lineRule="auto"/>
        <w:jc w:val="center"/>
        <w:rPr>
          <w:rFonts w:ascii="Times New Roman" w:eastAsia="Calibri" w:hAnsi="Times New Roman" w:cs="Times New Roman"/>
          <w:b/>
          <w:bCs/>
          <w:iCs/>
          <w:color w:val="00B050"/>
          <w:sz w:val="24"/>
          <w:szCs w:val="24"/>
        </w:rPr>
      </w:pPr>
      <w:bookmarkStart w:id="31" w:name="_Hlk181863296"/>
      <w:r w:rsidRPr="00801087">
        <w:rPr>
          <w:rFonts w:ascii="Times New Roman" w:eastAsia="Calibri" w:hAnsi="Times New Roman" w:cs="Times New Roman"/>
          <w:b/>
          <w:bCs/>
          <w:iCs/>
          <w:color w:val="00B050"/>
          <w:sz w:val="24"/>
          <w:szCs w:val="24"/>
        </w:rPr>
        <w:t>2.5. Standartas</w:t>
      </w:r>
    </w:p>
    <w:p w14:paraId="703F0254" w14:textId="77777777" w:rsidR="00556786" w:rsidRPr="00801087" w:rsidRDefault="00556786" w:rsidP="00556786">
      <w:pPr>
        <w:spacing w:after="0" w:line="240" w:lineRule="auto"/>
        <w:jc w:val="center"/>
        <w:rPr>
          <w:rFonts w:ascii="Times New Roman" w:eastAsia="Calibri" w:hAnsi="Times New Roman" w:cs="Times New Roman"/>
          <w:b/>
          <w:iCs/>
          <w:color w:val="00B050"/>
          <w:sz w:val="24"/>
          <w:szCs w:val="24"/>
        </w:rPr>
      </w:pPr>
      <w:r w:rsidRPr="00801087">
        <w:rPr>
          <w:rFonts w:ascii="Times New Roman" w:eastAsia="Calibri" w:hAnsi="Times New Roman" w:cs="Times New Roman"/>
          <w:b/>
          <w:iCs/>
          <w:color w:val="00B050"/>
          <w:sz w:val="24"/>
          <w:szCs w:val="24"/>
        </w:rPr>
        <w:t>Diagnostika ir sveikatos problemų valdymas</w:t>
      </w:r>
      <w:bookmarkEnd w:id="31"/>
    </w:p>
    <w:p w14:paraId="3C4945EE"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Šeimos gydytojai ir jų komandos sveikatos priežiūros paslaugas teikia skirtingo amžiaus žmonėms, turintiems įvairių sveikatos problemų, užtikrindami patikimą pirmą kontaktą su sveikatos priežiūros sistema. Jiems tenka vertinti pacientų sveikatą, padėti pacientams išvengti ligų, diagnozuoti ligas ir patarti pacientams kaip su jomis tvarkytis. Kokybiškai pacientų sveikatos priežiūrai užtikrinti svarbu ligas diagnozuoti laiku, taikyti pacientų poreikiams pritaikytą ir tinkamą, įrodymais pagrįstą gydymą.</w:t>
      </w:r>
    </w:p>
    <w:p w14:paraId="620C8736" w14:textId="77777777" w:rsidR="00556786" w:rsidRPr="00801087" w:rsidRDefault="00556786" w:rsidP="00556786">
      <w:pPr>
        <w:spacing w:after="0" w:line="240" w:lineRule="auto"/>
        <w:ind w:firstLine="709"/>
        <w:jc w:val="both"/>
        <w:rPr>
          <w:rFonts w:ascii="Times New Roman" w:eastAsia="Calibri" w:hAnsi="Times New Roman" w:cs="Times New Roman"/>
          <w:iCs/>
          <w:color w:val="00B050"/>
          <w:sz w:val="24"/>
          <w:szCs w:val="24"/>
          <w:lang w:eastAsia="lt-LT"/>
        </w:rPr>
      </w:pPr>
      <w:r w:rsidRPr="00801087">
        <w:rPr>
          <w:rFonts w:ascii="Times New Roman" w:hAnsi="Times New Roman" w:cs="Times New Roman"/>
          <w:color w:val="00B050"/>
          <w:sz w:val="24"/>
          <w:szCs w:val="24"/>
        </w:rPr>
        <w:t xml:space="preserve">  Įrodymais pagrįstos diagnostikos ir gydymo metodikos išreiškiamos kaip klinikinės praktikos gairės, </w:t>
      </w:r>
      <w:r w:rsidRPr="00801087">
        <w:rPr>
          <w:rFonts w:ascii="Times New Roman" w:eastAsia="Calibri" w:hAnsi="Times New Roman" w:cs="Times New Roman"/>
          <w:iCs/>
          <w:color w:val="00B050"/>
          <w:sz w:val="24"/>
          <w:szCs w:val="24"/>
          <w:lang w:eastAsia="lt-LT"/>
        </w:rPr>
        <w:t xml:space="preserve">kuriose įtrauktos rekomendacijos paciento priežiūrai optimizuoti.  Gairės parengiamos atlikus sisteminę įrodymų peržiūrą ir įvertinus alternatyvių priežiūros pasirinkimų naudą ir žalą. Pagrįstam sprendimų priėmimui palengvinti klinikinės praktikos gairės pateikia medicinines rekomendacijas, kurios sistemingai kuriamos ir atnaujinamos remiantis naujausiais turimais moksliniais įrodymais, Naujausios gairės šeimos gydytojams turi būti lengvai prieinamos ir skatinamas jų naudojimas. </w:t>
      </w:r>
    </w:p>
    <w:p w14:paraId="15AC14F6" w14:textId="77777777" w:rsidR="00556786" w:rsidRPr="00801087" w:rsidRDefault="00556786" w:rsidP="00556786">
      <w:pPr>
        <w:spacing w:after="0" w:line="240" w:lineRule="auto"/>
        <w:ind w:firstLine="709"/>
        <w:jc w:val="both"/>
        <w:rPr>
          <w:rFonts w:ascii="Times New Roman" w:eastAsia="Calibri" w:hAnsi="Times New Roman" w:cs="Times New Roman"/>
          <w:iCs/>
          <w:color w:val="00B050"/>
          <w:sz w:val="24"/>
          <w:szCs w:val="24"/>
          <w:lang w:eastAsia="lt-LT"/>
        </w:rPr>
      </w:pPr>
      <w:r w:rsidRPr="00801087">
        <w:rPr>
          <w:rFonts w:ascii="Times New Roman" w:eastAsia="Calibri" w:hAnsi="Times New Roman" w:cs="Times New Roman"/>
          <w:iCs/>
          <w:color w:val="00B050"/>
          <w:sz w:val="24"/>
          <w:szCs w:val="24"/>
          <w:lang w:eastAsia="lt-LT"/>
        </w:rPr>
        <w:t xml:space="preserve">Nors klinikinės gairės padeda šeimos gydytojams laikytis įrodymais pagrįstos praktikos teikiant paslaugas daugeliui pacientų, turinčių konkrečias sveikatos problemas, bet jos negali pakeisti individualaus šeimos gydytojo klinikinio sprendimo ar nustatyti priežiūros standartą. Gairėse esančios rekomendacijos tam tikromis aplinkybėmis gali būti netinkamos naudoti. Sprendimą pritaikyti konkrečią rekomendaciją turi priimti paslaugas teikiantis gydytojas, atsižvelgdamas į individualaus paciento aplinkybes.  </w:t>
      </w:r>
    </w:p>
    <w:p w14:paraId="05ACDBE4" w14:textId="77777777" w:rsidR="00556786" w:rsidRPr="00801087" w:rsidRDefault="00556786" w:rsidP="00556786">
      <w:pPr>
        <w:spacing w:after="0" w:line="240" w:lineRule="auto"/>
        <w:ind w:firstLine="709"/>
        <w:jc w:val="both"/>
        <w:rPr>
          <w:rFonts w:ascii="Times New Roman" w:eastAsia="Calibri" w:hAnsi="Times New Roman" w:cs="Times New Roman"/>
          <w:iCs/>
          <w:color w:val="00B050"/>
          <w:sz w:val="24"/>
          <w:szCs w:val="24"/>
          <w:lang w:eastAsia="lt-LT"/>
        </w:rPr>
      </w:pPr>
      <w:r w:rsidRPr="00801087">
        <w:rPr>
          <w:rFonts w:ascii="Times New Roman" w:eastAsia="Calibri" w:hAnsi="Times New Roman" w:cs="Times New Roman"/>
          <w:iCs/>
          <w:color w:val="00B050"/>
          <w:sz w:val="24"/>
          <w:szCs w:val="24"/>
          <w:lang w:eastAsia="lt-LT"/>
        </w:rPr>
        <w:t xml:space="preserve">Kad šeimos gydytojas galėtų tinkamai panaudoti klinikinės praktikos gaires pacientų priežiūrai, svarbu laikytis priimtos tarptautiniu mastu ligų bei sveikatos būklių klasifikacijos, kuri ne mažiau svarbi kaupiant informaciją ir ja dalijantis apie žmonių sergamumą, ligotumą ar mirčių priežastis. Tarptautinė ligų klasifikacija ligas ir su sveikata susijusias būkles suskirsto į kategorijas kaip statistikos tikslais, taip ir medicininės dokumentacijos pildymui, palengvindama apsikeitimą medicinine informacija. </w:t>
      </w:r>
    </w:p>
    <w:p w14:paraId="537C67FC" w14:textId="77777777" w:rsidR="00556786" w:rsidRPr="00801087" w:rsidRDefault="00556786" w:rsidP="00556786">
      <w:pPr>
        <w:spacing w:after="0" w:line="240" w:lineRule="auto"/>
        <w:ind w:firstLine="1296"/>
        <w:jc w:val="both"/>
        <w:rPr>
          <w:rFonts w:ascii="Times New Roman" w:eastAsia="Calibri" w:hAnsi="Times New Roman" w:cs="Times New Roman"/>
          <w:iCs/>
          <w:sz w:val="24"/>
          <w:szCs w:val="24"/>
          <w:lang w:eastAsia="lt-LT"/>
        </w:rPr>
      </w:pPr>
    </w:p>
    <w:p w14:paraId="66AE0430"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2.5.1. Rodiklis</w:t>
      </w:r>
    </w:p>
    <w:p w14:paraId="3CE396E1"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Nuosekli įrodymais pagrįsta praktika.</w:t>
      </w:r>
    </w:p>
    <w:p w14:paraId="02200FBB"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2308322E"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0C79DFDD" w14:textId="77777777" w:rsidR="00556786" w:rsidRPr="00801087" w:rsidRDefault="00556786" w:rsidP="00556786">
      <w:pPr>
        <w:spacing w:after="0" w:line="240" w:lineRule="auto"/>
        <w:ind w:firstLine="709"/>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Klinikinės praktikos gairės suteikia svarbias rekomendacijas klinikinei priežiūrai. Šios rekomendacijos turi būti lengvai prieinamos specialistams spausdinta forma ar internete tam, kad jie galėtų jomis naudotis ir užtikrintų nuoseklią įrodymais pagrįstą ir paciento poreikiams pritaikytą priežiūrą. Tai apima kodavimo klasifikacijas, vaistų gaires, medicininius žodynus ir pan. Nuoseklus klinikinių gairių taikymas:</w:t>
      </w:r>
    </w:p>
    <w:p w14:paraId="3A8DE0E6" w14:textId="77777777" w:rsidR="00556786" w:rsidRPr="00801087" w:rsidRDefault="00556786" w:rsidP="00556786">
      <w:pPr>
        <w:pStyle w:val="ListParagraph"/>
        <w:numPr>
          <w:ilvl w:val="0"/>
          <w:numId w:val="16"/>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padeda užtikrinti diagnostikos ir sveikatos problemų valdymo nuoseklumą;</w:t>
      </w:r>
    </w:p>
    <w:p w14:paraId="6FF9B98F" w14:textId="77777777" w:rsidR="00556786" w:rsidRPr="00801087" w:rsidRDefault="00556786" w:rsidP="00556786">
      <w:pPr>
        <w:pStyle w:val="ListParagraph"/>
        <w:numPr>
          <w:ilvl w:val="0"/>
          <w:numId w:val="16"/>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mažina priežiūros variaciją tarp specialistų;</w:t>
      </w:r>
    </w:p>
    <w:p w14:paraId="5A509344" w14:textId="77777777" w:rsidR="00556786" w:rsidRPr="00801087" w:rsidRDefault="00556786" w:rsidP="00556786">
      <w:pPr>
        <w:pStyle w:val="ListParagraph"/>
        <w:numPr>
          <w:ilvl w:val="0"/>
          <w:numId w:val="16"/>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užtikrina kiekvieno paciento priežiūros tęstinumą;</w:t>
      </w:r>
    </w:p>
    <w:p w14:paraId="602E7C55" w14:textId="77777777" w:rsidR="00556786" w:rsidRPr="00801087" w:rsidRDefault="00556786" w:rsidP="00556786">
      <w:pPr>
        <w:pStyle w:val="ListParagraph"/>
        <w:numPr>
          <w:ilvl w:val="0"/>
          <w:numId w:val="16"/>
        </w:numPr>
        <w:spacing w:after="0" w:line="240" w:lineRule="auto"/>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užtikrina, kad pacientai iš skirtingų sveikatos specialistų gautų nuoseklią ir vienodą informaciją apie savo sveikatos būklę ir gydymą.</w:t>
      </w:r>
    </w:p>
    <w:p w14:paraId="7264A08B" w14:textId="77777777" w:rsidR="00556786" w:rsidRPr="00801087" w:rsidRDefault="00556786" w:rsidP="00556786">
      <w:pPr>
        <w:spacing w:after="0" w:line="240" w:lineRule="auto"/>
        <w:ind w:firstLine="720"/>
        <w:jc w:val="both"/>
        <w:rPr>
          <w:rFonts w:ascii="Times New Roman" w:eastAsia="Calibri" w:hAnsi="Times New Roman" w:cs="Times New Roman"/>
          <w:bCs/>
          <w:color w:val="7030A0"/>
          <w:sz w:val="24"/>
          <w:szCs w:val="24"/>
        </w:rPr>
      </w:pPr>
      <w:r w:rsidRPr="00801087">
        <w:rPr>
          <w:rFonts w:ascii="Times New Roman" w:eastAsia="Calibri" w:hAnsi="Times New Roman" w:cs="Times New Roman"/>
          <w:bCs/>
          <w:color w:val="7030A0"/>
          <w:sz w:val="24"/>
          <w:szCs w:val="24"/>
        </w:rPr>
        <w:t xml:space="preserve">Sparčiai vystantis naujoms medicinos technologijoms, tobulinamos ir atnaujinamos klinikinės praktikos gairės, todėl šeimos gydytojai turi ne tik laikytis gairių teikiant pacientų priežiūrą, bet ir sekti gairių atnaujinimus, pvz., gaunant informaciją tobulinimo renginių metu, sekant medicininę literatūrą, naudojantis patikimomis duomenų bazėmis Internete ar pan. </w:t>
      </w:r>
    </w:p>
    <w:p w14:paraId="196FE245"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p>
    <w:p w14:paraId="74482896"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bookmarkStart w:id="32" w:name="_Hlk181865914"/>
      <w:r w:rsidRPr="00801087">
        <w:rPr>
          <w:rFonts w:ascii="Times New Roman" w:eastAsia="Calibri" w:hAnsi="Times New Roman" w:cs="Times New Roman"/>
          <w:b/>
          <w:bCs/>
          <w:iCs/>
          <w:sz w:val="24"/>
          <w:szCs w:val="24"/>
          <w:lang w:eastAsia="lt-LT"/>
        </w:rPr>
        <w:t>2.5.1.1.</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0F49F33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lastRenderedPageBreak/>
        <w:t>Įstaiga naudoja standartizuotą klinikinę terminologiją (pagal TLK-10-AM), įgalinančią rinkti duomenis klinikinės praktikos analizei.</w:t>
      </w:r>
    </w:p>
    <w:p w14:paraId="2303331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CCC754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bCs/>
          <w:sz w:val="24"/>
          <w:szCs w:val="24"/>
        </w:rPr>
        <w:t>a) gali paprašyti parodyti kaip koduojamos diagnozės; b) gali paprašyti parodyti įrašus pacientų istorijose; c) gali paklausti, ar atliekami TLK-10-AM naudojimo vidaus medicininiai auditai ar kitaip tai tikrinama.</w:t>
      </w:r>
    </w:p>
    <w:p w14:paraId="5ABB7F1A"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607FAA2"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bCs/>
          <w:sz w:val="24"/>
          <w:szCs w:val="24"/>
        </w:rPr>
        <w:t xml:space="preserve">: Įstaigoje laikomasi diagnozės kodavimo pagal TLK-10-AM ir periodiškai atliekami klasifikacijos naudojimo vidaus medicininiai auditai. </w:t>
      </w:r>
    </w:p>
    <w:p w14:paraId="5B271229"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04F08BA9"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sz w:val="24"/>
          <w:szCs w:val="24"/>
        </w:rPr>
        <w:t>2.5.1.2</w:t>
      </w:r>
      <w:r w:rsidRPr="00801087">
        <w:rPr>
          <w:rFonts w:ascii="Times New Roman" w:eastAsia="Calibri" w:hAnsi="Times New Roman" w:cs="Times New Roman"/>
          <w:b/>
          <w:bCs/>
          <w:i/>
          <w:sz w:val="24"/>
          <w:szCs w:val="24"/>
        </w:rPr>
        <w:t xml:space="preserve">. </w:t>
      </w:r>
      <w:r w:rsidRPr="00801087">
        <w:rPr>
          <w:rFonts w:ascii="Times New Roman" w:eastAsia="Calibri" w:hAnsi="Times New Roman" w:cs="Times New Roman"/>
          <w:b/>
          <w:bCs/>
          <w:iCs/>
          <w:sz w:val="24"/>
          <w:szCs w:val="24"/>
        </w:rPr>
        <w:t xml:space="preserve">Kriterijus. </w:t>
      </w:r>
    </w:p>
    <w:p w14:paraId="1B2A80ED"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bCs/>
          <w:sz w:val="24"/>
          <w:szCs w:val="24"/>
        </w:rPr>
        <w:t xml:space="preserve">Šeimos gydytojo komanda turi prieigą prie svarbių šiuolaikinių klinikinių </w:t>
      </w:r>
      <w:r w:rsidRPr="00801087">
        <w:rPr>
          <w:rFonts w:ascii="Times New Roman" w:eastAsia="Calibri" w:hAnsi="Times New Roman" w:cs="Times New Roman"/>
          <w:b/>
          <w:sz w:val="24"/>
          <w:szCs w:val="24"/>
        </w:rPr>
        <w:t>rekomendacijų/ metodikų ir gerosios praktikos informacijos, padedančių diagnozuoti ir gydyti pacientus.</w:t>
      </w:r>
    </w:p>
    <w:p w14:paraId="48A0D638"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5D46FF2E"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sz w:val="24"/>
          <w:szCs w:val="24"/>
        </w:rPr>
        <w:t xml:space="preserve">Vertintojai: a) </w:t>
      </w:r>
      <w:r w:rsidRPr="00801087">
        <w:rPr>
          <w:rFonts w:ascii="Times New Roman" w:eastAsia="Calibri" w:hAnsi="Times New Roman" w:cs="Times New Roman"/>
          <w:sz w:val="24"/>
          <w:szCs w:val="24"/>
        </w:rPr>
        <w:t>gali paklausti, kokiomis klinikinėmis gairėmis naudojasi gydytojai ir kur jas randa (pvz., turi sąrašą klinikinės praktikos gairių su aktyvia nuoroda, turi prieigą prie informacinių duomenų bazių Internete); b) gali paklausti, kaip sužino apie naujas gaires ar ankstesnių pakeitimus; c) gali paklausti, ar įstaigoje yra atsakingas asmuo, kuris supažindina gydytojus su diagnostikos ir gydymo naujovėmis.</w:t>
      </w:r>
    </w:p>
    <w:p w14:paraId="07B86394"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47D0CC6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sz w:val="24"/>
          <w:szCs w:val="24"/>
        </w:rPr>
        <w:t>: Įstaiga užtikrina gydytojams prieigos prie naujausių klinikinės praktikos gairių galimybę.</w:t>
      </w:r>
    </w:p>
    <w:p w14:paraId="303E68A1" w14:textId="77777777" w:rsidR="00556786" w:rsidRPr="00801087" w:rsidRDefault="00556786" w:rsidP="00556786">
      <w:pPr>
        <w:spacing w:after="0" w:line="240" w:lineRule="auto"/>
        <w:jc w:val="both"/>
        <w:rPr>
          <w:rFonts w:ascii="Times New Roman" w:eastAsia="Calibri" w:hAnsi="Times New Roman" w:cs="Times New Roman"/>
          <w:i/>
          <w:sz w:val="24"/>
          <w:szCs w:val="24"/>
        </w:rPr>
      </w:pPr>
    </w:p>
    <w:p w14:paraId="6540C0D4"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2.5.1.2.</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003264C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sz w:val="24"/>
          <w:szCs w:val="24"/>
        </w:rPr>
        <w:t>Diagnozuojant, gydant ir slaugant pacientus šeimos gydytojo komanda naudojasi naujausiomis klinikinėmis rekomendacijomis/ metodikomis ir gerosios praktikos informacija</w:t>
      </w:r>
      <w:r w:rsidRPr="00801087">
        <w:rPr>
          <w:rFonts w:ascii="Times New Roman" w:eastAsia="Calibri" w:hAnsi="Times New Roman" w:cs="Times New Roman"/>
          <w:b/>
          <w:bCs/>
          <w:sz w:val="24"/>
          <w:szCs w:val="24"/>
        </w:rPr>
        <w:t>.</w:t>
      </w:r>
    </w:p>
    <w:p w14:paraId="2850DF0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4188633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bookmarkStart w:id="33" w:name="_Hlk181865772"/>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bCs/>
          <w:sz w:val="24"/>
          <w:szCs w:val="24"/>
        </w:rPr>
        <w:t>a) gali paprašyti parodyti, kaip naudojamos klinikinės praktikos gairės diagnostikai ir gydymui; b) gali paklausti, ar įstaigoje stebimas gairių naudojimas diagnozuojant ligas ir gydant pacientus (pvz., atliekami vidaus medicininiai auditai ar kitaip prižiūrima); c) gali paklausti, kaip gydytojai supažindinami su įrodymais pagrįstos medicinos naujovėmis.</w:t>
      </w:r>
    </w:p>
    <w:p w14:paraId="2851FC4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C4839C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bCs/>
          <w:sz w:val="24"/>
          <w:szCs w:val="24"/>
        </w:rPr>
        <w:t xml:space="preserve"> Įstaigos gydytojai naudoja klinikinės praktikos gaires ligų diagnostikai ir pacientų gydymui</w:t>
      </w:r>
      <w:bookmarkEnd w:id="33"/>
      <w:r w:rsidRPr="00801087">
        <w:rPr>
          <w:rFonts w:ascii="Times New Roman" w:eastAsia="Calibri" w:hAnsi="Times New Roman" w:cs="Times New Roman"/>
          <w:bCs/>
          <w:sz w:val="24"/>
          <w:szCs w:val="24"/>
        </w:rPr>
        <w:t>.</w:t>
      </w:r>
    </w:p>
    <w:p w14:paraId="29DEAA5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E3AAED7"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2.5.1.3.</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0C524E0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sz w:val="24"/>
          <w:szCs w:val="24"/>
        </w:rPr>
        <w:t xml:space="preserve">Įstaigoje </w:t>
      </w:r>
      <w:r w:rsidRPr="00801087">
        <w:rPr>
          <w:rFonts w:ascii="Times New Roman" w:eastAsia="Calibri" w:hAnsi="Times New Roman" w:cs="Times New Roman"/>
          <w:b/>
          <w:bCs/>
          <w:sz w:val="24"/>
          <w:szCs w:val="24"/>
        </w:rPr>
        <w:t>yra sekama, kaip naudojamos klinikinės gairės praktikoje.</w:t>
      </w:r>
    </w:p>
    <w:p w14:paraId="4C87B61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0D62350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bCs/>
          <w:sz w:val="24"/>
          <w:szCs w:val="24"/>
        </w:rPr>
        <w:t>a) gali paklausti, ar prižiūrimas klinikinių gairių naudojimas (pvz., atliekami vidaus medicininiai auditai, atsakingas asmuo peržiūri įrašus pacientų istorijose), kas tai atlieka; b) gali paprašyti tai patvirtinančių dokumentų.</w:t>
      </w:r>
    </w:p>
    <w:p w14:paraId="0B9913C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0A978E2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bCs/>
          <w:sz w:val="24"/>
          <w:szCs w:val="24"/>
        </w:rPr>
        <w:t xml:space="preserve"> </w:t>
      </w:r>
      <w:r w:rsidRPr="00801087">
        <w:rPr>
          <w:rFonts w:ascii="Times New Roman" w:eastAsia="Calibri" w:hAnsi="Times New Roman" w:cs="Times New Roman"/>
          <w:sz w:val="24"/>
          <w:szCs w:val="24"/>
        </w:rPr>
        <w:t xml:space="preserve">Įstaigoje </w:t>
      </w:r>
      <w:r w:rsidRPr="00801087">
        <w:rPr>
          <w:rFonts w:ascii="Times New Roman" w:eastAsia="Calibri" w:hAnsi="Times New Roman" w:cs="Times New Roman"/>
          <w:bCs/>
          <w:sz w:val="24"/>
          <w:szCs w:val="24"/>
        </w:rPr>
        <w:t>yra sekama, kaip naudojamos klinikinės gairės praktikoje</w:t>
      </w:r>
    </w:p>
    <w:p w14:paraId="73357376"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649B7B63"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2.5.2. Rodiklis</w:t>
      </w:r>
    </w:p>
    <w:p w14:paraId="3BD9792E"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Sveikatos priežiūros specialistų klinikinė autonomija.</w:t>
      </w:r>
    </w:p>
    <w:bookmarkEnd w:id="32"/>
    <w:p w14:paraId="210AA8FD"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3101AC21"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w:t>
      </w:r>
    </w:p>
    <w:p w14:paraId="28354D00" w14:textId="77777777" w:rsidR="00556786" w:rsidRPr="00801087" w:rsidRDefault="00556786" w:rsidP="00556786">
      <w:pPr>
        <w:spacing w:after="0" w:line="240" w:lineRule="auto"/>
        <w:ind w:firstLine="709"/>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 xml:space="preserve">Profesinė autonomija ir klinikinis savarankiškumas yra esminiai kokybiškos priežiūros elementai. Tai reiškia, kad sveikatos priežiūros specialistai, remdamiesi klinikiniu sprendimu ir įrodymais pagrįsta praktika bei šiuolaikinėmis klinikinėmis gairėmis, gali nevaržomai teikti įrodymais pagrįstą priežiūrą, kuri, jų nuomone, geriausiai atitinka individualaus paciento poreikius. Sprendimai dėl pacientų priežiūros jiems negali būti primesti. Visi šeimos gydytojo komandos nariai </w:t>
      </w:r>
      <w:r w:rsidRPr="00801087">
        <w:rPr>
          <w:rFonts w:ascii="Times New Roman" w:eastAsia="Calibri" w:hAnsi="Times New Roman" w:cs="Times New Roman"/>
          <w:color w:val="7030A0"/>
          <w:sz w:val="24"/>
          <w:szCs w:val="24"/>
        </w:rPr>
        <w:lastRenderedPageBreak/>
        <w:t xml:space="preserve">savo žinių, įgūdžių ir kompetencijos ribose turi laikytis profesinių ir etinių įsipareigojimų, kuriuos nustato įstatymai, atitinkamos jų profesinės organizacijos ir įstaiga. Tai reiškia, kad specialistai turi autonomiją dėl: </w:t>
      </w:r>
    </w:p>
    <w:p w14:paraId="1FD7B8C4" w14:textId="77777777" w:rsidR="00556786" w:rsidRPr="00801087" w:rsidRDefault="00556786" w:rsidP="00556786">
      <w:pPr>
        <w:pStyle w:val="ListParagraph"/>
        <w:numPr>
          <w:ilvl w:val="0"/>
          <w:numId w:val="11"/>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pacientų bendros klinikinės priežiūros,</w:t>
      </w:r>
    </w:p>
    <w:p w14:paraId="31D800C9" w14:textId="77777777" w:rsidR="00556786" w:rsidRPr="00801087" w:rsidRDefault="00556786" w:rsidP="00556786">
      <w:pPr>
        <w:pStyle w:val="ListParagraph"/>
        <w:numPr>
          <w:ilvl w:val="0"/>
          <w:numId w:val="11"/>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siuntimų kitiems sveikatos priežiūros specialistams,</w:t>
      </w:r>
    </w:p>
    <w:p w14:paraId="46A2E0BB" w14:textId="77777777" w:rsidR="00556786" w:rsidRPr="00801087" w:rsidRDefault="00556786" w:rsidP="00556786">
      <w:pPr>
        <w:pStyle w:val="ListParagraph"/>
        <w:numPr>
          <w:ilvl w:val="0"/>
          <w:numId w:val="11"/>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tyrimų paskyrimo,</w:t>
      </w:r>
    </w:p>
    <w:p w14:paraId="71944B3C" w14:textId="77777777" w:rsidR="00556786" w:rsidRPr="00801087" w:rsidRDefault="00556786" w:rsidP="00556786">
      <w:pPr>
        <w:pStyle w:val="ListParagraph"/>
        <w:numPr>
          <w:ilvl w:val="0"/>
          <w:numId w:val="11"/>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konsultacijų paskyrimo ir trukmės,</w:t>
      </w:r>
    </w:p>
    <w:p w14:paraId="61172CD0" w14:textId="77777777" w:rsidR="00556786" w:rsidRPr="00801087" w:rsidRDefault="00556786" w:rsidP="00556786">
      <w:pPr>
        <w:spacing w:after="0" w:line="240" w:lineRule="auto"/>
        <w:jc w:val="both"/>
        <w:rPr>
          <w:rFonts w:ascii="Times New Roman" w:eastAsia="Calibri" w:hAnsi="Times New Roman" w:cs="Times New Roman"/>
          <w:color w:val="7030A0"/>
          <w:sz w:val="24"/>
          <w:szCs w:val="24"/>
        </w:rPr>
      </w:pPr>
    </w:p>
    <w:p w14:paraId="511F16A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bookmarkStart w:id="34" w:name="_Hlk181866140"/>
      <w:r w:rsidRPr="00801087">
        <w:rPr>
          <w:rFonts w:ascii="Times New Roman" w:eastAsia="Calibri" w:hAnsi="Times New Roman" w:cs="Times New Roman"/>
          <w:b/>
          <w:bCs/>
          <w:sz w:val="24"/>
          <w:szCs w:val="24"/>
        </w:rPr>
        <w:t>2.5.2.1.Kriterijus</w:t>
      </w:r>
    </w:p>
    <w:p w14:paraId="30B5F95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Šeimos gydytojo komanda gali naudotis autonomija savo įgūdžių, žinių ir kompetencijos ribose priimdami sprendimus dėl klinikinės priežiūros.</w:t>
      </w:r>
    </w:p>
    <w:p w14:paraId="502C2AB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96EB43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bCs/>
          <w:sz w:val="24"/>
          <w:szCs w:val="24"/>
        </w:rPr>
        <w:t xml:space="preserve">a) gali paprašyti parodyti, kaip taikydami įrodymais pagrįstos klinikinės praktikos gaires ir sudarydami sveikatos priežiūros planus gydytojai atsižvelgia į pacientų poreikius, preferencijas ir įsitikinimus; b) gali paklausti, kaip gydytojai įtraukia pacientus į jų priežiūros planavimą, įskaitant siuntimus tyrimams ar konsultacijoms.  </w:t>
      </w:r>
    </w:p>
    <w:p w14:paraId="3703D19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88C1EC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bCs/>
          <w:sz w:val="24"/>
          <w:szCs w:val="24"/>
        </w:rPr>
        <w:t xml:space="preserve">: Šeimos gydytojai ir jų komandos nariai planuodami pacientų priežiūrą </w:t>
      </w:r>
      <w:bookmarkEnd w:id="34"/>
      <w:r w:rsidRPr="00801087">
        <w:rPr>
          <w:rFonts w:ascii="Times New Roman" w:eastAsia="Calibri" w:hAnsi="Times New Roman" w:cs="Times New Roman"/>
          <w:bCs/>
          <w:sz w:val="24"/>
          <w:szCs w:val="24"/>
        </w:rPr>
        <w:t>vadovaujasi klinikinės praktikos gairėmis jas pritaikydami pacientų specifiniams poreikiams.</w:t>
      </w:r>
    </w:p>
    <w:p w14:paraId="2286072C"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ACDEA05" w14:textId="77777777" w:rsidR="00556786" w:rsidRPr="00801087" w:rsidRDefault="00556786" w:rsidP="00556786">
      <w:pPr>
        <w:spacing w:after="0" w:line="240" w:lineRule="auto"/>
        <w:jc w:val="both"/>
        <w:rPr>
          <w:rFonts w:ascii="Times New Roman" w:eastAsia="Calibri" w:hAnsi="Times New Roman" w:cs="Times New Roman"/>
          <w:bCs/>
          <w:i/>
          <w:iCs/>
          <w:color w:val="7030A0"/>
          <w:sz w:val="24"/>
          <w:szCs w:val="24"/>
          <w:u w:val="single"/>
        </w:rPr>
      </w:pPr>
      <w:bookmarkStart w:id="35" w:name="_Hlk181872549"/>
      <w:r w:rsidRPr="00801087">
        <w:rPr>
          <w:rFonts w:ascii="Times New Roman" w:eastAsia="Calibri" w:hAnsi="Times New Roman" w:cs="Times New Roman"/>
          <w:b/>
          <w:color w:val="7030A0"/>
          <w:sz w:val="24"/>
          <w:szCs w:val="24"/>
        </w:rPr>
        <w:t xml:space="preserve">2.5.3. Rodiklis. </w:t>
      </w:r>
    </w:p>
    <w:p w14:paraId="18977CCA"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Lėtinių ligų valdymas</w:t>
      </w:r>
    </w:p>
    <w:p w14:paraId="069B02FD"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03CE60D5"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1F657258" w14:textId="77777777" w:rsidR="00556786" w:rsidRPr="00801087" w:rsidRDefault="00556786" w:rsidP="00556786">
      <w:pPr>
        <w:shd w:val="clear" w:color="auto" w:fill="FFFFFF"/>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Klinikinės praktikos gairių taikymas ypatingai svarbus teikiant sveikatos priežiūrą pacientams, sergantiems lėtinėmis ligomis, tokiomis kaip diabetas, širdies-kraujagyslių ligos, lėtinė obstrukcinė plaučių liga, onkologinės ligos, lėtinės inkstų ligos ir kt. Tai ilgai trunkančios ir lėtai progresuojančios sveikatos būklės, kurias galima kontroliuoti, bet ne išgydyti. Tai dažniausios ligotumo, negalios ir mirtingumo priežastys. Tokių pacientų priežiūra turi būti kompleksiška ir paremta įrodymais pagrįsta diagnostika ir gydymu, kad pacientai galėtų lengviau tvarkytis su lėtiniais simptomais ir kuo ilgiau išlaikytų savarankiškumą bei gyvenimo kokybę. Neretai pacientai serga keliomis lėtinėmis ligomis, kas didina  jų priežiūros kompleksiškumą. Gyvenimas sergant lėtine liga daro didelį psichologinį poveikį, neretai vedantį prie depresijos ir nerimo, apsunkinančių ligos kontrolę. </w:t>
      </w:r>
    </w:p>
    <w:p w14:paraId="11E05ED5" w14:textId="77777777" w:rsidR="00556786" w:rsidRPr="00801087" w:rsidRDefault="00556786" w:rsidP="00556786">
      <w:pPr>
        <w:shd w:val="clear" w:color="auto" w:fill="FFFFFF"/>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Lėtine liga sergančių pacientų priežiūros planai daugialypiai, apimantys gyvensenos pokyčius, vaistus ir reguliarų būklės stebėjimą, įskaitant reikalingų tyrimų kartojimą. Tokio plano laikytis per ilgą laiko periodą gali būti sunku. Pacientų gydyme dalyvauja ne tik visi šeimos gydytojo komandos nariai, bet ir prireikus gydytojai specialistai. Sudarant sveikatos priežiūros planus šeimos gydytojo komanda ir pacientas turi veikti kaip partneriai prisiimdami aiškias atsakomybes už sudaryto priežiūros plano įgyvendinimą. Tik tokiu atveju bus sudarytos geriausios galimybės pacientui kontroliuoti savo ligą, sulėtinti jos progresavimą, sumažinti komplikacijų išsivystymą ir pagerinti gyvenimo kokybę. Sprendimas dėl priežiūros plano priimamas bendrai atsižvelgiant į paciento preferencijas, laukiamus rezultatus ir pasirinkimų naudą bei rizikas. Jame, aptarus su pacientu, numatomas gydymas, tyrimai, konsultacijos, paciento įsipareigojimai.</w:t>
      </w:r>
    </w:p>
    <w:p w14:paraId="67A2C215" w14:textId="77777777" w:rsidR="00556786" w:rsidRPr="00801087" w:rsidRDefault="00556786" w:rsidP="00556786">
      <w:pPr>
        <w:shd w:val="clear" w:color="auto" w:fill="FFFFFF"/>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Optimaliai pacientų priežiūrai užtikrinti ir šeimos gydytojų darbui palengvinti įstaiga, vadovaudamasi įrodymais pagrįstomis gairėmis, turėtų parengti dažniausiai tarp prisirašiusių pacientų pasitaikančių lėtinių ligų priežiūros planų formas. </w:t>
      </w:r>
    </w:p>
    <w:p w14:paraId="69FC7C03" w14:textId="77777777" w:rsidR="00556786" w:rsidRPr="00801087" w:rsidRDefault="00556786" w:rsidP="00556786">
      <w:pPr>
        <w:shd w:val="clear" w:color="auto" w:fill="FFFFFF"/>
        <w:spacing w:after="0" w:line="240" w:lineRule="auto"/>
        <w:ind w:firstLine="1298"/>
        <w:rPr>
          <w:rFonts w:ascii="Times New Roman" w:eastAsia="Calibri" w:hAnsi="Times New Roman" w:cs="Times New Roman"/>
          <w:b/>
          <w:bCs/>
          <w:color w:val="7030A0"/>
          <w:sz w:val="24"/>
          <w:szCs w:val="24"/>
        </w:rPr>
      </w:pPr>
    </w:p>
    <w:p w14:paraId="162E7DDF"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r w:rsidRPr="00801087">
        <w:rPr>
          <w:rFonts w:ascii="Times New Roman" w:eastAsia="Calibri" w:hAnsi="Times New Roman" w:cs="Times New Roman"/>
          <w:b/>
          <w:bCs/>
          <w:iCs/>
          <w:sz w:val="24"/>
          <w:szCs w:val="24"/>
          <w:lang w:eastAsia="lt-LT"/>
        </w:rPr>
        <w:t>2.5.3.1.</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109F946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turi patvirtintą lėtinėmis ir dauginėmis ligomis sergančių pacientų ilgalaikės sveikatos priežiūros politiką/tvarką.</w:t>
      </w:r>
    </w:p>
    <w:p w14:paraId="550C01D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8AF5C3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bCs/>
          <w:sz w:val="24"/>
          <w:szCs w:val="24"/>
        </w:rPr>
        <w:t>a) gali paprašyti lėtinėmis ir dauginėmis ligomis sergančių pacientų ilgalaikės sveikatos priežiūros politikos/tvarkos dokumento; b) gali paklausti kokios lėtinės ligos vyrauja tarp aptarnaujamų pacientų.</w:t>
      </w:r>
    </w:p>
    <w:p w14:paraId="0A716BE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3C45EA3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bCs/>
          <w:sz w:val="24"/>
          <w:szCs w:val="24"/>
        </w:rPr>
        <w:t>Įstaiga turi dokumentu apibrėžtą lėtinėmis ir dauginėmis ligomis sergančių pacientų ilgalaikės sveikatos priežiūros politiką/tvarką.</w:t>
      </w:r>
    </w:p>
    <w:p w14:paraId="613723A2"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p>
    <w:p w14:paraId="1B5EEE0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2.5.3.2. Kriterijus. </w:t>
      </w:r>
    </w:p>
    <w:p w14:paraId="23DE0C7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Šeimos gydytojai koordinuoja sveikatos priežiūrą lėtinėmis ir dauginėmis ligomis sergantiems pacientams sudarydami ilgalaikės sveikatos priežiūros planą.</w:t>
      </w:r>
    </w:p>
    <w:p w14:paraId="188FD74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142167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bCs/>
          <w:sz w:val="24"/>
          <w:szCs w:val="24"/>
        </w:rPr>
        <w:t>a) gali paprašyti parodyti įvairiomis lėtinėmis ir dauginėmis ligomis sergančių pacientų planus; b) gali paprašyti parodyti, kur planai įrašomi paciento istorijoje, kas prie jų turi prieigą; c) gali paklausti, kaip į plano sudarymą įtraukiamas pacientas, ar plane yra paciento įsipareigojimai.</w:t>
      </w:r>
    </w:p>
    <w:p w14:paraId="3F65512A"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CE781F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bCs/>
          <w:sz w:val="24"/>
          <w:szCs w:val="24"/>
        </w:rPr>
        <w:t xml:space="preserve"> Gydytojai sudaro ilgalaikės priežiūros planus lėtinėmis ligomis sergantiems pacientams ir plano sudaryme bei įgyvendinime aktyviai dalyvauja pacientas. </w:t>
      </w:r>
    </w:p>
    <w:p w14:paraId="4872968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F06C90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2.5.3.3. Kriterijus. </w:t>
      </w:r>
    </w:p>
    <w:p w14:paraId="725A427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Lėtinėmis ir dauginėmis ligomis sergantiems pacientams ilgalaikės sveikatos priežiūros įgyvendinime dalyvauja visi šeimos gydytojo komandos nariai.</w:t>
      </w:r>
    </w:p>
    <w:p w14:paraId="0BB5C3DA"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727413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Vertintojai</w:t>
      </w:r>
      <w:r w:rsidRPr="00801087">
        <w:rPr>
          <w:rFonts w:ascii="Times New Roman" w:eastAsia="Calibri" w:hAnsi="Times New Roman" w:cs="Times New Roman"/>
          <w:bCs/>
          <w:sz w:val="24"/>
          <w:szCs w:val="24"/>
        </w:rPr>
        <w:t>: a) gali paprašyti parodyti ir paaiškinti, kaip į planą įtraukiami šeimos gydytojo komandos nariai, kaip jie dalyvauja plano sudaryme ir įgyvendinime, kaip vykdo savo užduotis, kaip komandos nariai komunikuoja tarpusavyje ir su pacientu.</w:t>
      </w:r>
    </w:p>
    <w:p w14:paraId="17FD853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3ED601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bCs/>
          <w:sz w:val="24"/>
          <w:szCs w:val="24"/>
        </w:rPr>
        <w:t>: Į lėtine liga sergančio paciento ilgalaikės priežiūros plano įgyvendinimą įtraukiami šeimos gydytojo komandos nariai ir jie žino savo atsakomybes.</w:t>
      </w:r>
    </w:p>
    <w:p w14:paraId="748BE72F" w14:textId="77777777" w:rsidR="00556786" w:rsidRPr="00801087" w:rsidRDefault="00556786" w:rsidP="00556786">
      <w:pPr>
        <w:spacing w:after="0" w:line="240" w:lineRule="auto"/>
        <w:jc w:val="both"/>
        <w:rPr>
          <w:rFonts w:ascii="Times New Roman" w:eastAsia="Calibri" w:hAnsi="Times New Roman" w:cs="Times New Roman"/>
          <w:i/>
          <w:sz w:val="24"/>
          <w:szCs w:val="24"/>
        </w:rPr>
      </w:pPr>
    </w:p>
    <w:p w14:paraId="3630E319"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2.5.3.4.</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0C84F4A7"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sz w:val="24"/>
          <w:szCs w:val="24"/>
        </w:rPr>
        <w:t xml:space="preserve">Šeimos gydytojo komanda reguliariai vertina </w:t>
      </w:r>
      <w:r w:rsidRPr="00801087">
        <w:rPr>
          <w:rFonts w:ascii="Times New Roman" w:eastAsia="Calibri" w:hAnsi="Times New Roman" w:cs="Times New Roman"/>
          <w:b/>
          <w:bCs/>
          <w:iCs/>
          <w:sz w:val="24"/>
          <w:szCs w:val="24"/>
        </w:rPr>
        <w:t xml:space="preserve">lėtinėmis </w:t>
      </w:r>
      <w:r w:rsidRPr="00801087">
        <w:rPr>
          <w:rFonts w:ascii="Times New Roman" w:eastAsia="Calibri" w:hAnsi="Times New Roman" w:cs="Times New Roman"/>
          <w:b/>
          <w:bCs/>
          <w:sz w:val="24"/>
          <w:szCs w:val="24"/>
        </w:rPr>
        <w:t xml:space="preserve">ir dauginėmis </w:t>
      </w:r>
      <w:r w:rsidRPr="00801087">
        <w:rPr>
          <w:rFonts w:ascii="Times New Roman" w:eastAsia="Calibri" w:hAnsi="Times New Roman" w:cs="Times New Roman"/>
          <w:b/>
          <w:bCs/>
          <w:iCs/>
          <w:sz w:val="24"/>
          <w:szCs w:val="24"/>
        </w:rPr>
        <w:t xml:space="preserve">ligomis sergančių pacientų </w:t>
      </w:r>
      <w:r w:rsidRPr="00801087">
        <w:rPr>
          <w:rFonts w:ascii="Times New Roman" w:eastAsia="Calibri" w:hAnsi="Times New Roman" w:cs="Times New Roman"/>
          <w:b/>
          <w:bCs/>
          <w:sz w:val="24"/>
          <w:szCs w:val="24"/>
        </w:rPr>
        <w:t>ilgalaikio</w:t>
      </w:r>
      <w:r w:rsidRPr="00801087">
        <w:rPr>
          <w:rFonts w:ascii="Times New Roman" w:eastAsia="Calibri" w:hAnsi="Times New Roman" w:cs="Times New Roman"/>
          <w:b/>
          <w:bCs/>
          <w:iCs/>
          <w:sz w:val="24"/>
          <w:szCs w:val="24"/>
        </w:rPr>
        <w:t xml:space="preserve"> gydymo ir stebėjimo plano įgyvendinimą. </w:t>
      </w:r>
    </w:p>
    <w:p w14:paraId="63AA517B"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1804B8F9" w14:textId="77777777" w:rsidR="00556786" w:rsidRPr="00801087" w:rsidRDefault="00556786" w:rsidP="00556786">
      <w:pPr>
        <w:spacing w:after="0" w:line="240" w:lineRule="auto"/>
        <w:jc w:val="both"/>
        <w:rPr>
          <w:rFonts w:ascii="Times New Roman" w:eastAsia="Calibri" w:hAnsi="Times New Roman" w:cs="Times New Roman"/>
          <w:bCs/>
          <w:iCs/>
          <w:sz w:val="24"/>
          <w:szCs w:val="24"/>
        </w:rPr>
      </w:pPr>
      <w:r w:rsidRPr="00801087">
        <w:rPr>
          <w:rFonts w:ascii="Times New Roman" w:eastAsia="Calibri" w:hAnsi="Times New Roman" w:cs="Times New Roman"/>
          <w:b/>
          <w:bCs/>
          <w:iCs/>
          <w:sz w:val="24"/>
          <w:szCs w:val="24"/>
        </w:rPr>
        <w:t xml:space="preserve">Vertintojai: </w:t>
      </w:r>
      <w:r w:rsidRPr="00801087">
        <w:rPr>
          <w:rFonts w:ascii="Times New Roman" w:eastAsia="Calibri" w:hAnsi="Times New Roman" w:cs="Times New Roman"/>
          <w:bCs/>
          <w:iCs/>
          <w:sz w:val="24"/>
          <w:szCs w:val="24"/>
        </w:rPr>
        <w:t xml:space="preserve">a) gali paprašyti šeimos gydytojų paaiškinti ir parodyti, kaip dažnai ir kokiu būdu vertinamas pacientų </w:t>
      </w:r>
      <w:r w:rsidRPr="00801087">
        <w:rPr>
          <w:rFonts w:ascii="Times New Roman" w:eastAsia="Calibri" w:hAnsi="Times New Roman" w:cs="Times New Roman"/>
          <w:bCs/>
          <w:sz w:val="24"/>
          <w:szCs w:val="24"/>
        </w:rPr>
        <w:t>ilgalaikio</w:t>
      </w:r>
      <w:r w:rsidRPr="00801087">
        <w:rPr>
          <w:rFonts w:ascii="Times New Roman" w:eastAsia="Calibri" w:hAnsi="Times New Roman" w:cs="Times New Roman"/>
          <w:bCs/>
          <w:iCs/>
          <w:sz w:val="24"/>
          <w:szCs w:val="24"/>
        </w:rPr>
        <w:t xml:space="preserve"> gydymo ir stebėjimo plano įgyvendinimas, kaip šiame vertinime dalyvauja kiti komandos nariai; b) gali paprašyti parodyti įrašus pacientų istorijose.</w:t>
      </w:r>
    </w:p>
    <w:p w14:paraId="0838E168"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092C080F" w14:textId="77777777" w:rsidR="00556786" w:rsidRPr="00801087" w:rsidRDefault="00556786" w:rsidP="00556786">
      <w:pPr>
        <w:spacing w:after="0" w:line="240" w:lineRule="auto"/>
        <w:jc w:val="both"/>
        <w:rPr>
          <w:rFonts w:ascii="Times New Roman" w:eastAsia="Calibri" w:hAnsi="Times New Roman" w:cs="Times New Roman"/>
          <w:bCs/>
          <w:iCs/>
          <w:sz w:val="24"/>
          <w:szCs w:val="24"/>
        </w:rPr>
      </w:pPr>
      <w:r w:rsidRPr="00801087">
        <w:rPr>
          <w:rFonts w:ascii="Times New Roman" w:eastAsia="Calibri" w:hAnsi="Times New Roman" w:cs="Times New Roman"/>
          <w:b/>
          <w:bCs/>
          <w:iCs/>
          <w:sz w:val="24"/>
          <w:szCs w:val="24"/>
        </w:rPr>
        <w:t xml:space="preserve">Atitiktis: </w:t>
      </w:r>
      <w:r w:rsidRPr="00801087">
        <w:rPr>
          <w:rFonts w:ascii="Times New Roman" w:eastAsia="Calibri" w:hAnsi="Times New Roman" w:cs="Times New Roman"/>
          <w:bCs/>
          <w:iCs/>
          <w:sz w:val="24"/>
          <w:szCs w:val="24"/>
        </w:rPr>
        <w:t xml:space="preserve">Šeimos gydytojai nustatyta tvarka vertina pacientų </w:t>
      </w:r>
      <w:r w:rsidRPr="00801087">
        <w:rPr>
          <w:rFonts w:ascii="Times New Roman" w:eastAsia="Calibri" w:hAnsi="Times New Roman" w:cs="Times New Roman"/>
          <w:bCs/>
          <w:sz w:val="24"/>
          <w:szCs w:val="24"/>
        </w:rPr>
        <w:t>ilgalaikio</w:t>
      </w:r>
      <w:r w:rsidRPr="00801087">
        <w:rPr>
          <w:rFonts w:ascii="Times New Roman" w:eastAsia="Calibri" w:hAnsi="Times New Roman" w:cs="Times New Roman"/>
          <w:bCs/>
          <w:iCs/>
          <w:sz w:val="24"/>
          <w:szCs w:val="24"/>
        </w:rPr>
        <w:t xml:space="preserve"> gydymo ir stebėjimo plano įgyvendinimą ir apie tai pažymi paciento istorijoje.</w:t>
      </w:r>
    </w:p>
    <w:p w14:paraId="793DE08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5DC1E12"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2.5.3.5. Kriterijus. </w:t>
      </w:r>
    </w:p>
    <w:p w14:paraId="787A6FD4"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Šeimos gydytojai lėtinėmis </w:t>
      </w:r>
      <w:r w:rsidRPr="00801087">
        <w:rPr>
          <w:rFonts w:ascii="Times New Roman" w:eastAsia="Calibri" w:hAnsi="Times New Roman" w:cs="Times New Roman"/>
          <w:b/>
          <w:bCs/>
          <w:sz w:val="24"/>
          <w:szCs w:val="24"/>
        </w:rPr>
        <w:t xml:space="preserve">ir dauginėmis </w:t>
      </w:r>
      <w:r w:rsidRPr="00801087">
        <w:rPr>
          <w:rFonts w:ascii="Times New Roman" w:eastAsia="Calibri" w:hAnsi="Times New Roman" w:cs="Times New Roman"/>
          <w:b/>
          <w:bCs/>
          <w:iCs/>
          <w:sz w:val="24"/>
          <w:szCs w:val="24"/>
        </w:rPr>
        <w:t xml:space="preserve">ligomis sergančius pacientus nustatytais atvejais siunčia specialistams </w:t>
      </w:r>
      <w:r w:rsidRPr="00801087">
        <w:rPr>
          <w:rFonts w:ascii="Times New Roman" w:eastAsia="Calibri" w:hAnsi="Times New Roman" w:cs="Times New Roman"/>
          <w:b/>
          <w:bCs/>
          <w:sz w:val="24"/>
          <w:szCs w:val="24"/>
        </w:rPr>
        <w:t>ilgalaikiam</w:t>
      </w:r>
      <w:r w:rsidRPr="00801087">
        <w:rPr>
          <w:rFonts w:ascii="Times New Roman" w:eastAsia="Calibri" w:hAnsi="Times New Roman" w:cs="Times New Roman"/>
          <w:b/>
          <w:bCs/>
          <w:iCs/>
          <w:sz w:val="24"/>
          <w:szCs w:val="24"/>
        </w:rPr>
        <w:t xml:space="preserve"> stebėjimui. </w:t>
      </w:r>
    </w:p>
    <w:p w14:paraId="0C210950"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6A6EE7C0" w14:textId="77777777" w:rsidR="00556786" w:rsidRPr="00801087" w:rsidRDefault="00556786" w:rsidP="00556786">
      <w:pPr>
        <w:spacing w:after="0" w:line="240" w:lineRule="auto"/>
        <w:jc w:val="both"/>
        <w:rPr>
          <w:rFonts w:ascii="Times New Roman" w:eastAsia="Calibri" w:hAnsi="Times New Roman" w:cs="Times New Roman"/>
          <w:bCs/>
          <w:iCs/>
          <w:sz w:val="24"/>
          <w:szCs w:val="24"/>
        </w:rPr>
      </w:pPr>
      <w:r w:rsidRPr="00801087">
        <w:rPr>
          <w:rFonts w:ascii="Times New Roman" w:eastAsia="Calibri" w:hAnsi="Times New Roman" w:cs="Times New Roman"/>
          <w:b/>
          <w:bCs/>
          <w:iCs/>
          <w:sz w:val="24"/>
          <w:szCs w:val="24"/>
        </w:rPr>
        <w:t xml:space="preserve">Vertintojai: </w:t>
      </w:r>
      <w:r w:rsidRPr="00801087">
        <w:rPr>
          <w:rFonts w:ascii="Times New Roman" w:eastAsia="Calibri" w:hAnsi="Times New Roman" w:cs="Times New Roman"/>
          <w:bCs/>
          <w:iCs/>
          <w:sz w:val="24"/>
          <w:szCs w:val="24"/>
        </w:rPr>
        <w:t>a) gali paklausti, kokiais atvejais lėtinėmis ligomis sergantys pacientai siunčiami specialistams ilgalaikiam stebėjimui; b) kaip šeimos gydytojas gauna informaciją apie specialisto teikiamą paciento priežiūrą priežiūros koordinavimui ir pan. c) gali paprašyti parodyti įrašus apie tai pacientų istorijose.</w:t>
      </w:r>
    </w:p>
    <w:p w14:paraId="3BBD989A" w14:textId="77777777" w:rsidR="00556786" w:rsidRPr="00801087" w:rsidRDefault="00556786" w:rsidP="00556786">
      <w:pPr>
        <w:spacing w:after="0" w:line="240" w:lineRule="auto"/>
        <w:jc w:val="both"/>
        <w:rPr>
          <w:rFonts w:ascii="Times New Roman" w:eastAsia="Calibri" w:hAnsi="Times New Roman" w:cs="Times New Roman"/>
          <w:bCs/>
          <w:iCs/>
          <w:sz w:val="24"/>
          <w:szCs w:val="24"/>
        </w:rPr>
      </w:pPr>
    </w:p>
    <w:p w14:paraId="73941C57" w14:textId="77777777" w:rsidR="00556786" w:rsidRPr="00801087" w:rsidRDefault="00556786" w:rsidP="00556786">
      <w:pPr>
        <w:spacing w:after="0" w:line="240" w:lineRule="auto"/>
        <w:jc w:val="both"/>
        <w:rPr>
          <w:rFonts w:ascii="Times New Roman" w:eastAsia="Calibri" w:hAnsi="Times New Roman" w:cs="Times New Roman"/>
          <w:bCs/>
          <w:iCs/>
          <w:sz w:val="24"/>
          <w:szCs w:val="24"/>
        </w:rPr>
      </w:pPr>
      <w:r w:rsidRPr="00801087">
        <w:rPr>
          <w:rFonts w:ascii="Times New Roman" w:eastAsia="Calibri" w:hAnsi="Times New Roman" w:cs="Times New Roman"/>
          <w:b/>
          <w:bCs/>
          <w:iCs/>
          <w:sz w:val="24"/>
          <w:szCs w:val="24"/>
        </w:rPr>
        <w:t xml:space="preserve">Atitiktis: </w:t>
      </w:r>
      <w:r w:rsidRPr="00801087">
        <w:rPr>
          <w:rFonts w:ascii="Times New Roman" w:eastAsia="Calibri" w:hAnsi="Times New Roman" w:cs="Times New Roman"/>
          <w:bCs/>
          <w:iCs/>
          <w:sz w:val="24"/>
          <w:szCs w:val="24"/>
        </w:rPr>
        <w:t xml:space="preserve">Šeimos gydytojai lėtinėmis </w:t>
      </w:r>
      <w:r w:rsidRPr="00801087">
        <w:rPr>
          <w:rFonts w:ascii="Times New Roman" w:eastAsia="Calibri" w:hAnsi="Times New Roman" w:cs="Times New Roman"/>
          <w:bCs/>
          <w:sz w:val="24"/>
          <w:szCs w:val="24"/>
        </w:rPr>
        <w:t xml:space="preserve">ir dauginėmis </w:t>
      </w:r>
      <w:r w:rsidRPr="00801087">
        <w:rPr>
          <w:rFonts w:ascii="Times New Roman" w:eastAsia="Calibri" w:hAnsi="Times New Roman" w:cs="Times New Roman"/>
          <w:bCs/>
          <w:iCs/>
          <w:sz w:val="24"/>
          <w:szCs w:val="24"/>
        </w:rPr>
        <w:t xml:space="preserve">ligomis sergančius pacientus pagrįstai siunčia specialistams </w:t>
      </w:r>
      <w:r w:rsidRPr="00801087">
        <w:rPr>
          <w:rFonts w:ascii="Times New Roman" w:eastAsia="Calibri" w:hAnsi="Times New Roman" w:cs="Times New Roman"/>
          <w:bCs/>
          <w:sz w:val="24"/>
          <w:szCs w:val="24"/>
        </w:rPr>
        <w:t>ilgalaikiam</w:t>
      </w:r>
      <w:r w:rsidRPr="00801087">
        <w:rPr>
          <w:rFonts w:ascii="Times New Roman" w:eastAsia="Calibri" w:hAnsi="Times New Roman" w:cs="Times New Roman"/>
          <w:bCs/>
          <w:iCs/>
          <w:sz w:val="24"/>
          <w:szCs w:val="24"/>
        </w:rPr>
        <w:t xml:space="preserve"> stebėjimui.</w:t>
      </w:r>
      <w:r w:rsidRPr="00801087">
        <w:rPr>
          <w:rFonts w:ascii="Times New Roman" w:eastAsia="Calibri" w:hAnsi="Times New Roman" w:cs="Times New Roman"/>
          <w:b/>
          <w:bCs/>
          <w:iCs/>
          <w:sz w:val="24"/>
          <w:szCs w:val="24"/>
        </w:rPr>
        <w:t xml:space="preserve">  </w:t>
      </w:r>
    </w:p>
    <w:p w14:paraId="141031F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C5A7E77"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lastRenderedPageBreak/>
        <w:t>2.6. Standartas</w:t>
      </w:r>
    </w:p>
    <w:p w14:paraId="46B286FA"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t>Saugus ir tinkamas vaistų vartojimas</w:t>
      </w:r>
      <w:bookmarkEnd w:id="35"/>
    </w:p>
    <w:p w14:paraId="49F1064D"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Nors vaistai pailgino gyvenimo trukmę ir žmonės gyvena ilgiau geresnės kokybės gyvenimą nežiūrint ligų, vaistai taip pat gali būti žalos priežastimi. Nesaugus gydymas vaistais yra vyraujanti išvengiamos žalos priežastimi visame pasaulyje. Gydymo vaistais klaidos dažniausiai pasitaiko vaistų išrašymo stadijoje (indikacijų klaidos, vaistų tarpusavio sąveika, dozavimo klaidos ar netinkamas vaistų išrašymas).  </w:t>
      </w:r>
    </w:p>
    <w:p w14:paraId="3E8B9DE0" w14:textId="77777777" w:rsidR="00556786" w:rsidRPr="00801087" w:rsidRDefault="00556786" w:rsidP="00556786">
      <w:pPr>
        <w:pStyle w:val="NormalWeb"/>
        <w:shd w:val="clear" w:color="auto" w:fill="FFFFFF"/>
        <w:spacing w:before="0" w:beforeAutospacing="0" w:after="0" w:afterAutospacing="0"/>
        <w:ind w:firstLine="709"/>
        <w:jc w:val="both"/>
        <w:rPr>
          <w:color w:val="00B050"/>
          <w:lang w:val="lt-LT"/>
        </w:rPr>
      </w:pPr>
      <w:r w:rsidRPr="00801087">
        <w:rPr>
          <w:color w:val="00B050"/>
          <w:lang w:val="lt-LT"/>
        </w:rPr>
        <w:t xml:space="preserve">Didesnė gydymo vaistais rizika vaikams ir vyresnio amžiaus asmenims ne tik dėl jų organizmų fiziologinių ir </w:t>
      </w:r>
      <w:proofErr w:type="spellStart"/>
      <w:r w:rsidRPr="00801087">
        <w:rPr>
          <w:color w:val="00B050"/>
          <w:lang w:val="lt-LT"/>
        </w:rPr>
        <w:t>metabolinių</w:t>
      </w:r>
      <w:proofErr w:type="spellEnd"/>
      <w:r w:rsidRPr="00801087">
        <w:rPr>
          <w:color w:val="00B050"/>
          <w:lang w:val="lt-LT"/>
        </w:rPr>
        <w:t xml:space="preserve"> ypatumų, bet ir kitų priežasčių. Vaikams reikalingas individualus dozavimas pagal svorį, ribotas vaistų saugaus dozavimo diapazonas, ne visada aiškios vaistų indikacijos ir dozavimas (mažai vaikų klinikinių tyrimų), vaikai sunkiai išreiškia nepageidaujamą vaistų poveikį, skirtingos koncentracijos skystos vaistų formos sunkiai dozuojamos. Vyresnio amžiaus asmenys dažnai serga keliomis ligomis, vartoja daug vaistų (dėl to gali netinkamai laikytis paskirto vaistų vartojimo režimo ir nepageidaujamos reakcijos dažnesnės), neretai būna kognityvinių funkcijų sutrikimai ar funkcinių gebėjimų sumažėjimas, įskaitant regą ir klausą.</w:t>
      </w:r>
    </w:p>
    <w:p w14:paraId="0D34756B" w14:textId="77777777" w:rsidR="00556786" w:rsidRPr="00801087" w:rsidRDefault="00556786" w:rsidP="00556786">
      <w:pPr>
        <w:pStyle w:val="NormalWeb"/>
        <w:shd w:val="clear" w:color="auto" w:fill="FFFFFF"/>
        <w:spacing w:before="0" w:beforeAutospacing="0" w:after="0" w:afterAutospacing="0"/>
        <w:ind w:firstLine="709"/>
        <w:jc w:val="both"/>
        <w:rPr>
          <w:color w:val="00B050"/>
          <w:lang w:val="lt-LT"/>
        </w:rPr>
      </w:pPr>
      <w:proofErr w:type="spellStart"/>
      <w:r w:rsidRPr="00801087">
        <w:rPr>
          <w:color w:val="00B050"/>
          <w:lang w:val="lt-LT"/>
        </w:rPr>
        <w:t>Polifarmacija</w:t>
      </w:r>
      <w:proofErr w:type="spellEnd"/>
      <w:r w:rsidRPr="00801087">
        <w:rPr>
          <w:color w:val="00B050"/>
          <w:lang w:val="lt-LT"/>
        </w:rPr>
        <w:t xml:space="preserve"> (penkių ar daugiau vaistų vartojimas vienu metu) ir </w:t>
      </w:r>
      <w:proofErr w:type="spellStart"/>
      <w:r w:rsidRPr="00801087">
        <w:rPr>
          <w:color w:val="00B050"/>
          <w:lang w:val="lt-LT"/>
        </w:rPr>
        <w:t>poliligotumas</w:t>
      </w:r>
      <w:proofErr w:type="spellEnd"/>
      <w:r w:rsidRPr="00801087">
        <w:rPr>
          <w:color w:val="00B050"/>
          <w:lang w:val="lt-LT"/>
        </w:rPr>
        <w:t>, reikalaujantys kompleksinių gydymo režimų, taip pat yra svarbūs rizikos faktoriai siekiant užtikrinti saugų gydymą vaistais. Į šias gyventojų grupes reikėtų sutelkti dėmesį, kad būtų išvengta gydymo vaistais saugos įvykių.</w:t>
      </w:r>
    </w:p>
    <w:p w14:paraId="30893196" w14:textId="77777777" w:rsidR="00556786" w:rsidRPr="00801087" w:rsidRDefault="00556786" w:rsidP="00556786">
      <w:pPr>
        <w:pStyle w:val="NormalWeb"/>
        <w:shd w:val="clear" w:color="auto" w:fill="FFFFFF"/>
        <w:spacing w:before="0" w:beforeAutospacing="0" w:after="0" w:afterAutospacing="0"/>
        <w:ind w:firstLine="709"/>
        <w:jc w:val="both"/>
        <w:rPr>
          <w:color w:val="00B050"/>
          <w:lang w:val="lt-LT"/>
        </w:rPr>
      </w:pPr>
      <w:r w:rsidRPr="00801087">
        <w:rPr>
          <w:color w:val="00B050"/>
          <w:lang w:val="lt-LT"/>
        </w:rPr>
        <w:t xml:space="preserve">Ne mažiau svarbus antimikrobinių vaistinių preparatų (AMP) skyrimas ir vartojimas, kuris yra kritinis veiksmingam infekcijų gydymui ir pacientų apsaugai nuo žalos, kurią sukelia nereikalingas AMP vartojimas, bei įveikti atsparumą AMP. </w:t>
      </w:r>
    </w:p>
    <w:p w14:paraId="1A400550" w14:textId="77777777" w:rsidR="00556786" w:rsidRPr="00801087" w:rsidRDefault="00556786" w:rsidP="00556786">
      <w:pPr>
        <w:pStyle w:val="NormalWeb"/>
        <w:shd w:val="clear" w:color="auto" w:fill="FFFFFF"/>
        <w:spacing w:before="0" w:beforeAutospacing="0" w:after="0" w:afterAutospacing="0"/>
        <w:ind w:firstLine="1296"/>
        <w:rPr>
          <w:lang w:val="lt-LT"/>
        </w:rPr>
      </w:pPr>
    </w:p>
    <w:p w14:paraId="25187BEC"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2.6.1. Rodiklis</w:t>
      </w:r>
    </w:p>
    <w:p w14:paraId="3756C681"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Gydymas vaistais.</w:t>
      </w:r>
    </w:p>
    <w:p w14:paraId="170A1E6E"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7A3E1416"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3A957DB0" w14:textId="77777777" w:rsidR="00556786" w:rsidRPr="00801087" w:rsidRDefault="00556786" w:rsidP="00556786">
      <w:pPr>
        <w:pStyle w:val="NormalWeb"/>
        <w:shd w:val="clear" w:color="auto" w:fill="FFFFFF"/>
        <w:spacing w:before="0" w:beforeAutospacing="0" w:after="0" w:afterAutospacing="0"/>
        <w:ind w:firstLine="709"/>
        <w:jc w:val="both"/>
        <w:rPr>
          <w:color w:val="7030A0"/>
          <w:lang w:val="lt-LT"/>
        </w:rPr>
      </w:pPr>
      <w:r w:rsidRPr="00801087">
        <w:rPr>
          <w:color w:val="7030A0"/>
          <w:lang w:val="lt-LT"/>
        </w:rPr>
        <w:t xml:space="preserve">Siekiant užtikrinti veiksmingą gydymą vaistais, svarbu šeimos gydytojams turėti išsamią ir naujausią informaciją apie vaistus, įrodymais pagrįstas indikacijas vaistų skyrimui ir laikytis saugios gydymo vaistais praktikos, kuri turi būti apibrėžta įstaigos patvirtintoje </w:t>
      </w:r>
      <w:r w:rsidRPr="00801087">
        <w:rPr>
          <w:rFonts w:eastAsia="Calibri"/>
          <w:bCs/>
          <w:color w:val="7030A0"/>
          <w:lang w:val="lt-LT"/>
        </w:rPr>
        <w:t xml:space="preserve">gydymo vaistais (vaistų skyrimo ir išrašymo) politikoje / tvarkoje. Tvarkos </w:t>
      </w:r>
      <w:r w:rsidRPr="00801087">
        <w:rPr>
          <w:color w:val="7030A0"/>
          <w:lang w:val="lt-LT"/>
        </w:rPr>
        <w:t>privalo nuosekliai laikytis visi šeimos gydytojo komandos nariai skirdami ir duodami/leisdami pacientams vaistus. Dokumente turėtų būti nustatyta:</w:t>
      </w:r>
    </w:p>
    <w:p w14:paraId="14039FC8" w14:textId="77777777" w:rsidR="00556786" w:rsidRPr="00801087" w:rsidRDefault="00556786" w:rsidP="00556786">
      <w:pPr>
        <w:pStyle w:val="ListParagraph"/>
        <w:numPr>
          <w:ilvl w:val="0"/>
          <w:numId w:val="27"/>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Paciento alergijų, įskaitant vaistus, išaiškinimo ir dokumentavimo tvarka, (įskaitant aktyviai naujo paciento paklausiant apie alergijas bei įrašant į paciento istoriją šeimos gydytojui ir slaugytojui aiškiai matomoje vietoje, paklausiant apie alergiją vaistams prieš išrašant vaistus ar prieš duodant/leidžiant vaistus).</w:t>
      </w:r>
    </w:p>
    <w:p w14:paraId="6A158323" w14:textId="77777777" w:rsidR="00556786" w:rsidRPr="00801087" w:rsidRDefault="00556786" w:rsidP="00556786">
      <w:pPr>
        <w:pStyle w:val="ListParagraph"/>
        <w:numPr>
          <w:ilvl w:val="0"/>
          <w:numId w:val="27"/>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Kokia informacija suteikiama pacientui apie skiriamą naują vaistą (vaisto tikslas ir kokios galimos alternatyvos, pasekmės atsisakius gydymo vaistu, dozė, vartojimo kelias ir dažnis, galimi rimti pašaliniai reiškiniai ir kaip juos atpažinti, kaip su jais tvarkytis ir kada dėl jų kreiptis į gydytoją).</w:t>
      </w:r>
    </w:p>
    <w:p w14:paraId="5654BA7E" w14:textId="77777777" w:rsidR="00556786" w:rsidRPr="00801087" w:rsidRDefault="00556786" w:rsidP="00556786">
      <w:pPr>
        <w:pStyle w:val="ListParagraph"/>
        <w:numPr>
          <w:ilvl w:val="0"/>
          <w:numId w:val="27"/>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Visų paciento vartojamų vaistų sąrašo sudarymo tvarka: kokiems pacientams toks sąrašas sudaromas, kaip dokumentuojamas, kaip įtraukiamas pacientas į sąrašo sudarymo procesą, kaip sąrašą naudoja sveikatos priežiūros specialistai ir pacientas, kada sąrašas tikslinamas. </w:t>
      </w:r>
    </w:p>
    <w:p w14:paraId="0B835961" w14:textId="77777777" w:rsidR="00556786" w:rsidRPr="00801087" w:rsidRDefault="00556786" w:rsidP="00556786">
      <w:pPr>
        <w:pStyle w:val="ListParagraph"/>
        <w:numPr>
          <w:ilvl w:val="0"/>
          <w:numId w:val="27"/>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Visų paciento vartojamų vaistų</w:t>
      </w:r>
      <w:r w:rsidRPr="00801087">
        <w:rPr>
          <w:rFonts w:ascii="Times New Roman" w:eastAsia="Calibri" w:hAnsi="Times New Roman" w:cs="Times New Roman"/>
          <w:bCs/>
          <w:color w:val="7030A0"/>
          <w:sz w:val="24"/>
          <w:szCs w:val="24"/>
        </w:rPr>
        <w:t xml:space="preserve"> (paskirti gydytojo receptiniai ir nereceptiniai vaistai, paciento iniciatyva vartojami nereceptiniai vaistai, maisto papildai, žoliniai preparatai, kitų gydytojų paskirti, bet į paciento istoriją neįrašyti vaistai) </w:t>
      </w:r>
      <w:r w:rsidRPr="00801087">
        <w:rPr>
          <w:rFonts w:ascii="Times New Roman" w:hAnsi="Times New Roman" w:cs="Times New Roman"/>
          <w:color w:val="7030A0"/>
          <w:sz w:val="24"/>
          <w:szCs w:val="24"/>
        </w:rPr>
        <w:t>peržiūrėjimo (sutikrinimo) tvarka: kaip dažnai ir dėl kokių priežasčių vaistai peržiūrimi (po gydymo stacionare, po specialistų konsultacijų, skiriant naują vaistą, periodiškai ir pan.), kaip į peržiūrėjimo procesą įtraukiamas pacientas ir jo šeima.</w:t>
      </w:r>
    </w:p>
    <w:p w14:paraId="49089D67" w14:textId="77777777" w:rsidR="00556786" w:rsidRPr="00801087" w:rsidRDefault="00556786" w:rsidP="00556786">
      <w:pPr>
        <w:pStyle w:val="ListParagraph"/>
        <w:numPr>
          <w:ilvl w:val="0"/>
          <w:numId w:val="27"/>
        </w:numPr>
        <w:shd w:val="clear" w:color="auto" w:fill="FFFFFF"/>
        <w:spacing w:after="0" w:line="240" w:lineRule="auto"/>
        <w:jc w:val="both"/>
        <w:rPr>
          <w:rFonts w:ascii="Times New Roman" w:eastAsia="Times New Roman" w:hAnsi="Times New Roman" w:cs="Times New Roman"/>
          <w:color w:val="7030A0"/>
          <w:sz w:val="24"/>
          <w:szCs w:val="24"/>
        </w:rPr>
      </w:pPr>
      <w:r w:rsidRPr="00801087">
        <w:rPr>
          <w:rFonts w:ascii="Times New Roman" w:hAnsi="Times New Roman" w:cs="Times New Roman"/>
          <w:color w:val="7030A0"/>
          <w:sz w:val="24"/>
          <w:szCs w:val="24"/>
        </w:rPr>
        <w:t>Kaip pacientai skatinami saugiai vartoti vaistus (pvz., duodamas vaistų sąrašas</w:t>
      </w:r>
      <w:r w:rsidRPr="00801087">
        <w:rPr>
          <w:rFonts w:ascii="Times New Roman" w:eastAsia="Times New Roman" w:hAnsi="Times New Roman" w:cs="Times New Roman"/>
          <w:color w:val="7030A0"/>
          <w:sz w:val="24"/>
          <w:szCs w:val="24"/>
        </w:rPr>
        <w:t xml:space="preserve"> skatinant jį atsinešti apsilankymo pas gydytoją/slaugytoją metu, kiekvieną kartą apsilankius paklausti paciento, ar jis nepradėjo vartoti naujo vaisto ir ar jis nepakeitė paskirtos ir vartojamos vaisto </w:t>
      </w:r>
      <w:r w:rsidRPr="00801087">
        <w:rPr>
          <w:rFonts w:ascii="Times New Roman" w:eastAsia="Times New Roman" w:hAnsi="Times New Roman" w:cs="Times New Roman"/>
          <w:color w:val="7030A0"/>
          <w:sz w:val="24"/>
          <w:szCs w:val="24"/>
        </w:rPr>
        <w:lastRenderedPageBreak/>
        <w:t>dozės, ar nejaučia kokių nors pašalinių reiškinių, priminti atiduoti utilizuoti pasibaigusio galiojimo vaistus ar anksčiau paskirtus, bet nenaudojamus vaistus).</w:t>
      </w:r>
    </w:p>
    <w:p w14:paraId="6A8B56FA" w14:textId="77777777" w:rsidR="00556786" w:rsidRPr="00801087" w:rsidRDefault="00556786" w:rsidP="00556786">
      <w:pPr>
        <w:spacing w:after="0" w:line="240" w:lineRule="auto"/>
        <w:rPr>
          <w:rFonts w:ascii="Times New Roman" w:eastAsia="Times New Roman" w:hAnsi="Times New Roman" w:cs="Times New Roman"/>
          <w:b/>
          <w:bCs/>
          <w:color w:val="7030A0"/>
          <w:sz w:val="24"/>
          <w:szCs w:val="24"/>
        </w:rPr>
      </w:pPr>
      <w:bookmarkStart w:id="36" w:name="_Hlk181873453"/>
    </w:p>
    <w:p w14:paraId="7E94977F"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eastAsia="Times New Roman" w:hAnsi="Times New Roman" w:cs="Times New Roman"/>
          <w:b/>
          <w:bCs/>
          <w:sz w:val="24"/>
          <w:szCs w:val="24"/>
        </w:rPr>
        <w:t>2.6.1.1. Kriterijus</w:t>
      </w:r>
      <w:r w:rsidRPr="00801087">
        <w:rPr>
          <w:rFonts w:ascii="Times New Roman" w:hAnsi="Times New Roman" w:cs="Times New Roman"/>
          <w:b/>
          <w:bCs/>
          <w:sz w:val="24"/>
          <w:szCs w:val="24"/>
        </w:rPr>
        <w:t xml:space="preserve">. </w:t>
      </w:r>
    </w:p>
    <w:p w14:paraId="2584EBCF"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 xml:space="preserve">Šeimos gydytojams yra prieinama naujausia informacija apie vaistus, jų skyrimo schemas pagal mokslu pagrįstus įrodymus. </w:t>
      </w:r>
    </w:p>
    <w:p w14:paraId="775723A9" w14:textId="77777777" w:rsidR="00556786" w:rsidRPr="00801087" w:rsidRDefault="00556786" w:rsidP="00556786">
      <w:pPr>
        <w:spacing w:after="0" w:line="240" w:lineRule="auto"/>
        <w:jc w:val="both"/>
        <w:rPr>
          <w:rFonts w:ascii="Times New Roman" w:hAnsi="Times New Roman" w:cs="Times New Roman"/>
          <w:b/>
          <w:bCs/>
          <w:sz w:val="24"/>
          <w:szCs w:val="24"/>
        </w:rPr>
      </w:pPr>
    </w:p>
    <w:p w14:paraId="650004D3"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 xml:space="preserve">Vertintojai: a) </w:t>
      </w:r>
      <w:r w:rsidRPr="00801087">
        <w:rPr>
          <w:rFonts w:ascii="Times New Roman" w:hAnsi="Times New Roman" w:cs="Times New Roman"/>
          <w:sz w:val="24"/>
          <w:szCs w:val="24"/>
        </w:rPr>
        <w:t>gali paklausti šeimos gydytojų, kur jie randa informaciją apie vaistus, jų skyrimo rekomendacijas; b) gali paklausti, ar ši tema aptariama gydytojų susirinkimuose, gal yra paskirtas atsakingas asmuo; c) gali paprašyti parodyti, kaip laikosi vaistų skyrimo rekomendacijų, pvz., kompensuojamų vaistų, antibiotikų; d) gali paklausti, ar periodiškai vertinamas rekomendacijų laikymasis, pvz. vidaus medicininių auditų metu.</w:t>
      </w:r>
    </w:p>
    <w:p w14:paraId="4CC60B5D" w14:textId="77777777" w:rsidR="00556786" w:rsidRPr="00801087" w:rsidRDefault="00556786" w:rsidP="00556786">
      <w:pPr>
        <w:spacing w:after="0" w:line="240" w:lineRule="auto"/>
        <w:jc w:val="both"/>
        <w:rPr>
          <w:rFonts w:ascii="Times New Roman" w:hAnsi="Times New Roman" w:cs="Times New Roman"/>
          <w:sz w:val="24"/>
          <w:szCs w:val="24"/>
        </w:rPr>
      </w:pPr>
    </w:p>
    <w:p w14:paraId="64AEBA2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hAnsi="Times New Roman" w:cs="Times New Roman"/>
          <w:b/>
          <w:bCs/>
          <w:sz w:val="24"/>
          <w:szCs w:val="24"/>
        </w:rPr>
        <w:t>Atitiktis</w:t>
      </w:r>
      <w:r w:rsidRPr="00801087">
        <w:rPr>
          <w:rFonts w:ascii="Times New Roman" w:hAnsi="Times New Roman" w:cs="Times New Roman"/>
          <w:sz w:val="24"/>
          <w:szCs w:val="24"/>
        </w:rPr>
        <w:t xml:space="preserve">: Šeimos gydytojams yra prieinama naujausia informacija apie vaistus ir jų skyrimo schemas. </w:t>
      </w:r>
    </w:p>
    <w:p w14:paraId="1E28ACC2"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9785D9B"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2.6.1.2.</w:t>
      </w:r>
      <w:r w:rsidRPr="00801087">
        <w:rPr>
          <w:sz w:val="24"/>
          <w:szCs w:val="24"/>
        </w:rPr>
        <w:t xml:space="preserve"> </w:t>
      </w:r>
      <w:r w:rsidRPr="00801087">
        <w:rPr>
          <w:rFonts w:ascii="Times New Roman" w:eastAsia="Calibri" w:hAnsi="Times New Roman" w:cs="Times New Roman"/>
          <w:b/>
          <w:sz w:val="24"/>
          <w:szCs w:val="24"/>
        </w:rPr>
        <w:t xml:space="preserve">Kriterijus. </w:t>
      </w:r>
    </w:p>
    <w:p w14:paraId="39ABAF98"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Įstaigoje yra patvirtinta </w:t>
      </w:r>
      <w:r w:rsidRPr="00801087">
        <w:rPr>
          <w:rFonts w:ascii="Times New Roman" w:eastAsia="Calibri" w:hAnsi="Times New Roman" w:cs="Times New Roman"/>
          <w:b/>
          <w:bCs/>
          <w:sz w:val="24"/>
          <w:szCs w:val="24"/>
        </w:rPr>
        <w:t>gydymo vaistais (vaistų skyrimo ir išrašymo) politika/ tvarka.</w:t>
      </w:r>
      <w:r w:rsidRPr="00801087">
        <w:rPr>
          <w:rFonts w:ascii="Times New Roman" w:eastAsia="Calibri" w:hAnsi="Times New Roman" w:cs="Times New Roman"/>
          <w:b/>
          <w:sz w:val="24"/>
          <w:szCs w:val="24"/>
        </w:rPr>
        <w:t xml:space="preserve"> </w:t>
      </w:r>
    </w:p>
    <w:p w14:paraId="0A7C1B1C"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5628C02F"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sz w:val="24"/>
          <w:szCs w:val="24"/>
        </w:rPr>
        <w:t>a) gali paprašyti dokumento; b) gali įvertinti, ar  dokumente nustatyti visi  reikalavimai nuo a) iki d).</w:t>
      </w:r>
    </w:p>
    <w:p w14:paraId="7461C20F"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sz w:val="24"/>
          <w:szCs w:val="24"/>
        </w:rPr>
        <w:t xml:space="preserve"> </w:t>
      </w:r>
    </w:p>
    <w:p w14:paraId="655EA45F"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sz w:val="24"/>
          <w:szCs w:val="24"/>
        </w:rPr>
        <w:t xml:space="preserve">Įstaigoje yra patvirtinta </w:t>
      </w:r>
      <w:r w:rsidRPr="00801087">
        <w:rPr>
          <w:rFonts w:ascii="Times New Roman" w:eastAsia="Calibri" w:hAnsi="Times New Roman" w:cs="Times New Roman"/>
          <w:bCs/>
          <w:sz w:val="24"/>
          <w:szCs w:val="24"/>
        </w:rPr>
        <w:t xml:space="preserve">gydymo vaistais (vaistų skyrimo ir išrašymo) politika/ tvarka ir į ją įtraukti reikalavimai </w:t>
      </w:r>
      <w:r w:rsidRPr="00801087">
        <w:rPr>
          <w:rFonts w:ascii="Times New Roman" w:eastAsia="Calibri" w:hAnsi="Times New Roman" w:cs="Times New Roman"/>
          <w:sz w:val="24"/>
          <w:szCs w:val="24"/>
        </w:rPr>
        <w:t>nuo a) iki d).</w:t>
      </w:r>
    </w:p>
    <w:p w14:paraId="7AD4B22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CC302EB"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2.6.1.3.</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7053C450"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iCs/>
          <w:sz w:val="24"/>
          <w:szCs w:val="24"/>
          <w:lang w:eastAsia="lt-LT"/>
        </w:rPr>
        <w:t>Šeimos gydytojai ir jų komandos nariai laikosi nustatytos vaistų skyrimo ir išrašymo tvarkos.</w:t>
      </w:r>
    </w:p>
    <w:p w14:paraId="589F3430"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p>
    <w:p w14:paraId="6EA1EA7B"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iCs/>
          <w:sz w:val="24"/>
          <w:szCs w:val="24"/>
          <w:lang w:eastAsia="lt-LT"/>
        </w:rPr>
        <w:t xml:space="preserve">Vertintojai: </w:t>
      </w:r>
      <w:r w:rsidRPr="00801087">
        <w:rPr>
          <w:rFonts w:ascii="Times New Roman" w:eastAsia="Calibri" w:hAnsi="Times New Roman" w:cs="Times New Roman"/>
          <w:sz w:val="24"/>
          <w:szCs w:val="24"/>
        </w:rPr>
        <w:t>a) gali paklausti gydytojų apie šį dokumentą, kaip jie jo laikosi, gali paprašyti parodyti, kaip dokumento reikalavimus įgyvendina praktikoje; b) gali paprašyti parodyti įrašus pacientų istorijose.</w:t>
      </w:r>
    </w:p>
    <w:p w14:paraId="54AD50BE"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7FF5DC5"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iCs/>
          <w:sz w:val="24"/>
          <w:szCs w:val="24"/>
          <w:lang w:eastAsia="lt-LT"/>
        </w:rPr>
        <w:t>Šeimos gydytojai ir jų komandos nariai laikosi nustatytos vaistų skyrimo ir išrašymo tvarkos reikalavimų.</w:t>
      </w:r>
    </w:p>
    <w:p w14:paraId="3ABD12C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028534D5"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r w:rsidRPr="00801087">
        <w:rPr>
          <w:rFonts w:ascii="Times New Roman" w:eastAsia="Calibri" w:hAnsi="Times New Roman" w:cs="Times New Roman"/>
          <w:b/>
          <w:bCs/>
          <w:iCs/>
          <w:sz w:val="24"/>
          <w:szCs w:val="24"/>
          <w:lang w:eastAsia="lt-LT"/>
        </w:rPr>
        <w:t xml:space="preserve">2.6.1.4. Kriterijus. </w:t>
      </w:r>
    </w:p>
    <w:p w14:paraId="4B488421"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r w:rsidRPr="00801087">
        <w:rPr>
          <w:rFonts w:ascii="Times New Roman" w:eastAsia="Calibri" w:hAnsi="Times New Roman" w:cs="Times New Roman"/>
          <w:b/>
          <w:bCs/>
          <w:iCs/>
          <w:sz w:val="24"/>
          <w:szCs w:val="24"/>
          <w:lang w:eastAsia="lt-LT"/>
        </w:rPr>
        <w:t>Skiriant ir išrašant vaistus pacientui suteikiama išsami informacija apie vaistų vartojimo režimą ir galimas nepageidaujamas reakcijas.</w:t>
      </w:r>
    </w:p>
    <w:p w14:paraId="3801BB09"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p>
    <w:p w14:paraId="357118F8" w14:textId="77777777" w:rsidR="00556786" w:rsidRPr="00801087" w:rsidRDefault="00556786" w:rsidP="00556786">
      <w:pPr>
        <w:spacing w:after="0" w:line="240" w:lineRule="auto"/>
        <w:jc w:val="both"/>
        <w:rPr>
          <w:rFonts w:ascii="Times New Roman" w:eastAsia="Calibri" w:hAnsi="Times New Roman" w:cs="Times New Roman"/>
          <w:bCs/>
          <w:iCs/>
          <w:sz w:val="24"/>
          <w:szCs w:val="24"/>
          <w:lang w:eastAsia="lt-LT"/>
        </w:rPr>
      </w:pPr>
      <w:r w:rsidRPr="00801087">
        <w:rPr>
          <w:rFonts w:ascii="Times New Roman" w:eastAsia="Calibri" w:hAnsi="Times New Roman" w:cs="Times New Roman"/>
          <w:b/>
          <w:bCs/>
          <w:iCs/>
          <w:sz w:val="24"/>
          <w:szCs w:val="24"/>
          <w:lang w:eastAsia="lt-LT"/>
        </w:rPr>
        <w:t xml:space="preserve">Vertintojai: a) </w:t>
      </w:r>
      <w:r w:rsidRPr="00801087">
        <w:rPr>
          <w:rFonts w:ascii="Times New Roman" w:eastAsia="Calibri" w:hAnsi="Times New Roman" w:cs="Times New Roman"/>
          <w:bCs/>
          <w:iCs/>
          <w:sz w:val="24"/>
          <w:szCs w:val="24"/>
          <w:lang w:eastAsia="lt-LT"/>
        </w:rPr>
        <w:t>gali paklausti gydytojų ir slaugytojų, kokią informaciją suteikia pacientams skirdami ir išrašydami vaistus; b) gali paklausti pacientų, kas jiems buvo paaiškinta apie skiriamus vaistus; c) gali pažiūrėti atmintines pacientams (jei tokios yra).</w:t>
      </w:r>
    </w:p>
    <w:p w14:paraId="4ED7AD9F" w14:textId="77777777" w:rsidR="00556786" w:rsidRPr="00801087" w:rsidRDefault="00556786" w:rsidP="00556786">
      <w:pPr>
        <w:spacing w:after="0" w:line="240" w:lineRule="auto"/>
        <w:jc w:val="both"/>
        <w:rPr>
          <w:rFonts w:ascii="Times New Roman" w:eastAsia="Calibri" w:hAnsi="Times New Roman" w:cs="Times New Roman"/>
          <w:bCs/>
          <w:iCs/>
          <w:sz w:val="24"/>
          <w:szCs w:val="24"/>
          <w:lang w:eastAsia="lt-LT"/>
        </w:rPr>
      </w:pPr>
    </w:p>
    <w:p w14:paraId="432C8A33" w14:textId="77777777" w:rsidR="00556786" w:rsidRPr="00801087" w:rsidRDefault="00556786" w:rsidP="00556786">
      <w:pPr>
        <w:spacing w:after="0" w:line="240" w:lineRule="auto"/>
        <w:jc w:val="both"/>
        <w:rPr>
          <w:rFonts w:ascii="Times New Roman" w:eastAsia="Calibri" w:hAnsi="Times New Roman" w:cs="Times New Roman"/>
          <w:bCs/>
          <w:iCs/>
          <w:sz w:val="24"/>
          <w:szCs w:val="24"/>
          <w:lang w:eastAsia="lt-LT"/>
        </w:rPr>
      </w:pPr>
      <w:r w:rsidRPr="00801087">
        <w:rPr>
          <w:rFonts w:ascii="Times New Roman" w:eastAsia="Calibri" w:hAnsi="Times New Roman" w:cs="Times New Roman"/>
          <w:b/>
          <w:iCs/>
          <w:sz w:val="24"/>
          <w:szCs w:val="24"/>
          <w:lang w:eastAsia="lt-LT"/>
        </w:rPr>
        <w:t>Atitiktis</w:t>
      </w:r>
      <w:r w:rsidRPr="00801087">
        <w:rPr>
          <w:rFonts w:ascii="Times New Roman" w:eastAsia="Calibri" w:hAnsi="Times New Roman" w:cs="Times New Roman"/>
          <w:bCs/>
          <w:iCs/>
          <w:sz w:val="24"/>
          <w:szCs w:val="24"/>
          <w:lang w:eastAsia="lt-LT"/>
        </w:rPr>
        <w:t>: pacientai išsamiai informuojami apie jiems skiriamus vaistus ir jiems duodamos atmintinės apie paskirtus vaistus, kai reikia.</w:t>
      </w:r>
    </w:p>
    <w:p w14:paraId="1EBE8D69" w14:textId="77777777" w:rsidR="00556786" w:rsidRPr="00801087" w:rsidRDefault="00556786" w:rsidP="00556786">
      <w:pPr>
        <w:spacing w:after="0" w:line="240" w:lineRule="auto"/>
        <w:jc w:val="both"/>
        <w:rPr>
          <w:rFonts w:ascii="Times New Roman" w:eastAsia="Calibri" w:hAnsi="Times New Roman" w:cs="Times New Roman"/>
          <w:bCs/>
          <w:iCs/>
          <w:sz w:val="24"/>
          <w:szCs w:val="24"/>
          <w:lang w:eastAsia="lt-LT"/>
        </w:rPr>
      </w:pPr>
    </w:p>
    <w:p w14:paraId="0F43C88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2.6.1.5. Kriterijus. </w:t>
      </w:r>
    </w:p>
    <w:p w14:paraId="3671365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Pacientui dėl lėtinės ligos nuolat vartojant daugiau negu 5 vaistus, sudaromas visų paciento vartojamų vaistų (paskirti gydytojo receptiniai ir nereceptiniai vaistai, paciento iniciatyva vartojami nereceptiniai vaistai, maisto papildai, žoliniai preparatai, kitų gydytojų paskirti, bet į paciento istoriją neįrašyti vaistai) sąrašas.</w:t>
      </w:r>
    </w:p>
    <w:p w14:paraId="303E8A2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A46351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bCs/>
          <w:sz w:val="24"/>
          <w:szCs w:val="24"/>
        </w:rPr>
        <w:t>a) gali paklausti gydytojų, ar sudaromas nuolat paciento vartojamų vaistų sąrašas, kam ir kokiu būdu jis prieinamas (šeimos gydytojo komandos nariams lengvai pasiekiamas paciento istorijoje, duodamas pacientui ar pan.); b) gali paklausti, kokiems pacientams ir kaip toks sąrašas sudaromas; d) gali paklausti, ar siunčiant pacientus kitiems specialistams nurodomi svarbūs paciento vartojami vaistai, kurių receptų nėra paciento istorijoje.</w:t>
      </w:r>
    </w:p>
    <w:p w14:paraId="226F54B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4112A5A" w14:textId="77777777" w:rsidR="00556786" w:rsidRPr="00801087" w:rsidRDefault="00556786" w:rsidP="00556786">
      <w:pPr>
        <w:spacing w:after="0" w:line="240" w:lineRule="auto"/>
        <w:jc w:val="both"/>
        <w:rPr>
          <w:rFonts w:ascii="Times New Roman" w:eastAsia="Calibri" w:hAnsi="Times New Roman" w:cs="Times New Roman"/>
          <w:bCs/>
          <w:iCs/>
          <w:sz w:val="24"/>
          <w:szCs w:val="24"/>
          <w:lang w:eastAsia="lt-LT"/>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bCs/>
          <w:sz w:val="24"/>
          <w:szCs w:val="24"/>
        </w:rPr>
        <w:t>Pacientui dėl lėtinės ligos nuolat vartojant daugiau negu 5 vaistus, sudaromas visų paciento vartojamų vaistų sąrašas, kuris lengvai pasiekiamas šeimos gydytojo komandai ir duodamas pacientui.</w:t>
      </w:r>
    </w:p>
    <w:p w14:paraId="41927192"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p>
    <w:p w14:paraId="2A1BD4B1" w14:textId="77777777" w:rsidR="00556786" w:rsidRPr="00801087" w:rsidRDefault="00556786" w:rsidP="00556786">
      <w:pPr>
        <w:spacing w:after="0" w:line="240" w:lineRule="auto"/>
        <w:jc w:val="both"/>
        <w:rPr>
          <w:rFonts w:ascii="Times New Roman" w:eastAsia="Calibri" w:hAnsi="Times New Roman" w:cs="Times New Roman"/>
          <w:b/>
          <w:bCs/>
          <w:iCs/>
          <w:sz w:val="24"/>
          <w:szCs w:val="24"/>
          <w:lang w:eastAsia="lt-LT"/>
        </w:rPr>
      </w:pPr>
      <w:r w:rsidRPr="00801087">
        <w:rPr>
          <w:rFonts w:ascii="Times New Roman" w:eastAsia="Calibri" w:hAnsi="Times New Roman" w:cs="Times New Roman"/>
          <w:b/>
          <w:bCs/>
          <w:iCs/>
          <w:sz w:val="24"/>
          <w:szCs w:val="24"/>
          <w:lang w:eastAsia="lt-LT"/>
        </w:rPr>
        <w:t xml:space="preserve">2.6.1.6.Kriterijus. </w:t>
      </w:r>
    </w:p>
    <w:p w14:paraId="08BB5E4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Šeimos gydytojo komanda laikosi dokumentu įforminto proceso peržiūrėti paciento vartojamus vaistus, jeigu vaistų skyrimas keičiamas, ir tai pažymėti paciento istorijoje.</w:t>
      </w:r>
    </w:p>
    <w:p w14:paraId="171D54D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B4C7DA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bCs/>
          <w:sz w:val="24"/>
          <w:szCs w:val="24"/>
        </w:rPr>
        <w:t>a) gali paklausti, kokiais atvejais ir kokiu būdu peržiūrimi visi paciento vartojami vaistai (ar jų sąrašas, jei toks sudaromas); b) gali paklausti, ar šiame vaistų peržiūrėjimo procese dalyvauja pacientas; c) gali paklausti, ar tokį sąrašą turi pacientas; c) gali pažiūrėti įrašus paciento istorijoje.</w:t>
      </w:r>
    </w:p>
    <w:p w14:paraId="207DE07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1819ED4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bCs/>
          <w:sz w:val="24"/>
          <w:szCs w:val="24"/>
        </w:rPr>
        <w:t xml:space="preserve">: Šeimos gydytojai reguliariai nustatyta tvarka peržiūri ilgalaikiai pacientų vartojamus vaistus ir apie tai pažymi paciento istorijoje. </w:t>
      </w:r>
    </w:p>
    <w:p w14:paraId="35B1B7A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DDE83B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2.6.1.7. Kriterijus. </w:t>
      </w:r>
    </w:p>
    <w:p w14:paraId="5C6FD05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Paciento paklausiama apie jo alergijas, įskaitant alergiją į vaistus, ir tai pažymima paciento </w:t>
      </w:r>
    </w:p>
    <w:p w14:paraId="48991AF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istorijoje aiškiai matomoje vietoje.</w:t>
      </w:r>
    </w:p>
    <w:p w14:paraId="34AD0CEA"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DD53EE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Vertintojai</w:t>
      </w:r>
      <w:r w:rsidRPr="00801087">
        <w:rPr>
          <w:rFonts w:ascii="Times New Roman" w:eastAsia="Calibri" w:hAnsi="Times New Roman" w:cs="Times New Roman"/>
          <w:bCs/>
          <w:sz w:val="24"/>
          <w:szCs w:val="24"/>
        </w:rPr>
        <w:t>: a) gali paklausti, ar išaiškinamos paciento alergijos ir ar jos pažymimos paciento istorijoje aiškiai matomoje vietoje; b) gali paprašyti parodyti įrašus pacientų istorijose.</w:t>
      </w:r>
    </w:p>
    <w:p w14:paraId="28DB123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75689D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bCs/>
          <w:sz w:val="24"/>
          <w:szCs w:val="24"/>
        </w:rPr>
        <w:t xml:space="preserve"> Išaiškintos pacientų alergijos pažymimos paciento istorijoje aiškiai matomoje vietoje.</w:t>
      </w:r>
    </w:p>
    <w:p w14:paraId="4DF2F05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Cs/>
          <w:sz w:val="24"/>
          <w:szCs w:val="24"/>
        </w:rPr>
        <w:t xml:space="preserve"> </w:t>
      </w:r>
    </w:p>
    <w:p w14:paraId="7BFB47E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2.6.1.8. Kriterijus. </w:t>
      </w:r>
    </w:p>
    <w:p w14:paraId="7201F38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Šeimos gydytojai praneša apie nepageidaujamas reakcijas į vaistus ir skatina tai daryti pacientus.</w:t>
      </w:r>
    </w:p>
    <w:p w14:paraId="4FE986F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CECBA9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bCs/>
          <w:sz w:val="24"/>
          <w:szCs w:val="24"/>
        </w:rPr>
        <w:t>a) gali paklausti, ar įstaigoje sudarytos galimybės nustatyta tvarka pranešti apie nepageidaujamas reakcijas į vaistus, kaip dažnai tai gydytojai daro; b) gali paklausti, ar pacientai informuojami, kad jie patys gali pranešti apie nepageidaujamas reakcijas į vaistus; c) gali paklausti, ar skiriant vaistus pacientai informuojami apie dažniausias galimas nepageidaujamas reakcijas į vaistus ir pašalinius reiškinius.</w:t>
      </w:r>
    </w:p>
    <w:p w14:paraId="30BEA6B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1D0EAA5A"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Šeimos gydytojai nustatyta tvarka praneša apie nepageidaujamas reakcijas į vaistus ir apie tokią galimybę informuoja pacientus.</w:t>
      </w:r>
    </w:p>
    <w:p w14:paraId="56A9F97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1D3271C"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2.6.2. Rodiklis</w:t>
      </w:r>
    </w:p>
    <w:p w14:paraId="2C904CD1" w14:textId="77777777" w:rsidR="00556786" w:rsidRPr="00801087" w:rsidRDefault="00556786" w:rsidP="00556786">
      <w:pPr>
        <w:spacing w:after="0" w:line="240" w:lineRule="auto"/>
        <w:jc w:val="both"/>
        <w:rPr>
          <w:rFonts w:ascii="Times New Roman" w:hAnsi="Times New Roman" w:cs="Times New Roman"/>
          <w:b/>
          <w:bCs/>
          <w:color w:val="7030A0"/>
          <w:sz w:val="24"/>
          <w:szCs w:val="24"/>
        </w:rPr>
      </w:pPr>
      <w:r w:rsidRPr="00801087">
        <w:rPr>
          <w:rFonts w:ascii="Times New Roman" w:hAnsi="Times New Roman" w:cs="Times New Roman"/>
          <w:b/>
          <w:bCs/>
          <w:color w:val="7030A0"/>
          <w:sz w:val="24"/>
          <w:szCs w:val="24"/>
        </w:rPr>
        <w:t>Antimikrobinių vaistinių preparatų (AMP) skyrimo ir vartojimo priežiūra ir stebėsena</w:t>
      </w:r>
    </w:p>
    <w:bookmarkEnd w:id="36"/>
    <w:p w14:paraId="36DFBA21" w14:textId="77777777" w:rsidR="00556786" w:rsidRPr="00801087" w:rsidRDefault="00556786" w:rsidP="00556786">
      <w:pPr>
        <w:spacing w:after="0" w:line="240" w:lineRule="auto"/>
        <w:jc w:val="both"/>
        <w:rPr>
          <w:rFonts w:ascii="Times New Roman" w:hAnsi="Times New Roman" w:cs="Times New Roman"/>
          <w:b/>
          <w:bCs/>
          <w:color w:val="7030A0"/>
          <w:sz w:val="24"/>
          <w:szCs w:val="24"/>
        </w:rPr>
      </w:pPr>
    </w:p>
    <w:p w14:paraId="3FF4536A" w14:textId="77777777" w:rsidR="00556786" w:rsidRPr="00801087" w:rsidRDefault="00556786" w:rsidP="00556786">
      <w:pPr>
        <w:spacing w:after="0" w:line="240" w:lineRule="auto"/>
        <w:jc w:val="both"/>
        <w:rPr>
          <w:rFonts w:ascii="Times New Roman" w:hAnsi="Times New Roman" w:cs="Times New Roman"/>
          <w:b/>
          <w:bCs/>
          <w:color w:val="7030A0"/>
          <w:sz w:val="24"/>
          <w:szCs w:val="24"/>
        </w:rPr>
      </w:pPr>
      <w:r w:rsidRPr="00801087">
        <w:rPr>
          <w:rFonts w:ascii="Times New Roman" w:hAnsi="Times New Roman" w:cs="Times New Roman"/>
          <w:b/>
          <w:bCs/>
          <w:color w:val="7030A0"/>
          <w:sz w:val="24"/>
          <w:szCs w:val="24"/>
        </w:rPr>
        <w:t>Kodėl tai svarbu ir kaip tai įgyvendinti.</w:t>
      </w:r>
    </w:p>
    <w:p w14:paraId="1B30D1AB"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Antimikrobinių vaistų atsparumas yra didėjanti pasaulinė problema, kurią reikia spręsti vieningu ir strateginiu būdu. Įrodymais pagrįstų antimikrobinių vaistų skyrimo gairių taikymas bei vartojimo stebėsena gali prisidėti prie AMP efektyvumo išsaugojimo, sumažindama AMP atsparumo vystymąsi ir su sveikatos priežiūra susijusias išvengiamas infekcijas. Tai svarbu ne tik veiksmingam infekcijų gydymui, bet ir pacientų apsaugai nuo nereikalingo AMP vartojimo žalos.  Išsivysčiusiose </w:t>
      </w:r>
      <w:r w:rsidRPr="00801087">
        <w:rPr>
          <w:rFonts w:ascii="Times New Roman" w:hAnsi="Times New Roman" w:cs="Times New Roman"/>
          <w:color w:val="7030A0"/>
          <w:sz w:val="24"/>
          <w:szCs w:val="24"/>
        </w:rPr>
        <w:lastRenderedPageBreak/>
        <w:t xml:space="preserve">šalyse apie 80%–90% AMP naudojami ambulatorinėmis sąlygomis. Apie 20% ambulatorinių pediatrinių vizitų ir 10% suaugusių vizitų baigiasi AMP išrašymu. </w:t>
      </w:r>
    </w:p>
    <w:p w14:paraId="3AE83D87" w14:textId="77777777" w:rsidR="00556786" w:rsidRPr="00801087" w:rsidRDefault="00556786" w:rsidP="00556786">
      <w:pPr>
        <w:spacing w:after="0" w:line="240" w:lineRule="auto"/>
        <w:ind w:firstLine="360"/>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Todėl svarbu, kad šeimos gydytojai laikytųsi reikalavimų  AMP skyrimui pagerinti:</w:t>
      </w:r>
    </w:p>
    <w:p w14:paraId="7A8D248E" w14:textId="77777777" w:rsidR="00556786" w:rsidRPr="00801087" w:rsidRDefault="00556786" w:rsidP="00556786">
      <w:pPr>
        <w:pStyle w:val="ListParagraph"/>
        <w:numPr>
          <w:ilvl w:val="0"/>
          <w:numId w:val="21"/>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Naudotis įrodymais pagrįstais diagnostiniais kriterijais ir gydymo rekomendacijomis.</w:t>
      </w:r>
    </w:p>
    <w:p w14:paraId="13C0447D" w14:textId="77777777" w:rsidR="00556786" w:rsidRPr="00801087" w:rsidRDefault="00556786" w:rsidP="00556786">
      <w:pPr>
        <w:pStyle w:val="ListParagraph"/>
        <w:numPr>
          <w:ilvl w:val="0"/>
          <w:numId w:val="21"/>
        </w:numPr>
        <w:spacing w:after="0" w:line="240" w:lineRule="auto"/>
        <w:jc w:val="both"/>
        <w:rPr>
          <w:rFonts w:ascii="Times New Roman" w:hAnsi="Times New Roman" w:cs="Times New Roman"/>
          <w:color w:val="7030A0"/>
          <w:sz w:val="24"/>
          <w:szCs w:val="24"/>
        </w:rPr>
      </w:pPr>
      <w:r w:rsidRPr="00801087">
        <w:rPr>
          <w:rFonts w:ascii="Times New Roman" w:eastAsia="Times New Roman" w:hAnsi="Times New Roman" w:cs="Times New Roman"/>
          <w:color w:val="7030A0"/>
          <w:sz w:val="24"/>
          <w:szCs w:val="24"/>
          <w:lang w:eastAsia="lt-LT"/>
        </w:rPr>
        <w:t>Prieš priimant sprendimą skirti pacientui AMP, įvertinti galimą naudą bei riziką, atsižvelgiant į ankstesnį paciento gydymą AMP ir kitas aplinkybes.</w:t>
      </w:r>
    </w:p>
    <w:p w14:paraId="52102E46" w14:textId="77777777" w:rsidR="00556786" w:rsidRPr="00801087" w:rsidRDefault="00556786" w:rsidP="00556786">
      <w:pPr>
        <w:pStyle w:val="ListParagraph"/>
        <w:numPr>
          <w:ilvl w:val="0"/>
          <w:numId w:val="21"/>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Naudotis atidėta skyrimo praktika ar budriu laukimu, esant tokioms būklėms, kai paprastai jos praeina be gydymo, bet gali padėti AMP, jei būklė negerėja: skirti simptomus palengvinantį gydymą turint aiškų pakartotinio vertinimo planą, jei infekcijos simptomai blogėja ar negerėja. Pvz., ūmus nekomplikuotas sinusitas ar lengvas ūmus vidurinės ausies uždegimas. </w:t>
      </w:r>
    </w:p>
    <w:p w14:paraId="51CC1C7A" w14:textId="77777777" w:rsidR="00556786" w:rsidRPr="00801087" w:rsidRDefault="00556786" w:rsidP="00556786">
      <w:pPr>
        <w:pStyle w:val="ListParagraph"/>
        <w:numPr>
          <w:ilvl w:val="0"/>
          <w:numId w:val="21"/>
        </w:numPr>
        <w:spacing w:after="0" w:line="240" w:lineRule="auto"/>
        <w:jc w:val="both"/>
        <w:rPr>
          <w:rFonts w:ascii="Times New Roman" w:hAnsi="Times New Roman" w:cs="Times New Roman"/>
          <w:color w:val="7030A0"/>
          <w:sz w:val="24"/>
          <w:szCs w:val="24"/>
        </w:rPr>
      </w:pPr>
      <w:r w:rsidRPr="00801087">
        <w:rPr>
          <w:rFonts w:ascii="Times New Roman" w:eastAsia="Times New Roman" w:hAnsi="Times New Roman" w:cs="Times New Roman"/>
          <w:color w:val="7030A0"/>
          <w:sz w:val="24"/>
          <w:szCs w:val="24"/>
          <w:lang w:eastAsia="lt-LT"/>
        </w:rPr>
        <w:t>Periodiškai vertinti paciento gydymo AMP efektyvumą.</w:t>
      </w:r>
    </w:p>
    <w:p w14:paraId="1E6D677D" w14:textId="77777777" w:rsidR="00556786" w:rsidRPr="00801087" w:rsidRDefault="00556786" w:rsidP="00556786">
      <w:pPr>
        <w:pStyle w:val="ListParagraph"/>
        <w:numPr>
          <w:ilvl w:val="0"/>
          <w:numId w:val="21"/>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Aiškinti pacientams apie gydymo AMP naudą ir žalą, atsiliepiant į paciento susirūpinimą prognoze ar viltį, kad vizito metu bus paskirti AMP. </w:t>
      </w:r>
    </w:p>
    <w:p w14:paraId="6627E0DA" w14:textId="77777777" w:rsidR="00556786" w:rsidRPr="00801087" w:rsidRDefault="00556786" w:rsidP="00556786">
      <w:pPr>
        <w:pStyle w:val="ListParagraph"/>
        <w:numPr>
          <w:ilvl w:val="0"/>
          <w:numId w:val="21"/>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Jei išrašomi nerekomenduojami AMP, paciento istorijoje įrašyti to aiškų pagrindimą. </w:t>
      </w:r>
    </w:p>
    <w:p w14:paraId="22E9FF1D"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Įstaiga turėtų stebėti šių reikalavimų laikymąsi diegdama AMP skyrimo ir vartojimo priežiūros programą, turinčią tikslus:</w:t>
      </w:r>
    </w:p>
    <w:p w14:paraId="05ECAEF1" w14:textId="77777777" w:rsidR="00556786" w:rsidRPr="00801087" w:rsidRDefault="00556786" w:rsidP="00556786">
      <w:pPr>
        <w:pStyle w:val="ListParagraph"/>
        <w:numPr>
          <w:ilvl w:val="0"/>
          <w:numId w:val="19"/>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Sekti AMP skyrimą;</w:t>
      </w:r>
    </w:p>
    <w:p w14:paraId="63FFF7E4" w14:textId="77777777" w:rsidR="00556786" w:rsidRPr="00801087" w:rsidRDefault="00556786" w:rsidP="00556786">
      <w:pPr>
        <w:pStyle w:val="ListParagraph"/>
        <w:numPr>
          <w:ilvl w:val="0"/>
          <w:numId w:val="19"/>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Optimizuoti AMP išrašymą ir vartojimą tokiu būdu, kad gydytojas juos  išrašytų, o pacientas vartotų tik tada, kai reikia;</w:t>
      </w:r>
    </w:p>
    <w:p w14:paraId="6DD5C356" w14:textId="77777777" w:rsidR="00556786" w:rsidRPr="00801087" w:rsidRDefault="00556786" w:rsidP="00556786">
      <w:pPr>
        <w:pStyle w:val="ListParagraph"/>
        <w:numPr>
          <w:ilvl w:val="0"/>
          <w:numId w:val="19"/>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iki minimumo sumažinti klaidingas ar pavėluotas diagnozes, vedančias prie nepakankamo AMP vartojimo;</w:t>
      </w:r>
    </w:p>
    <w:p w14:paraId="3CB3AE75" w14:textId="77777777" w:rsidR="00556786" w:rsidRPr="00801087" w:rsidRDefault="00556786" w:rsidP="00556786">
      <w:pPr>
        <w:pStyle w:val="ListParagraph"/>
        <w:numPr>
          <w:ilvl w:val="0"/>
          <w:numId w:val="19"/>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užtikrinti, kad būtų parenkamas teisingas vaistas, dozė ir trukmė, kai AMP reikalingas. </w:t>
      </w:r>
    </w:p>
    <w:p w14:paraId="54388DDA"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AMP skyrimo ir vartojimo priežiūra apibrėžiama kaip geriausios antimikrobinės terapijos teikimas skiriant teisingą dozę, teisingu laiku ir teisingai trukmei tam, kad būtų pasiektas geriausias klinikinis rezultatas su mažiausiu antimikrobiniu toksiškumu ir antimikrobiniu atsparumu. </w:t>
      </w:r>
    </w:p>
    <w:p w14:paraId="18A6CBC0"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AMP skyrimo ir vartojimo priežiūra įstaigoje turėtų būti įtraukta į vidaus medicininio audito planą, kuriame būtų numatyta stebėti AMP skyrimą prie būklių ir sąlygų, kai gydytojai paprastai nukrypsta nuo geros AMP skyrimo praktikos pvz., AMP skiriami per daug, per mažai ar netinkamai (skiriamas neteisingas AMP, dozė ar trukmė) ar stebėti antimikrobinių vaistų skyrimą vaikams. Audito metu būtų vertinama, ar AMP buvo tinkamas nustatytai diagnozei, ar buvo tenkinti diagnostiniai kriterijai prieš nustatant AMP tinkamą diagnozę, ar parinktas AMP buvo rekomenduojamas preparatas, ar dozė ir gydymo trukmė buvo teisinga. Vertinti galima įstaigos  ar atskirų gydytojų lygmenyje. </w:t>
      </w:r>
    </w:p>
    <w:p w14:paraId="51E33946"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151918E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bookmarkStart w:id="37" w:name="_Hlk181873660"/>
      <w:r w:rsidRPr="00801087">
        <w:rPr>
          <w:rFonts w:ascii="Times New Roman" w:eastAsia="Calibri" w:hAnsi="Times New Roman" w:cs="Times New Roman"/>
          <w:b/>
          <w:bCs/>
          <w:sz w:val="24"/>
          <w:szCs w:val="24"/>
        </w:rPr>
        <w:t xml:space="preserve">2.6.2.1. Kriterijus. </w:t>
      </w:r>
    </w:p>
    <w:p w14:paraId="7EDE4EE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hAnsi="Times New Roman" w:cs="Times New Roman"/>
          <w:b/>
          <w:bCs/>
          <w:sz w:val="24"/>
          <w:szCs w:val="24"/>
        </w:rPr>
        <w:t>AMP skyrimo ir vartojimo priežiūra įtraukta į metinį vidaus medicininio audito planą, kuriame apibrėžtas bent vienas AMP</w:t>
      </w:r>
      <w:r w:rsidRPr="00801087">
        <w:rPr>
          <w:rFonts w:ascii="Times New Roman" w:hAnsi="Times New Roman" w:cs="Times New Roman"/>
          <w:b/>
          <w:bCs/>
          <w:color w:val="000000"/>
          <w:sz w:val="24"/>
          <w:szCs w:val="24"/>
        </w:rPr>
        <w:t xml:space="preserve"> vartojimo stebėsenos</w:t>
      </w:r>
      <w:r w:rsidRPr="00801087">
        <w:rPr>
          <w:rFonts w:ascii="Times New Roman" w:eastAsia="Calibri" w:hAnsi="Times New Roman" w:cs="Times New Roman"/>
          <w:b/>
          <w:bCs/>
          <w:sz w:val="24"/>
          <w:szCs w:val="24"/>
        </w:rPr>
        <w:t xml:space="preserve"> tikslas ir reguliarus periodinis duomenų rinkimas (pvz., kas ketvirtį).</w:t>
      </w:r>
      <w:r w:rsidRPr="00801087">
        <w:rPr>
          <w:rFonts w:ascii="Times New Roman" w:eastAsia="Calibri" w:hAnsi="Times New Roman" w:cs="Times New Roman"/>
          <w:sz w:val="24"/>
          <w:szCs w:val="24"/>
        </w:rPr>
        <w:t xml:space="preserve"> </w:t>
      </w:r>
    </w:p>
    <w:p w14:paraId="31850793" w14:textId="77777777" w:rsidR="00556786" w:rsidRPr="00801087" w:rsidRDefault="00556786" w:rsidP="00556786">
      <w:pPr>
        <w:spacing w:after="0" w:line="240" w:lineRule="auto"/>
        <w:jc w:val="both"/>
        <w:rPr>
          <w:rFonts w:ascii="Times New Roman" w:hAnsi="Times New Roman" w:cs="Times New Roman"/>
          <w:sz w:val="24"/>
          <w:szCs w:val="24"/>
        </w:rPr>
      </w:pPr>
    </w:p>
    <w:p w14:paraId="5780535D"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hAnsi="Times New Roman" w:cs="Times New Roman"/>
          <w:b/>
          <w:bCs/>
          <w:sz w:val="24"/>
          <w:szCs w:val="24"/>
        </w:rPr>
        <w:t>Vertintojai</w:t>
      </w:r>
      <w:r w:rsidRPr="00801087">
        <w:rPr>
          <w:rFonts w:ascii="Times New Roman" w:hAnsi="Times New Roman" w:cs="Times New Roman"/>
          <w:sz w:val="24"/>
          <w:szCs w:val="24"/>
        </w:rPr>
        <w:t>:  a) gali paprašyti parodyti metinį vidaus medicininio audito planą; b) gali paklausti, kuo remiantis buvo nustatytas AMP</w:t>
      </w:r>
      <w:r w:rsidRPr="00801087">
        <w:rPr>
          <w:rFonts w:ascii="Times New Roman" w:hAnsi="Times New Roman" w:cs="Times New Roman"/>
          <w:color w:val="000000"/>
          <w:sz w:val="24"/>
          <w:szCs w:val="24"/>
        </w:rPr>
        <w:t xml:space="preserve"> vartojimo stebėsenos</w:t>
      </w:r>
      <w:r w:rsidRPr="00801087">
        <w:rPr>
          <w:rFonts w:ascii="Times New Roman" w:eastAsia="Calibri" w:hAnsi="Times New Roman" w:cs="Times New Roman"/>
          <w:sz w:val="24"/>
          <w:szCs w:val="24"/>
        </w:rPr>
        <w:t xml:space="preserve"> tikslas; c) gali paklausti šeimos gydytojų, ar jie žino šį planą, kaip vykdoma stebėsena, kaip dažnai analizuojami ir aptariami stebėsenos rezultatai.</w:t>
      </w:r>
    </w:p>
    <w:p w14:paraId="710B0321"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4E83FBDA" w14:textId="77777777" w:rsidR="00556786" w:rsidRPr="00801087" w:rsidRDefault="00556786" w:rsidP="00556786">
      <w:pPr>
        <w:spacing w:after="0" w:line="240" w:lineRule="auto"/>
        <w:jc w:val="both"/>
        <w:rPr>
          <w:rFonts w:ascii="Times New Roman" w:hAnsi="Times New Roman" w:cs="Times New Roman"/>
          <w:i/>
          <w:iCs/>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Įstaiga diegia </w:t>
      </w:r>
      <w:r w:rsidRPr="00801087">
        <w:rPr>
          <w:rFonts w:ascii="Times New Roman" w:hAnsi="Times New Roman" w:cs="Times New Roman"/>
          <w:sz w:val="24"/>
          <w:szCs w:val="24"/>
        </w:rPr>
        <w:t>AMP skyrimo ir vartojimo priežiūros programą įstaigoje.</w:t>
      </w:r>
    </w:p>
    <w:p w14:paraId="3861C591" w14:textId="77777777" w:rsidR="00556786" w:rsidRPr="00801087" w:rsidRDefault="00556786" w:rsidP="00556786">
      <w:pPr>
        <w:spacing w:after="0" w:line="240" w:lineRule="auto"/>
        <w:jc w:val="both"/>
        <w:rPr>
          <w:rFonts w:ascii="Times New Roman" w:hAnsi="Times New Roman" w:cs="Times New Roman"/>
          <w:i/>
          <w:iCs/>
          <w:sz w:val="24"/>
          <w:szCs w:val="24"/>
        </w:rPr>
      </w:pPr>
    </w:p>
    <w:p w14:paraId="19E530AF"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2.6.2.2</w:t>
      </w:r>
      <w:r w:rsidRPr="00801087">
        <w:rPr>
          <w:rFonts w:ascii="Times New Roman" w:hAnsi="Times New Roman" w:cs="Times New Roman"/>
          <w:b/>
          <w:bCs/>
          <w:color w:val="FF0000"/>
          <w:sz w:val="24"/>
          <w:szCs w:val="24"/>
        </w:rPr>
        <w:t xml:space="preserve">. </w:t>
      </w:r>
      <w:r w:rsidRPr="00801087">
        <w:rPr>
          <w:rFonts w:ascii="Times New Roman" w:hAnsi="Times New Roman" w:cs="Times New Roman"/>
          <w:b/>
          <w:bCs/>
          <w:sz w:val="24"/>
          <w:szCs w:val="24"/>
        </w:rPr>
        <w:t xml:space="preserve">Kriterijus. </w:t>
      </w:r>
    </w:p>
    <w:p w14:paraId="0889575C"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 xml:space="preserve">Įstaiga naudojasi įrodymais pagrįstomis klinikinės praktikos gairėmis nustatydama </w:t>
      </w:r>
      <w:r w:rsidRPr="00801087">
        <w:rPr>
          <w:rFonts w:ascii="Times New Roman" w:eastAsia="Calibri" w:hAnsi="Times New Roman" w:cs="Times New Roman"/>
          <w:b/>
          <w:bCs/>
          <w:sz w:val="24"/>
          <w:szCs w:val="24"/>
        </w:rPr>
        <w:t>a</w:t>
      </w:r>
      <w:r w:rsidRPr="00801087">
        <w:rPr>
          <w:rFonts w:ascii="Times New Roman" w:hAnsi="Times New Roman" w:cs="Times New Roman"/>
          <w:b/>
          <w:bCs/>
          <w:color w:val="000000"/>
          <w:sz w:val="24"/>
          <w:szCs w:val="24"/>
        </w:rPr>
        <w:t xml:space="preserve">ntimikrobinių vaistinių preparatų vartojimo priežiūros ir stebėsenos </w:t>
      </w:r>
      <w:r w:rsidRPr="00801087">
        <w:rPr>
          <w:rFonts w:ascii="Times New Roman" w:hAnsi="Times New Roman" w:cs="Times New Roman"/>
          <w:b/>
          <w:bCs/>
          <w:sz w:val="24"/>
          <w:szCs w:val="24"/>
        </w:rPr>
        <w:t xml:space="preserve">tikslus. </w:t>
      </w:r>
    </w:p>
    <w:p w14:paraId="17E9173A" w14:textId="77777777" w:rsidR="00556786" w:rsidRPr="00801087" w:rsidRDefault="00556786" w:rsidP="00556786">
      <w:pPr>
        <w:spacing w:after="0" w:line="240" w:lineRule="auto"/>
        <w:jc w:val="both"/>
        <w:rPr>
          <w:rFonts w:ascii="Times New Roman" w:hAnsi="Times New Roman" w:cs="Times New Roman"/>
          <w:b/>
          <w:bCs/>
          <w:sz w:val="24"/>
          <w:szCs w:val="24"/>
        </w:rPr>
      </w:pPr>
    </w:p>
    <w:p w14:paraId="642CC563"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 xml:space="preserve">Vertintojai: </w:t>
      </w:r>
      <w:r w:rsidRPr="00801087">
        <w:rPr>
          <w:rFonts w:ascii="Times New Roman" w:hAnsi="Times New Roman" w:cs="Times New Roman"/>
          <w:sz w:val="24"/>
          <w:szCs w:val="24"/>
        </w:rPr>
        <w:t xml:space="preserve">a) gali paklausti šeimos gydytojų, kokią jie turi prieigą prie įrodymais pagrįstų klinikinės praktikos gairių gydymui AMP; b) gali paprašyti parodyti įrašus istorijose pacientų, kurie buvo gydyti AMP.  </w:t>
      </w:r>
    </w:p>
    <w:p w14:paraId="249D6572" w14:textId="77777777" w:rsidR="00556786" w:rsidRPr="00801087" w:rsidRDefault="00556786" w:rsidP="00556786">
      <w:pPr>
        <w:spacing w:after="0" w:line="240" w:lineRule="auto"/>
        <w:jc w:val="both"/>
        <w:rPr>
          <w:rFonts w:ascii="Times New Roman" w:hAnsi="Times New Roman" w:cs="Times New Roman"/>
          <w:sz w:val="24"/>
          <w:szCs w:val="24"/>
        </w:rPr>
      </w:pPr>
    </w:p>
    <w:p w14:paraId="45499144"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 xml:space="preserve">Atitiktis: </w:t>
      </w:r>
      <w:r w:rsidRPr="00801087">
        <w:rPr>
          <w:rFonts w:ascii="Times New Roman" w:hAnsi="Times New Roman" w:cs="Times New Roman"/>
          <w:sz w:val="24"/>
          <w:szCs w:val="24"/>
        </w:rPr>
        <w:t>Šeimos gydytojai skirdami AMP pacientams vadovaujasi įrodymais pagrįstomis klinikinės praktikos gairėmis.</w:t>
      </w:r>
    </w:p>
    <w:p w14:paraId="3256C927" w14:textId="77777777" w:rsidR="00556786" w:rsidRPr="00801087" w:rsidRDefault="00556786" w:rsidP="00556786">
      <w:pPr>
        <w:spacing w:after="0" w:line="240" w:lineRule="auto"/>
        <w:jc w:val="both"/>
        <w:rPr>
          <w:rFonts w:ascii="Times New Roman" w:hAnsi="Times New Roman" w:cs="Times New Roman"/>
          <w:sz w:val="24"/>
          <w:szCs w:val="24"/>
        </w:rPr>
      </w:pPr>
    </w:p>
    <w:p w14:paraId="466FA2C7"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 xml:space="preserve">2.6.2.3. Kriterijus. </w:t>
      </w:r>
    </w:p>
    <w:p w14:paraId="43C47C51"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Vidaus medicininiai auditoriai renka, analizuoja duomenis apie AMP vartojimą ir juos reguliariai pateikia administracijai bei gydytojams.</w:t>
      </w:r>
    </w:p>
    <w:p w14:paraId="63E208F7" w14:textId="77777777" w:rsidR="00556786" w:rsidRPr="00801087" w:rsidRDefault="00556786" w:rsidP="00556786">
      <w:pPr>
        <w:spacing w:after="0" w:line="240" w:lineRule="auto"/>
        <w:jc w:val="both"/>
        <w:rPr>
          <w:rFonts w:ascii="Times New Roman" w:hAnsi="Times New Roman" w:cs="Times New Roman"/>
          <w:b/>
          <w:bCs/>
          <w:sz w:val="24"/>
          <w:szCs w:val="24"/>
        </w:rPr>
      </w:pPr>
    </w:p>
    <w:p w14:paraId="717EC7E4"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 xml:space="preserve">Vertintojai: </w:t>
      </w:r>
      <w:r w:rsidRPr="00801087">
        <w:rPr>
          <w:rFonts w:ascii="Times New Roman" w:hAnsi="Times New Roman" w:cs="Times New Roman"/>
          <w:sz w:val="24"/>
          <w:szCs w:val="24"/>
        </w:rPr>
        <w:t>a) gali paprašyti vidaus medicininio audito ataskaitų; b) gali paprašyti gydytojų susirinkimų protokolų, kurių metu buvo aptariamas AMP vartojimas; c) gali paklausti gydytojų, kaip aptariami AMP vartojimo stebėsenos duomenys.</w:t>
      </w:r>
    </w:p>
    <w:p w14:paraId="27C75FB4" w14:textId="77777777" w:rsidR="00556786" w:rsidRPr="00801087" w:rsidRDefault="00556786" w:rsidP="00556786">
      <w:pPr>
        <w:spacing w:after="0" w:line="240" w:lineRule="auto"/>
        <w:jc w:val="both"/>
        <w:rPr>
          <w:rFonts w:ascii="Times New Roman" w:hAnsi="Times New Roman" w:cs="Times New Roman"/>
          <w:sz w:val="24"/>
          <w:szCs w:val="24"/>
        </w:rPr>
      </w:pPr>
    </w:p>
    <w:p w14:paraId="26AF4932"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 xml:space="preserve">Atitiktis: </w:t>
      </w:r>
      <w:r w:rsidRPr="00801087">
        <w:rPr>
          <w:rFonts w:ascii="Times New Roman" w:hAnsi="Times New Roman" w:cs="Times New Roman"/>
          <w:sz w:val="24"/>
          <w:szCs w:val="24"/>
        </w:rPr>
        <w:t>Vidaus medicininiai auditoriai renka duomenis apie AMP vartojimą ir reguliariai juos aptaria su administracija ir gydytojais.</w:t>
      </w:r>
    </w:p>
    <w:p w14:paraId="2D97BD9C" w14:textId="77777777" w:rsidR="00556786" w:rsidRPr="00801087" w:rsidRDefault="00556786" w:rsidP="00556786">
      <w:pPr>
        <w:spacing w:after="0" w:line="240" w:lineRule="auto"/>
        <w:jc w:val="both"/>
        <w:rPr>
          <w:rFonts w:ascii="Times New Roman" w:hAnsi="Times New Roman" w:cs="Times New Roman"/>
          <w:sz w:val="24"/>
          <w:szCs w:val="24"/>
        </w:rPr>
      </w:pPr>
    </w:p>
    <w:p w14:paraId="3151D739"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 xml:space="preserve">2.6.2.4. Kriterijus. </w:t>
      </w:r>
    </w:p>
    <w:p w14:paraId="2BBA7F79"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Pacientai mokomi apie atsakingą antibiotikų vartojimą.</w:t>
      </w:r>
    </w:p>
    <w:p w14:paraId="2CB90FA9" w14:textId="77777777" w:rsidR="00556786" w:rsidRPr="00801087" w:rsidRDefault="00556786" w:rsidP="00556786">
      <w:pPr>
        <w:spacing w:after="0" w:line="240" w:lineRule="auto"/>
        <w:jc w:val="both"/>
        <w:rPr>
          <w:rFonts w:ascii="Times New Roman" w:hAnsi="Times New Roman" w:cs="Times New Roman"/>
          <w:b/>
          <w:bCs/>
          <w:sz w:val="24"/>
          <w:szCs w:val="24"/>
        </w:rPr>
      </w:pPr>
    </w:p>
    <w:p w14:paraId="529AA3E7"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 xml:space="preserve">Vertintojai: </w:t>
      </w:r>
      <w:r w:rsidRPr="00801087">
        <w:rPr>
          <w:rFonts w:ascii="Times New Roman" w:hAnsi="Times New Roman" w:cs="Times New Roman"/>
          <w:sz w:val="24"/>
          <w:szCs w:val="24"/>
        </w:rPr>
        <w:t>a) gali paklausti gydytojų, kaip jie AMP skyrimą aptaria su pacientais; b) gali paprašyti parodyti informacijos pacientams apie AMP racionalų vartojimą (atmintinės, plakatai, informacija įstaigos svetainėje, transliuojami vaizdo įrašai ir kt.)</w:t>
      </w:r>
    </w:p>
    <w:p w14:paraId="118EC923" w14:textId="77777777" w:rsidR="00556786" w:rsidRPr="00801087" w:rsidRDefault="00556786" w:rsidP="00556786">
      <w:pPr>
        <w:spacing w:after="0" w:line="240" w:lineRule="auto"/>
        <w:jc w:val="both"/>
        <w:rPr>
          <w:rFonts w:ascii="Times New Roman" w:hAnsi="Times New Roman" w:cs="Times New Roman"/>
          <w:sz w:val="24"/>
          <w:szCs w:val="24"/>
        </w:rPr>
      </w:pPr>
    </w:p>
    <w:p w14:paraId="2DC6ECA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Įstaiga turi parengusi ir teikia informaciją pacientams apie racionalų antibiotikų vartojimą. </w:t>
      </w:r>
    </w:p>
    <w:p w14:paraId="437096B5"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51527CC3" w14:textId="77777777" w:rsidR="00556786" w:rsidRPr="00801087" w:rsidRDefault="00556786" w:rsidP="00556786">
      <w:pPr>
        <w:spacing w:after="0" w:line="240" w:lineRule="auto"/>
        <w:contextualSpacing/>
        <w:jc w:val="center"/>
        <w:rPr>
          <w:rFonts w:ascii="Times New Roman" w:eastAsia="Calibri" w:hAnsi="Times New Roman" w:cs="Times New Roman"/>
          <w:b/>
          <w:iCs/>
          <w:color w:val="00B050"/>
          <w:sz w:val="24"/>
          <w:szCs w:val="24"/>
        </w:rPr>
      </w:pPr>
      <w:r w:rsidRPr="00801087">
        <w:rPr>
          <w:rFonts w:ascii="Times New Roman" w:eastAsia="Calibri" w:hAnsi="Times New Roman" w:cs="Times New Roman"/>
          <w:b/>
          <w:iCs/>
          <w:color w:val="00B050"/>
          <w:sz w:val="24"/>
          <w:szCs w:val="24"/>
        </w:rPr>
        <w:t>2.7. Standartas</w:t>
      </w:r>
    </w:p>
    <w:p w14:paraId="64892AF7" w14:textId="77777777" w:rsidR="00556786" w:rsidRPr="00801087" w:rsidRDefault="00556786" w:rsidP="00556786">
      <w:pPr>
        <w:spacing w:after="0" w:line="240" w:lineRule="auto"/>
        <w:jc w:val="center"/>
        <w:rPr>
          <w:rFonts w:ascii="Times New Roman" w:eastAsia="Calibri" w:hAnsi="Times New Roman" w:cs="Times New Roman"/>
          <w:b/>
          <w:iCs/>
          <w:color w:val="00B050"/>
          <w:sz w:val="24"/>
          <w:szCs w:val="24"/>
        </w:rPr>
      </w:pPr>
      <w:r w:rsidRPr="00801087">
        <w:rPr>
          <w:rFonts w:ascii="Times New Roman" w:eastAsia="Calibri" w:hAnsi="Times New Roman" w:cs="Times New Roman"/>
          <w:b/>
          <w:iCs/>
          <w:color w:val="00B050"/>
          <w:sz w:val="24"/>
          <w:szCs w:val="24"/>
        </w:rPr>
        <w:t>Sveikatos stiprinimas ir ligų prevencija</w:t>
      </w:r>
      <w:bookmarkEnd w:id="37"/>
    </w:p>
    <w:p w14:paraId="7D4235AB"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shd w:val="clear" w:color="auto" w:fill="FFFFFF"/>
        </w:rPr>
      </w:pPr>
      <w:r w:rsidRPr="00801087">
        <w:rPr>
          <w:rFonts w:ascii="Times New Roman" w:hAnsi="Times New Roman" w:cs="Times New Roman"/>
          <w:color w:val="00B050"/>
          <w:sz w:val="24"/>
          <w:szCs w:val="24"/>
          <w:shd w:val="clear" w:color="auto" w:fill="FFFFFF"/>
        </w:rPr>
        <w:t xml:space="preserve">Įrodymais pagrįsta ligų prevencija ir sveikatos stiprinimas sudaro svarbią šeimos gydytojo ir jo komandos kasdieninio darbo dalį. Šeimos gydytojo vykdoma ligų prevencija apima platų prevencinių veiklų diapazoną. </w:t>
      </w:r>
    </w:p>
    <w:p w14:paraId="7011EF8F"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shd w:val="clear" w:color="auto" w:fill="FFFFFF"/>
        </w:rPr>
      </w:pPr>
      <w:r w:rsidRPr="00801087">
        <w:rPr>
          <w:rFonts w:ascii="Times New Roman" w:hAnsi="Times New Roman" w:cs="Times New Roman"/>
          <w:color w:val="00B050"/>
          <w:sz w:val="24"/>
          <w:szCs w:val="24"/>
          <w:shd w:val="clear" w:color="auto" w:fill="FFFFFF"/>
        </w:rPr>
        <w:t xml:space="preserve">Pirminė prevencija apima veiklas ar elgesį, turinčius tikslą išvengti ligos pasireiškimo. Tai vaikų ir suaugusių vakcinacija ir </w:t>
      </w:r>
      <w:proofErr w:type="spellStart"/>
      <w:r w:rsidRPr="00801087">
        <w:rPr>
          <w:rFonts w:ascii="Times New Roman" w:hAnsi="Times New Roman" w:cs="Times New Roman"/>
          <w:color w:val="00B050"/>
          <w:sz w:val="24"/>
          <w:szCs w:val="24"/>
          <w:shd w:val="clear" w:color="auto" w:fill="FFFFFF"/>
        </w:rPr>
        <w:t>poekspozicinė</w:t>
      </w:r>
      <w:proofErr w:type="spellEnd"/>
      <w:r w:rsidRPr="00801087">
        <w:rPr>
          <w:rFonts w:ascii="Times New Roman" w:hAnsi="Times New Roman" w:cs="Times New Roman"/>
          <w:color w:val="00B050"/>
          <w:sz w:val="24"/>
          <w:szCs w:val="24"/>
          <w:shd w:val="clear" w:color="auto" w:fill="FFFFFF"/>
        </w:rPr>
        <w:t xml:space="preserve"> profilaktika, informacijos apie sveikatos rizikos faktorius teikimas ir priemonės rizikai sumažinti bei kitos sveikatos stiprinimo veiklos.  </w:t>
      </w:r>
    </w:p>
    <w:p w14:paraId="7B202653"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shd w:val="clear" w:color="auto" w:fill="FFFFFF"/>
        </w:rPr>
      </w:pPr>
      <w:r w:rsidRPr="00801087">
        <w:rPr>
          <w:rFonts w:ascii="Times New Roman" w:hAnsi="Times New Roman" w:cs="Times New Roman"/>
          <w:color w:val="00B050"/>
          <w:sz w:val="24"/>
          <w:szCs w:val="24"/>
          <w:shd w:val="clear" w:color="auto" w:fill="FFFFFF"/>
        </w:rPr>
        <w:t xml:space="preserve">Antrinė prevencija yra ankstyva ligos ar būklės diagnostika </w:t>
      </w:r>
      <w:proofErr w:type="spellStart"/>
      <w:r w:rsidRPr="00801087">
        <w:rPr>
          <w:rFonts w:ascii="Times New Roman" w:hAnsi="Times New Roman" w:cs="Times New Roman"/>
          <w:color w:val="00B050"/>
          <w:sz w:val="24"/>
          <w:szCs w:val="24"/>
          <w:shd w:val="clear" w:color="auto" w:fill="FFFFFF"/>
        </w:rPr>
        <w:t>besimptominėje</w:t>
      </w:r>
      <w:proofErr w:type="spellEnd"/>
      <w:r w:rsidRPr="00801087">
        <w:rPr>
          <w:rFonts w:ascii="Times New Roman" w:hAnsi="Times New Roman" w:cs="Times New Roman"/>
          <w:color w:val="00B050"/>
          <w:sz w:val="24"/>
          <w:szCs w:val="24"/>
          <w:shd w:val="clear" w:color="auto" w:fill="FFFFFF"/>
        </w:rPr>
        <w:t xml:space="preserve"> stadijoje, kad gydymas galėtų sutrukdyti simptomų išsivystymą ar juos atidėti. Tai ankstyvos vėžio diagnostikos programos, motinos ir vaiko sveikatos programos įgimtų ligų išaiškinimui ir prevencijai. </w:t>
      </w:r>
    </w:p>
    <w:p w14:paraId="1B6B3537"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shd w:val="clear" w:color="auto" w:fill="FFFFFF"/>
        </w:rPr>
      </w:pPr>
      <w:r w:rsidRPr="00801087">
        <w:rPr>
          <w:rFonts w:ascii="Times New Roman" w:hAnsi="Times New Roman" w:cs="Times New Roman"/>
          <w:color w:val="00B050"/>
          <w:sz w:val="24"/>
          <w:szCs w:val="24"/>
          <w:shd w:val="clear" w:color="auto" w:fill="FFFFFF"/>
        </w:rPr>
        <w:t xml:space="preserve">Tretinė prevencija turi tikslą sumažinti ligos pasekmes (sunkumą, komplikacijų išsivystymą) ją diagnozavus ir taikant veiksmingą gydymą. Tai paprastai apima reabilitacijos programas. </w:t>
      </w:r>
    </w:p>
    <w:p w14:paraId="7AE54A94"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shd w:val="clear" w:color="auto" w:fill="FFFFFF"/>
        </w:rPr>
      </w:pPr>
      <w:r w:rsidRPr="00801087">
        <w:rPr>
          <w:rFonts w:ascii="Times New Roman" w:hAnsi="Times New Roman" w:cs="Times New Roman"/>
          <w:color w:val="00B050"/>
          <w:sz w:val="24"/>
          <w:szCs w:val="24"/>
          <w:shd w:val="clear" w:color="auto" w:fill="FFFFFF"/>
        </w:rPr>
        <w:t>Sveikatos stiprinimas sudaro dalį pirminės prevencijos ir apima veiklas sveikai gyvensenai skatinti atsisakant rizikos faktorių ar juos sumažinant. Didžioji dauguma lėtinių neužkrečiamųjų ligų turi bendrus išvengiamus rizikos faktorius (rūkymas, nesveika mityba, mažas fizinis aktyvumas, rizikingas alkoholio vartojimas). Šeimos gydytojai čia vaidina ypatingai svarbų vaidmenį  patardami ir skatindami sveiką gyvenseną, identifikuodami pacientų galimus rizikos faktorius, siūlydami intervencijas sveikatos rizikai mažinti ir vertindami rezultatus. Įgyvendinant sveikatos stiprinimo veiklas, suaugę pacientai ar vaiko tėvai turi būti įtraukiami kaip partneriai į prevencinių veiklų planavimą ir sprendimų priėmimą dėl reikalingų prevencinių priemonių. Turi būti gerbiami jų sprendimai ir preferencijos, įskaitant sprendimą atsisakyti siūlomų prevencinių veiklų. Šiose sveikatos stiprinimo veiklose aktyviai dalyvauja visi šeimos gydytojo komandos nariai bendradarbiaudami su kitomis įstaigomis, pvz., visuomenės sveikatos biurais.</w:t>
      </w:r>
    </w:p>
    <w:p w14:paraId="496B1A88" w14:textId="77777777" w:rsidR="00556786" w:rsidRPr="00801087" w:rsidRDefault="00556786" w:rsidP="00556786">
      <w:pPr>
        <w:spacing w:after="0" w:line="240" w:lineRule="auto"/>
        <w:ind w:firstLine="1296"/>
        <w:jc w:val="both"/>
        <w:rPr>
          <w:rFonts w:ascii="Times New Roman" w:hAnsi="Times New Roman" w:cs="Times New Roman"/>
          <w:color w:val="00B050"/>
          <w:sz w:val="24"/>
          <w:szCs w:val="24"/>
          <w:shd w:val="clear" w:color="auto" w:fill="FFFFFF"/>
        </w:rPr>
      </w:pPr>
    </w:p>
    <w:p w14:paraId="2CE5BC88"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2.7.1. Rodiklis.</w:t>
      </w:r>
    </w:p>
    <w:p w14:paraId="047E812E"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 xml:space="preserve">Prevencinė priežiūra. </w:t>
      </w:r>
    </w:p>
    <w:p w14:paraId="042E780A"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p>
    <w:p w14:paraId="05BFBF33"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lastRenderedPageBreak/>
        <w:t>Kodėl tai svarbu ir kaip tai įgyvendinti.</w:t>
      </w:r>
    </w:p>
    <w:p w14:paraId="2816B769" w14:textId="77777777" w:rsidR="00556786" w:rsidRPr="00801087" w:rsidRDefault="00556786" w:rsidP="00556786">
      <w:pPr>
        <w:spacing w:after="0" w:line="240" w:lineRule="auto"/>
        <w:ind w:firstLine="709"/>
        <w:jc w:val="both"/>
        <w:rPr>
          <w:rFonts w:ascii="Times New Roman" w:eastAsia="Calibri" w:hAnsi="Times New Roman" w:cs="Times New Roman"/>
          <w:bCs/>
          <w:iCs/>
          <w:color w:val="7030A0"/>
          <w:sz w:val="24"/>
          <w:szCs w:val="24"/>
        </w:rPr>
      </w:pPr>
      <w:r w:rsidRPr="00801087">
        <w:rPr>
          <w:rFonts w:ascii="Times New Roman" w:eastAsia="Calibri" w:hAnsi="Times New Roman" w:cs="Times New Roman"/>
          <w:bCs/>
          <w:iCs/>
          <w:color w:val="7030A0"/>
          <w:sz w:val="24"/>
          <w:szCs w:val="24"/>
        </w:rPr>
        <w:t xml:space="preserve">Ligų prevencija yra viena iš pagrindinių šeimos medicinos užduočių, kurių įgyvendinimui skiriama nemažai dėmesio. Tai vaikų ir suaugusių vakcinacija, kūdikių ir vaikų </w:t>
      </w:r>
      <w:proofErr w:type="spellStart"/>
      <w:r w:rsidRPr="00801087">
        <w:rPr>
          <w:rFonts w:ascii="Times New Roman" w:eastAsia="Calibri" w:hAnsi="Times New Roman" w:cs="Times New Roman"/>
          <w:bCs/>
          <w:iCs/>
          <w:color w:val="7030A0"/>
          <w:sz w:val="24"/>
          <w:szCs w:val="24"/>
        </w:rPr>
        <w:t>psichomotorinės</w:t>
      </w:r>
      <w:proofErr w:type="spellEnd"/>
      <w:r w:rsidRPr="00801087">
        <w:rPr>
          <w:rFonts w:ascii="Times New Roman" w:eastAsia="Calibri" w:hAnsi="Times New Roman" w:cs="Times New Roman"/>
          <w:bCs/>
          <w:iCs/>
          <w:color w:val="7030A0"/>
          <w:sz w:val="24"/>
          <w:szCs w:val="24"/>
        </w:rPr>
        <w:t xml:space="preserve"> raidos stebėjimas,  reguliarūs vaikų ir suaugusių profilaktiniai sveikatos tikrinimai, ankstyvosios vėžio diagnostikos programų įgyvendinimas, asmenų, gyvenančių su lėtinėmis ligomis,  sveikatos mokymas, psichikos sveikatos paslaugos gyvenantiems su psichikos sutrikimais, reabilitacijos ir </w:t>
      </w:r>
      <w:proofErr w:type="spellStart"/>
      <w:r w:rsidRPr="00801087">
        <w:rPr>
          <w:rFonts w:ascii="Times New Roman" w:eastAsia="Calibri" w:hAnsi="Times New Roman" w:cs="Times New Roman"/>
          <w:bCs/>
          <w:iCs/>
          <w:color w:val="7030A0"/>
          <w:sz w:val="24"/>
          <w:szCs w:val="24"/>
        </w:rPr>
        <w:t>paliatyviosios</w:t>
      </w:r>
      <w:proofErr w:type="spellEnd"/>
      <w:r w:rsidRPr="00801087">
        <w:rPr>
          <w:rFonts w:ascii="Times New Roman" w:eastAsia="Calibri" w:hAnsi="Times New Roman" w:cs="Times New Roman"/>
          <w:bCs/>
          <w:iCs/>
          <w:color w:val="7030A0"/>
          <w:sz w:val="24"/>
          <w:szCs w:val="24"/>
        </w:rPr>
        <w:t xml:space="preserve"> priežiūros paslaugos. Kokybiškos šeimos medicinos paslaugos ypatingai svarbios lėtinėmis ir dauginėmis  ligomis sergančių  pacientų tretinei prevencijai, padedančiai sulėtinti ligos progresavimą ir išvengti komplikacijų užtikrinant kiek galima geresnę tokių pacientų   gyvenimo kokybę. Čia įeina ligų valdymo priemonės, skatinančios gyvensenos pokyčius, tinkamą vaistų vartojimą, užtikrinančios pacientų sveikatos mokymą, </w:t>
      </w:r>
      <w:proofErr w:type="spellStart"/>
      <w:r w:rsidRPr="00801087">
        <w:rPr>
          <w:rFonts w:ascii="Times New Roman" w:eastAsia="Calibri" w:hAnsi="Times New Roman" w:cs="Times New Roman"/>
          <w:bCs/>
          <w:iCs/>
          <w:color w:val="7030A0"/>
          <w:sz w:val="24"/>
          <w:szCs w:val="24"/>
        </w:rPr>
        <w:t>savipriežiūrą</w:t>
      </w:r>
      <w:proofErr w:type="spellEnd"/>
      <w:r w:rsidRPr="00801087">
        <w:rPr>
          <w:rFonts w:ascii="Times New Roman" w:eastAsia="Calibri" w:hAnsi="Times New Roman" w:cs="Times New Roman"/>
          <w:bCs/>
          <w:iCs/>
          <w:color w:val="7030A0"/>
          <w:sz w:val="24"/>
          <w:szCs w:val="24"/>
        </w:rPr>
        <w:t xml:space="preserve">, sveikatos būklės stebėjimą, kuris padėtų pacientams tinkamai kontroliuoti savo sveikatos būklę ir išvengti būsimų ligos pasekmių. Svarbios ir reabilitacijos paslaugos palaikant asmenis po insulto ar kitų lėtinių ligų pasekmių padedančios jiems atgauti kasdieninio gyvenimo nepriklausomumą ir kompleksinio skausmo valdymo priemonės skausmui palengvinti ir gyvenimo kokybei pagerinti. </w:t>
      </w:r>
    </w:p>
    <w:p w14:paraId="0A86ED3F" w14:textId="77777777" w:rsidR="00556786" w:rsidRPr="00801087" w:rsidRDefault="00556786" w:rsidP="00556786">
      <w:pPr>
        <w:spacing w:after="0" w:line="240" w:lineRule="auto"/>
        <w:ind w:firstLine="709"/>
        <w:jc w:val="both"/>
        <w:rPr>
          <w:rFonts w:ascii="Times New Roman" w:eastAsia="Calibri" w:hAnsi="Times New Roman" w:cs="Times New Roman"/>
          <w:bCs/>
          <w:iCs/>
          <w:color w:val="7030A0"/>
          <w:sz w:val="24"/>
          <w:szCs w:val="24"/>
        </w:rPr>
      </w:pPr>
      <w:r w:rsidRPr="00801087">
        <w:rPr>
          <w:rFonts w:ascii="Times New Roman" w:eastAsia="Calibri" w:hAnsi="Times New Roman" w:cs="Times New Roman"/>
          <w:bCs/>
          <w:iCs/>
          <w:color w:val="7030A0"/>
          <w:sz w:val="24"/>
          <w:szCs w:val="24"/>
        </w:rPr>
        <w:t xml:space="preserve">Prevencinės priežiūros teikimas yra kompleksiškas ir daugialypis procesas pacientų sveikatos rezultatams pagerinti, kuriame dalyvauja visa šeimos gydytojo komanda bendradarbiaudama su sveikatos stiprinimo paslaugas teikiančiomis įstaigomis. </w:t>
      </w:r>
    </w:p>
    <w:p w14:paraId="754842E7" w14:textId="77777777" w:rsidR="00556786" w:rsidRPr="00801087" w:rsidRDefault="00556786" w:rsidP="00556786">
      <w:pPr>
        <w:spacing w:after="0" w:line="240" w:lineRule="auto"/>
        <w:ind w:firstLine="357"/>
        <w:jc w:val="both"/>
        <w:rPr>
          <w:rFonts w:ascii="Times New Roman" w:hAnsi="Times New Roman" w:cs="Times New Roman"/>
          <w:bCs/>
          <w:sz w:val="24"/>
          <w:szCs w:val="24"/>
        </w:rPr>
      </w:pPr>
    </w:p>
    <w:p w14:paraId="703BA0E2"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bookmarkStart w:id="38" w:name="_Hlk181873992"/>
      <w:r w:rsidRPr="00801087">
        <w:rPr>
          <w:rFonts w:ascii="Times New Roman" w:eastAsia="Calibri" w:hAnsi="Times New Roman" w:cs="Times New Roman"/>
          <w:b/>
          <w:bCs/>
          <w:iCs/>
          <w:sz w:val="24"/>
          <w:szCs w:val="24"/>
          <w:lang w:eastAsia="lt-LT"/>
        </w:rPr>
        <w:t>2.7.1.1</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3A97FFCE"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Šeimos gydytojo komanda vykdo profilaktinius sveikatos patikrinimus vertindama pacientų riziką susirgti išvengiamomis ligomis ir numato prevencijos priemones.</w:t>
      </w:r>
    </w:p>
    <w:p w14:paraId="743D457E"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D9FF3C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šeimos gydytojų apie vaikų ir suaugusių profilaktinius sveikatos tikrinimus, kaip skatinami pacientai juos atlikti; b) gali paklausti, kokie dažniausi prie jų prisirašiusių pacientų rizikos faktoriai, kokias rekomenduoja prevencines priemones  ir pan. c) gali paklausti, kaip vykdomi vaikų sveikatos profilaktiniai tikrinimai.</w:t>
      </w:r>
    </w:p>
    <w:p w14:paraId="2C58D13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65F31C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Šeimos gydytojų komanda skatina pacientus profilaktiškai tikrintis sveikatą ir rekomenduoja priemones rizikos faktoriams pašalinti ar jų poveikiui sumažinti.</w:t>
      </w:r>
    </w:p>
    <w:p w14:paraId="6D05705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04B48E29"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2.7.1</w:t>
      </w:r>
      <w:r w:rsidRPr="00801087">
        <w:rPr>
          <w:rFonts w:ascii="Times New Roman" w:eastAsia="Calibri" w:hAnsi="Times New Roman" w:cs="Times New Roman"/>
          <w:b/>
          <w:iCs/>
          <w:sz w:val="24"/>
          <w:szCs w:val="24"/>
          <w:lang w:eastAsia="lt-LT"/>
        </w:rPr>
        <w:t>.2.</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1DBE5D70" w14:textId="77777777" w:rsidR="00556786" w:rsidRPr="00801087" w:rsidRDefault="00556786" w:rsidP="00556786">
      <w:pPr>
        <w:spacing w:after="0" w:line="240" w:lineRule="auto"/>
        <w:jc w:val="both"/>
        <w:rPr>
          <w:rFonts w:ascii="Times New Roman" w:hAnsi="Times New Roman" w:cs="Times New Roman"/>
          <w:b/>
          <w:bCs/>
          <w:color w:val="000000"/>
          <w:sz w:val="24"/>
          <w:szCs w:val="24"/>
        </w:rPr>
      </w:pPr>
      <w:r w:rsidRPr="00801087">
        <w:rPr>
          <w:rFonts w:ascii="Times New Roman" w:eastAsia="Calibri" w:hAnsi="Times New Roman" w:cs="Times New Roman"/>
          <w:b/>
          <w:sz w:val="24"/>
          <w:szCs w:val="24"/>
        </w:rPr>
        <w:t xml:space="preserve">Šeimos gydytojo komanda vykdo </w:t>
      </w:r>
      <w:r w:rsidRPr="00801087">
        <w:rPr>
          <w:rFonts w:ascii="Times New Roman" w:hAnsi="Times New Roman" w:cs="Times New Roman"/>
          <w:b/>
          <w:bCs/>
          <w:color w:val="000000"/>
          <w:sz w:val="24"/>
          <w:szCs w:val="24"/>
        </w:rPr>
        <w:t>širdies ir kraujagyslių ligų prevencijos ir ankstyvosios diagnostikos programą. </w:t>
      </w:r>
    </w:p>
    <w:p w14:paraId="2B13616A" w14:textId="77777777" w:rsidR="00556786" w:rsidRPr="00801087" w:rsidRDefault="00556786" w:rsidP="00556786">
      <w:pPr>
        <w:spacing w:after="0" w:line="240" w:lineRule="auto"/>
        <w:jc w:val="both"/>
        <w:rPr>
          <w:rFonts w:ascii="Times New Roman" w:hAnsi="Times New Roman" w:cs="Times New Roman"/>
          <w:b/>
          <w:bCs/>
          <w:color w:val="000000"/>
          <w:sz w:val="24"/>
          <w:szCs w:val="24"/>
        </w:rPr>
      </w:pPr>
    </w:p>
    <w:p w14:paraId="218CDD2D" w14:textId="77777777" w:rsidR="00556786" w:rsidRPr="00801087" w:rsidRDefault="00556786" w:rsidP="00556786">
      <w:pPr>
        <w:spacing w:after="0" w:line="240" w:lineRule="auto"/>
        <w:jc w:val="both"/>
        <w:rPr>
          <w:rFonts w:ascii="Times New Roman" w:hAnsi="Times New Roman" w:cs="Times New Roman"/>
          <w:color w:val="000000"/>
          <w:sz w:val="24"/>
          <w:szCs w:val="24"/>
        </w:rPr>
      </w:pPr>
      <w:r w:rsidRPr="00801087">
        <w:rPr>
          <w:rFonts w:ascii="Times New Roman" w:hAnsi="Times New Roman" w:cs="Times New Roman"/>
          <w:b/>
          <w:bCs/>
          <w:color w:val="000000"/>
          <w:sz w:val="24"/>
          <w:szCs w:val="24"/>
        </w:rPr>
        <w:t xml:space="preserve">Vertintojai: </w:t>
      </w:r>
      <w:r w:rsidRPr="00801087">
        <w:rPr>
          <w:rFonts w:ascii="Times New Roman" w:hAnsi="Times New Roman" w:cs="Times New Roman"/>
          <w:color w:val="000000"/>
          <w:sz w:val="24"/>
          <w:szCs w:val="24"/>
        </w:rPr>
        <w:t>a) gali paklausti, kaip tikslinės grupės pacientai įtraukiami į širdies ir kraujagyslių ligų prevencijos ir ankstyvosios diagnostikos programą, kaip šeimos gydytojai skatina pacientus laikytis duotų rekomendacijų šioms ligoms išvengti, kaip stebima pacientų būklė, kaip programos įgyvendinime dalyvauja kiti šeimos gydytojo komandos nariai ir kt. b) gali paprašyti parodyti įrašus pacientų istorijose.</w:t>
      </w:r>
    </w:p>
    <w:p w14:paraId="340DCDA2" w14:textId="77777777" w:rsidR="00556786" w:rsidRPr="00801087" w:rsidRDefault="00556786" w:rsidP="00556786">
      <w:pPr>
        <w:spacing w:after="0" w:line="240" w:lineRule="auto"/>
        <w:jc w:val="both"/>
        <w:rPr>
          <w:rFonts w:ascii="Times New Roman" w:hAnsi="Times New Roman" w:cs="Times New Roman"/>
          <w:color w:val="000000"/>
          <w:sz w:val="24"/>
          <w:szCs w:val="24"/>
        </w:rPr>
      </w:pPr>
    </w:p>
    <w:p w14:paraId="109681DE"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hAnsi="Times New Roman" w:cs="Times New Roman"/>
          <w:b/>
          <w:bCs/>
          <w:color w:val="000000"/>
          <w:sz w:val="24"/>
          <w:szCs w:val="24"/>
        </w:rPr>
        <w:t>Atitiktis</w:t>
      </w:r>
      <w:r w:rsidRPr="00801087">
        <w:rPr>
          <w:rFonts w:ascii="Times New Roman" w:hAnsi="Times New Roman" w:cs="Times New Roman"/>
          <w:color w:val="000000"/>
          <w:sz w:val="24"/>
          <w:szCs w:val="24"/>
        </w:rPr>
        <w:t>: Įstaigoje vykdoma širdies ir kraujagyslių ligų prevencijos ir ankstyvosios diagnostikos programa.</w:t>
      </w:r>
    </w:p>
    <w:p w14:paraId="7900D618"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0225C9E"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2.7.1.3. Kriterijus. </w:t>
      </w:r>
    </w:p>
    <w:p w14:paraId="3147E3A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Šeimos gydytojo komandos vykdo ankstyvosios vėžio diagnostikos programas.</w:t>
      </w:r>
    </w:p>
    <w:p w14:paraId="2DF557BC"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8338783"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apie įstaigoje vykdomas vėžio ankstyvosios diagnostikos programas: kaip pacientai skatinami dalyvauti programose, kokios atskirų šeimos gydytojo komandos narių atsakomybės; b) kaip koordinuojama pacientų priežiūra, kai reikia tolimesnio  paciento ištyrimo kitoje įstaigoje, kaip įgyvendinamos specialistų rekomendacijos; c) gali paprašyti parodyti įrašus pacientų istorijose apie programų vykdymą.</w:t>
      </w:r>
    </w:p>
    <w:p w14:paraId="2BE2799E"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A6071C0"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vykdomos ankstyvosios vėžio diagnostikos programos.</w:t>
      </w:r>
    </w:p>
    <w:p w14:paraId="50F893F0"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B503913"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2.7.1.4. Kriterijus. </w:t>
      </w:r>
    </w:p>
    <w:p w14:paraId="7FAA746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seka prevencinių programų įgyvendinimo rodiklius.</w:t>
      </w:r>
    </w:p>
    <w:p w14:paraId="49407FD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A752EA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Vertintojai: a</w:t>
      </w:r>
      <w:r w:rsidRPr="00801087">
        <w:rPr>
          <w:rFonts w:ascii="Times New Roman" w:eastAsia="Calibri" w:hAnsi="Times New Roman" w:cs="Times New Roman"/>
          <w:bCs/>
          <w:sz w:val="24"/>
          <w:szCs w:val="24"/>
        </w:rPr>
        <w:t>) gali paklausti, kaip dažnai sekami ir analizuojami prevencinių programų įgyvendinimo rodikliai, kas tai daro, kaip apie juos informuojamos šeimos gydytojo komandos; b) gali paklausti, kokie įstaigoje nustatyti siektini programų įgyvendinimo rodikliai, kokių imamasi priemonių, jai rodikliai neatitinka siektinų.</w:t>
      </w:r>
    </w:p>
    <w:p w14:paraId="0C8B847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5F650A1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Įstaiga reguliariai seka prevencinių programų įgyvendinimo rodiklius ir imasi priemonių rezultatams pagerinti, jei rodikliai neatitinka nustatytų siektinų.</w:t>
      </w:r>
    </w:p>
    <w:p w14:paraId="4240034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CCB3B46"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2.7.2. Rodiklis</w:t>
      </w:r>
    </w:p>
    <w:p w14:paraId="0BADBCE8"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Sveikatos stiprinimas</w:t>
      </w:r>
    </w:p>
    <w:p w14:paraId="2334C6E8"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3ABF75B8"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bookmarkEnd w:id="38"/>
    </w:p>
    <w:p w14:paraId="5E13D99A"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Vienas iš pirminės ligų prevencijos komponentų yra sveikatos stiprinimo veikla, turinti tikslą sustiprinti gyventojų sveikatą. Sveikatos stiprinimas  šeimos medicinoje yra būdas, kuriuo šeimos gydytojai ir jų komandos nariai gali </w:t>
      </w:r>
      <w:proofErr w:type="spellStart"/>
      <w:r w:rsidRPr="00801087">
        <w:rPr>
          <w:rFonts w:ascii="Times New Roman" w:hAnsi="Times New Roman" w:cs="Times New Roman"/>
          <w:color w:val="7030A0"/>
          <w:sz w:val="24"/>
          <w:szCs w:val="24"/>
        </w:rPr>
        <w:t>oportunistiškai</w:t>
      </w:r>
      <w:proofErr w:type="spellEnd"/>
      <w:r w:rsidRPr="00801087">
        <w:rPr>
          <w:rFonts w:ascii="Times New Roman" w:hAnsi="Times New Roman" w:cs="Times New Roman"/>
          <w:color w:val="7030A0"/>
          <w:sz w:val="24"/>
          <w:szCs w:val="24"/>
        </w:rPr>
        <w:t xml:space="preserve"> ir aktyviai skatinti pacientus rūpintis savo sveikata. Tai yra sudėtinė šeimos medicinos dalis, turinti tikslą gerinti pacientų ir visų gyventojų sveikatą. Šeimos gydytojas vaidina lemiamą vaidmenį padėdamas pacientus nukreipti link sveikesnės gyvensenos. </w:t>
      </w:r>
    </w:p>
    <w:p w14:paraId="3A8FC6E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Sveikatos stiprinimo ir prevencinės sveikatos priežiūros patarimus šeimos gydytojai turėtų įtraukti į savo kasdieninę praktiką konsultacijų metu ir tokiu būdu skatinti pacientus keisti gyvenseną bei išvengti lėtinių ligų ar palengvinti jų naštą. Tai gali būti trumpi patarimai, raginantys mesti rūkyti, tvarkytis su viršsvoriu, didinti fizinį aktyvumą ir pan. prieš tai išsiaiškinus paciento įsitikinimus tuo klausimu ir jo nusistatymą bei pasirengimą keisti žalingus gyvensenos pasirinkimus. Pokalbiai turėtų būti paprasti ir orientuoti į asmenį, įvertinant jo požiūrį į sveikatą, išsiaiškinant jo poreikius ir norus. Pokalbių tikslas - iš esmės motyvuoti ir skatinti pacientus suprasti save,  savo elgesį ir numatyti praktiškus tikslus sveikatai gerinti. Konsultacijos orientacija  į asmenį, į tą sritį, kurią pacientas jaučia galįs iš tikrųjų pakeisti, gali padėti pacientams imtis ir pasiekti gyvensenos pokyčių. Tokių trumpų sveikatos stiprinimo konsultacijų poveikį pacientų apsilankymo metu galima sustiprinti pacientams duodant spausdintą medžiagą atitinkama tema ar nurodant šaltinį, kur galėtų rasti detalesnę informaciją apie aptartą problemą. </w:t>
      </w:r>
    </w:p>
    <w:p w14:paraId="38CE8394"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Galima organizuoti pritaikytas grupines sveikatos stiprinimo konsultacijas panašius sveikatos poreikius turintiems pacientams, aktyviai į šią veiklą įtraukiant kitus šeimos gydytojo komandos narius, ypatingai gyvensenos medicinos specialistą, jeigu toks yra komandoje. Ne mažiau veiksminga priemonė siųsti pacientus dalyvauti visuomenės sveikatos įstaigų organizuojamose jiems aktualiose sveikatos stiprinimo programose, prieš tai su pacientu aptarus tokių programų naudą ir jį motyvavus jose dalyvauti.</w:t>
      </w:r>
    </w:p>
    <w:p w14:paraId="659AA1AD" w14:textId="77777777" w:rsidR="00556786" w:rsidRPr="00801087" w:rsidRDefault="00556786" w:rsidP="00556786">
      <w:pPr>
        <w:spacing w:after="0" w:line="240" w:lineRule="auto"/>
        <w:jc w:val="both"/>
        <w:rPr>
          <w:rFonts w:ascii="Times New Roman" w:hAnsi="Times New Roman" w:cs="Times New Roman"/>
          <w:sz w:val="24"/>
          <w:szCs w:val="24"/>
        </w:rPr>
      </w:pPr>
    </w:p>
    <w:p w14:paraId="78394CAD" w14:textId="77777777" w:rsidR="00556786" w:rsidRPr="00801087" w:rsidRDefault="00556786" w:rsidP="00556786">
      <w:pPr>
        <w:spacing w:after="0" w:line="240" w:lineRule="auto"/>
        <w:jc w:val="both"/>
        <w:rPr>
          <w:rFonts w:ascii="Times New Roman" w:eastAsia="Calibri" w:hAnsi="Times New Roman" w:cs="Times New Roman"/>
          <w:b/>
          <w:sz w:val="24"/>
          <w:szCs w:val="24"/>
        </w:rPr>
      </w:pPr>
      <w:bookmarkStart w:id="39" w:name="_Hlk181874124"/>
      <w:r w:rsidRPr="00801087">
        <w:rPr>
          <w:rFonts w:ascii="Times New Roman" w:eastAsia="Calibri" w:hAnsi="Times New Roman" w:cs="Times New Roman"/>
          <w:b/>
          <w:sz w:val="24"/>
          <w:szCs w:val="24"/>
        </w:rPr>
        <w:t xml:space="preserve">2.7.2.1.  Kriterijus. </w:t>
      </w:r>
    </w:p>
    <w:p w14:paraId="493F791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Šeimos gydytojo komanda moko pacientus sveikos gyvensenos.</w:t>
      </w:r>
    </w:p>
    <w:p w14:paraId="23154518"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208661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kaip sveikatos stiprinimo veiklos įtraukiamos į šeimos gydytojo ir jo komandos narių kasdieninę veiklą, kaip pacientai skatinami ir motyvuojami keisti gyvenseną, kokias papildomas galimybes pacientų sveikatos mokymui</w:t>
      </w:r>
      <w:r w:rsidRPr="00801087">
        <w:rPr>
          <w:sz w:val="24"/>
          <w:szCs w:val="24"/>
        </w:rPr>
        <w:t xml:space="preserve"> </w:t>
      </w:r>
      <w:r w:rsidRPr="00801087">
        <w:rPr>
          <w:rFonts w:ascii="Times New Roman" w:eastAsia="Calibri" w:hAnsi="Times New Roman" w:cs="Times New Roman"/>
          <w:bCs/>
          <w:sz w:val="24"/>
          <w:szCs w:val="24"/>
        </w:rPr>
        <w:t>turi įstaiga; b) gali paklausti, ar šeimos gydytojų ir jo komandos narių pokalbiai su pacientais sveikatos stiprinimo klausimais įrašomi į paciento sveikatos istoriją, gali paprašyti parodyti įrašus pacientų istorijose; c) gali apie tai paklausti pacientų, kokius patarimus sveikos gyvensenos klausimais jie gauna apsilankę įstaigoje.</w:t>
      </w:r>
    </w:p>
    <w:p w14:paraId="1742297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03CDC1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Šeimos gydytojai ir jo komandos nariai aptaria  sveikatos stiprinimo klausimus su pacientais jų vizitų įstaigoje metu ir tai pažymi paciento istorijoje.</w:t>
      </w:r>
    </w:p>
    <w:p w14:paraId="19D57CB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E1E17BA"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2.7.2.2.</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53810A98"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turi naujausią mokomąją/metodinę medžiagą sveikatos stiprinimo klausimais ir su ja supažindina pacientus.</w:t>
      </w:r>
    </w:p>
    <w:p w14:paraId="188042C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B8DE8A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iš kur įstaiga gauna spausdintą medžiagą sveikatos stiprinimo klausimais, gali paprašyti ją parodyti; b) gali pažiūrėti, kokia informacija pacientams platinama laukiamajame ar rodoma monitoriuose; c) gali pažiūrėti, kokia informacija (ar aktyvios nuorodos į kitus šaltinius) sveikatos stiprinimo klausimais yra įstaigos svetainėje.</w:t>
      </w:r>
    </w:p>
    <w:p w14:paraId="5E229F1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13E0214"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Įstaiga turi naujausią mokomąją/metodinę medžiagą sveikatos stiprinimo klausimais ir su ja supažindina pacientus.</w:t>
      </w:r>
    </w:p>
    <w:p w14:paraId="72E2B97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EF20256"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2.7.2.3. Kriterijus.</w:t>
      </w:r>
      <w:r w:rsidRPr="00801087">
        <w:rPr>
          <w:rFonts w:ascii="Times New Roman" w:eastAsia="Calibri" w:hAnsi="Times New Roman" w:cs="Times New Roman"/>
          <w:b/>
          <w:color w:val="FF0000"/>
          <w:sz w:val="24"/>
          <w:szCs w:val="24"/>
        </w:rPr>
        <w:t xml:space="preserve"> </w:t>
      </w:r>
    </w:p>
    <w:p w14:paraId="2550A40A"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sz w:val="24"/>
          <w:szCs w:val="24"/>
        </w:rPr>
        <w:t xml:space="preserve">Šeimos gydytojo </w:t>
      </w:r>
      <w:r w:rsidRPr="00801087">
        <w:rPr>
          <w:rFonts w:ascii="Times New Roman" w:eastAsia="Calibri" w:hAnsi="Times New Roman" w:cs="Times New Roman"/>
          <w:b/>
          <w:bCs/>
          <w:sz w:val="24"/>
          <w:szCs w:val="24"/>
        </w:rPr>
        <w:t xml:space="preserve">komanda bendradarbiauja su visuomenės sveikatos institucijomis organizuodama pacientų sveikatos mokymą. </w:t>
      </w:r>
    </w:p>
    <w:p w14:paraId="21B1E4C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0A29BA2"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paklausti, su kokiomis visuomenės sveikatos įstaigomis ir kokiu būdu (siunčia pacientus, kartu organizuoja renginius ar kt.) bendradarbiaujama organizuojant sveikatos mokymą, kaip gaunamas grįžtamasis ryšys joms nusiuntus pacientus; b) gali paklausti, ar pacientai tokiomis galimybėmis naudojasi, kaip dokumentuojama tokia veikla paciento istorijoje ir kt. </w:t>
      </w:r>
    </w:p>
    <w:p w14:paraId="39395A90"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68540F71" w14:textId="77777777" w:rsidR="00556786" w:rsidRPr="00801087" w:rsidRDefault="00556786" w:rsidP="00556786">
      <w:pPr>
        <w:spacing w:after="0" w:line="240" w:lineRule="auto"/>
        <w:jc w:val="both"/>
        <w:rPr>
          <w:rFonts w:ascii="Times New Roman" w:eastAsia="Calibri" w:hAnsi="Times New Roman" w:cs="Times New Roman"/>
          <w:i/>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Įstaiga, organizuodama pacientų sveikatos mokymą, bendradarbiauja su visuomenės sveikatos įstaigomis ir iš jų gauna informaciją apie siųstų pacientų dalyvavimą sveikatos stiprinimo programose.</w:t>
      </w:r>
    </w:p>
    <w:p w14:paraId="7BE146AD" w14:textId="77777777" w:rsidR="00556786" w:rsidRPr="00801087" w:rsidRDefault="00556786" w:rsidP="00556786">
      <w:pPr>
        <w:spacing w:after="0" w:line="240" w:lineRule="auto"/>
        <w:jc w:val="both"/>
        <w:rPr>
          <w:rFonts w:ascii="Times New Roman" w:eastAsia="Calibri" w:hAnsi="Times New Roman" w:cs="Times New Roman"/>
          <w:bCs/>
          <w:i/>
          <w:sz w:val="24"/>
          <w:szCs w:val="24"/>
        </w:rPr>
      </w:pPr>
    </w:p>
    <w:p w14:paraId="0C6158E1"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2.7.3. Rodiklis.</w:t>
      </w:r>
    </w:p>
    <w:p w14:paraId="0D9B774C"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Imunoprofilaktika.</w:t>
      </w:r>
    </w:p>
    <w:bookmarkEnd w:id="39"/>
    <w:p w14:paraId="203C63FF"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47D4E8C1"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4DF21A04"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Imunoprofilaktika yra pirminės prevencijos priemonė, pasirodžiusi kaip sėkmingiausia ir efektyviausia intervencija, užtikrinusi skiepais išvengiamų ligų kontrolę. Vakcinacija šiuo metu apsaugo žmones nuo daugiau negu 20 gyvybei pavojingų ligų. Vakcinos taip pat  vaidina svarbų vaidmenį apsaugant nuo infekcinių ligų protrūkių ir juos kontroliuojant. Šeimos medicina vaidina kritinį vaidmenį imunoprofilaktikoje, reikšmingoje visuomenės sveikatos strategijoje, kuri per visą istoriją išsaugojo daugiau žmonių gyvybių negu bet kuris kitas medicinos išradimas.</w:t>
      </w:r>
    </w:p>
    <w:p w14:paraId="5BDCE67D"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Tačiau vis dar išlieka neigiamas požiūris į vakcinas, ypatingai po nesutarimų apie COVID-19 vakcinaciją. Vakcinacijos neryžtingumas (atidėliojimas sutikti dėl vakcinacijos ar jos atsisakyti) – terminas ir tema, kurie vis labiau kelia susirūpinimą. Dažniausios vakcinacijos neryžtingumo priežastys - tai  susirūpinimas  dėl vakcinų saugumo, veiksmingumo ir pašalinių reiškinių, nepasitikėjimas sveikatos priežiūra, supratimas apie vakcinos riziką ir žalą lyginant su infekcijos rizika ir žala. </w:t>
      </w:r>
    </w:p>
    <w:p w14:paraId="44833DD9"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 Šeimos medicina yra unikalioje padėtyje vakcinacijos neryžtingumui sumažinti ir imunoprofilaktikai skatinti. Nepaisant didelio masinės informacijos priemonių poveikio ir lengvos prieigos prie Interneto, kurie gali teigiamai ar neigiamai paveikti požiūrį į imunoprofilaktiką, šeimos gydytojo komanda yra patikimiausias ir labiausiai paveikus informacijos apie vakcinaciją šaltinis, kuriuo remiasi kaip suaugę pacientai, taip ir vaikų tėvai, priimdami sprendimą dėl skiepų.  Todėl svarbu, kad sveikatos priežiūros specialistai sugebėtų  veiksmingai komunikuoti  su pacientais jiems suteikdami teisingą ir išsamią informaciją apie skiepų svarbą ir naudą. Informacija apie susirgimus, </w:t>
      </w:r>
      <w:r w:rsidRPr="00801087">
        <w:rPr>
          <w:rFonts w:ascii="Times New Roman" w:hAnsi="Times New Roman" w:cs="Times New Roman"/>
          <w:color w:val="7030A0"/>
          <w:sz w:val="24"/>
          <w:szCs w:val="24"/>
        </w:rPr>
        <w:lastRenderedPageBreak/>
        <w:t xml:space="preserve">kurių galima išvengti skiepijant, skiepų efektyvumą bei galimus pašalinius reiškinius turi būti lengvai prieinama pacientams įstaigos svetainėje, pačioje įstaigoje informacijos pateikimo vietose (rašytinė, vaizdo), atmintinėse gyventojams ir pan. </w:t>
      </w:r>
    </w:p>
    <w:p w14:paraId="79E89202"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Įstaiga turi turėti už imunoprofilaktikos organizavimą atsakingą asmenį, imunoprofilaktikos tvarkos aprašą, atitinkantį nacionalinėms rekomendacijoms ir nustatantį geros skiepijimo praktikos reikalavimus (aktyvus gyventojų informavimas apie skiepus ir kvietimas skiepytis, pacientų sutikimo ar atsisakymo skiepytis dokumentavimas, skiepijimo taisyklės, aiškūs įrašai apie skiepus pacientų istorijose, vakcinavimo apimčių reguliarus stebėjimas, siektinų vakcinavimo apimčių rodiklių  nustatymas, nepageidaujamų reakcijų į vakcinas registravimas ir kt.). Ypatingas dėmesys turi būti skiriamas vaikų imunoprofilaktikai. </w:t>
      </w:r>
    </w:p>
    <w:p w14:paraId="6A36514F" w14:textId="77777777" w:rsidR="00556786" w:rsidRPr="00801087" w:rsidRDefault="00556786" w:rsidP="00556786">
      <w:pPr>
        <w:spacing w:after="0" w:line="240" w:lineRule="auto"/>
        <w:ind w:firstLine="1296"/>
        <w:jc w:val="both"/>
        <w:rPr>
          <w:rFonts w:ascii="Times New Roman" w:hAnsi="Times New Roman" w:cs="Times New Roman"/>
          <w:color w:val="7030A0"/>
          <w:sz w:val="24"/>
          <w:szCs w:val="24"/>
        </w:rPr>
      </w:pPr>
    </w:p>
    <w:p w14:paraId="40DA23D5"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bookmarkStart w:id="40" w:name="_Hlk181874303"/>
      <w:r w:rsidRPr="00801087">
        <w:rPr>
          <w:rStyle w:val="Emphasis"/>
          <w:rFonts w:ascii="Times New Roman" w:hAnsi="Times New Roman" w:cs="Times New Roman"/>
          <w:b/>
          <w:bCs/>
          <w:i w:val="0"/>
          <w:iCs w:val="0"/>
          <w:sz w:val="24"/>
          <w:szCs w:val="24"/>
          <w:shd w:val="clear" w:color="auto" w:fill="FFFFFF"/>
        </w:rPr>
        <w:t xml:space="preserve">2.7.3.1. Kriterijus. </w:t>
      </w:r>
    </w:p>
    <w:p w14:paraId="0B9D7DF2"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Įstaiga turi imunoprofilaktikos tvarkos aprašą, kurio reikalavimų laikomasi atliekant vaikų ir suaugusių imunizaciją.</w:t>
      </w:r>
    </w:p>
    <w:p w14:paraId="33F55F0B"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p>
    <w:p w14:paraId="674BF053" w14:textId="77777777" w:rsidR="00556786" w:rsidRPr="00801087" w:rsidRDefault="00556786" w:rsidP="00556786">
      <w:pPr>
        <w:spacing w:after="0" w:line="240" w:lineRule="auto"/>
        <w:jc w:val="both"/>
        <w:rPr>
          <w:rStyle w:val="Emphasis"/>
          <w:rFonts w:ascii="Times New Roman" w:hAnsi="Times New Roman" w:cs="Times New Roman"/>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 xml:space="preserve">Vertintojai: </w:t>
      </w:r>
      <w:r w:rsidRPr="00801087">
        <w:rPr>
          <w:rStyle w:val="Emphasis"/>
          <w:rFonts w:ascii="Times New Roman" w:hAnsi="Times New Roman" w:cs="Times New Roman"/>
          <w:i w:val="0"/>
          <w:iCs w:val="0"/>
          <w:sz w:val="24"/>
          <w:szCs w:val="24"/>
          <w:shd w:val="clear" w:color="auto" w:fill="FFFFFF"/>
        </w:rPr>
        <w:t>a) gali paprašyti parodyti dokumentą; b) gali paklausti darbuotojų, ar jie žino tokį dokumentą, ar laikosi jo reikalavimų.</w:t>
      </w:r>
    </w:p>
    <w:p w14:paraId="674F9D5B" w14:textId="77777777" w:rsidR="00556786" w:rsidRPr="00801087" w:rsidRDefault="00556786" w:rsidP="00556786">
      <w:pPr>
        <w:spacing w:after="0" w:line="240" w:lineRule="auto"/>
        <w:jc w:val="both"/>
        <w:rPr>
          <w:rStyle w:val="Emphasis"/>
          <w:rFonts w:ascii="Times New Roman" w:hAnsi="Times New Roman" w:cs="Times New Roman"/>
          <w:i w:val="0"/>
          <w:iCs w:val="0"/>
          <w:sz w:val="24"/>
          <w:szCs w:val="24"/>
          <w:shd w:val="clear" w:color="auto" w:fill="FFFFFF"/>
        </w:rPr>
      </w:pPr>
    </w:p>
    <w:p w14:paraId="745499E7" w14:textId="77777777" w:rsidR="00556786" w:rsidRPr="00801087" w:rsidRDefault="00556786" w:rsidP="00556786">
      <w:pPr>
        <w:spacing w:after="0" w:line="240" w:lineRule="auto"/>
        <w:jc w:val="both"/>
        <w:rPr>
          <w:rStyle w:val="Emphasis"/>
          <w:rFonts w:ascii="Times New Roman" w:hAnsi="Times New Roman" w:cs="Times New Roman"/>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 xml:space="preserve">Atitiktis: </w:t>
      </w:r>
      <w:r w:rsidRPr="00801087">
        <w:rPr>
          <w:rStyle w:val="Emphasis"/>
          <w:rFonts w:ascii="Times New Roman" w:hAnsi="Times New Roman" w:cs="Times New Roman"/>
          <w:i w:val="0"/>
          <w:iCs w:val="0"/>
          <w:sz w:val="24"/>
          <w:szCs w:val="24"/>
          <w:shd w:val="clear" w:color="auto" w:fill="FFFFFF"/>
        </w:rPr>
        <w:t>Įstaigoje yra imunoprofilaktikos tvarkos aprašas.</w:t>
      </w:r>
    </w:p>
    <w:p w14:paraId="6CA117B2"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p>
    <w:p w14:paraId="7B16ED5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2.7.3.2. Kriterijus. </w:t>
      </w:r>
    </w:p>
    <w:p w14:paraId="399C0F2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Įstaigoje yra paskirtas asmuo, atsakingas už imunoprofilaktikos organizavimą.</w:t>
      </w:r>
    </w:p>
    <w:p w14:paraId="32FF12D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E8234EA"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ar yra atsakingas už imunoprofilaktiką asmuo; b) gali paklausinėti to asmens apie jo veiklą; c) gali paprašyti įsakymo apie asmens paskyrimą ir jo pareigų aprašymo; d) gali paklausti šeimos gydytojų komandos narių, ar jie žino, kas įstaigoje atsakingas už imunoprofilaktiką.</w:t>
      </w:r>
    </w:p>
    <w:p w14:paraId="6434F668"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5EDDE84B"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Įstaigoje yra paskirtas atsakingas asmuo už imunoprofilaktiką ir jis žino savo pareigas.</w:t>
      </w:r>
    </w:p>
    <w:p w14:paraId="0225706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155A2C9" w14:textId="77777777" w:rsidR="00556786" w:rsidRPr="00801087" w:rsidRDefault="00556786" w:rsidP="00556786">
      <w:pPr>
        <w:spacing w:after="0" w:line="240" w:lineRule="auto"/>
        <w:jc w:val="both"/>
        <w:rPr>
          <w:rFonts w:ascii="Times New Roman" w:eastAsia="Calibri" w:hAnsi="Times New Roman" w:cs="Times New Roman"/>
          <w:b/>
          <w:sz w:val="24"/>
          <w:szCs w:val="24"/>
          <w:lang w:eastAsia="lt-LT"/>
        </w:rPr>
      </w:pPr>
      <w:r w:rsidRPr="00801087">
        <w:rPr>
          <w:rFonts w:ascii="Times New Roman" w:eastAsia="Calibri" w:hAnsi="Times New Roman" w:cs="Times New Roman"/>
          <w:b/>
          <w:bCs/>
          <w:sz w:val="24"/>
          <w:szCs w:val="24"/>
          <w:lang w:eastAsia="lt-LT"/>
        </w:rPr>
        <w:t>2.7.3.3</w:t>
      </w:r>
      <w:r w:rsidRPr="00801087">
        <w:rPr>
          <w:rFonts w:ascii="Times New Roman" w:eastAsia="Calibri" w:hAnsi="Times New Roman" w:cs="Times New Roman"/>
          <w:bCs/>
          <w:sz w:val="24"/>
          <w:szCs w:val="24"/>
          <w:lang w:eastAsia="lt-LT"/>
        </w:rPr>
        <w:t xml:space="preserve">. </w:t>
      </w:r>
      <w:r w:rsidRPr="00801087">
        <w:rPr>
          <w:rFonts w:ascii="Times New Roman" w:eastAsia="Calibri" w:hAnsi="Times New Roman" w:cs="Times New Roman"/>
          <w:b/>
          <w:bCs/>
          <w:sz w:val="24"/>
          <w:szCs w:val="24"/>
          <w:lang w:eastAsia="lt-LT"/>
        </w:rPr>
        <w:t xml:space="preserve">Kriterijus. </w:t>
      </w:r>
    </w:p>
    <w:p w14:paraId="7D52FFE4"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r w:rsidRPr="00801087">
        <w:rPr>
          <w:rFonts w:ascii="Times New Roman" w:eastAsia="Calibri" w:hAnsi="Times New Roman" w:cs="Times New Roman"/>
          <w:b/>
          <w:bCs/>
          <w:sz w:val="24"/>
          <w:szCs w:val="24"/>
        </w:rPr>
        <w:t xml:space="preserve">Įstaiga vykdo vaikų profilaktinius skiepijimus pagal </w:t>
      </w:r>
      <w:r w:rsidRPr="00801087">
        <w:rPr>
          <w:rFonts w:ascii="Times New Roman" w:hAnsi="Times New Roman" w:cs="Times New Roman"/>
          <w:b/>
          <w:bCs/>
          <w:sz w:val="24"/>
          <w:szCs w:val="24"/>
          <w:shd w:val="clear" w:color="auto" w:fill="FFFFFF"/>
        </w:rPr>
        <w:t xml:space="preserve">šalyje patvirtintą </w:t>
      </w:r>
      <w:r w:rsidRPr="00801087">
        <w:rPr>
          <w:rStyle w:val="Emphasis"/>
          <w:rFonts w:ascii="Times New Roman" w:hAnsi="Times New Roman" w:cs="Times New Roman"/>
          <w:b/>
          <w:bCs/>
          <w:i w:val="0"/>
          <w:iCs w:val="0"/>
          <w:sz w:val="24"/>
          <w:szCs w:val="24"/>
          <w:shd w:val="clear" w:color="auto" w:fill="FFFFFF"/>
        </w:rPr>
        <w:t xml:space="preserve">vaikų profilaktinių skiepijimų kalendorių. </w:t>
      </w:r>
    </w:p>
    <w:p w14:paraId="742FBCF2"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p>
    <w:p w14:paraId="6670782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Style w:val="Emphasis"/>
          <w:rFonts w:ascii="Times New Roman" w:hAnsi="Times New Roman" w:cs="Times New Roman"/>
          <w:b/>
          <w:bCs/>
          <w:i w:val="0"/>
          <w:iCs w:val="0"/>
          <w:sz w:val="24"/>
          <w:szCs w:val="24"/>
          <w:shd w:val="clear" w:color="auto" w:fill="FFFFFF"/>
        </w:rPr>
        <w:t xml:space="preserve">Vertintojai: </w:t>
      </w:r>
      <w:r w:rsidRPr="00801087">
        <w:rPr>
          <w:rStyle w:val="Emphasis"/>
          <w:rFonts w:ascii="Times New Roman" w:hAnsi="Times New Roman" w:cs="Times New Roman"/>
          <w:i w:val="0"/>
          <w:iCs w:val="0"/>
          <w:sz w:val="24"/>
          <w:szCs w:val="24"/>
          <w:shd w:val="clear" w:color="auto" w:fill="FFFFFF"/>
        </w:rPr>
        <w:t>a) gali paprašyti šeimos gydytojo komandos narių papasakoti kaip jie vykdo vaikų</w:t>
      </w:r>
      <w:r w:rsidRPr="00801087">
        <w:rPr>
          <w:rStyle w:val="Emphasis"/>
          <w:rFonts w:ascii="Times New Roman" w:hAnsi="Times New Roman" w:cs="Times New Roman"/>
          <w:sz w:val="24"/>
          <w:szCs w:val="24"/>
          <w:shd w:val="clear" w:color="auto" w:fill="FFFFFF"/>
        </w:rPr>
        <w:t xml:space="preserve"> </w:t>
      </w:r>
      <w:r w:rsidRPr="00801087">
        <w:rPr>
          <w:rFonts w:ascii="Times New Roman" w:eastAsia="Calibri" w:hAnsi="Times New Roman" w:cs="Times New Roman"/>
          <w:sz w:val="24"/>
          <w:szCs w:val="24"/>
        </w:rPr>
        <w:t>profilaktinius skiepijimus, kokius pildo dokumentus; b) gali paklausti, ar šeimos gydytojų komandos žino savo vaikų imunoprofilaktikos apimtis; c) gali paklausti, kaip informuojami vaikų tėvai apie skiepus, jų grafiką.</w:t>
      </w:r>
    </w:p>
    <w:p w14:paraId="03BDCA09"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22FC5D4A" w14:textId="77777777" w:rsidR="00556786" w:rsidRPr="00801087" w:rsidRDefault="00556786" w:rsidP="00556786">
      <w:pPr>
        <w:spacing w:after="0" w:line="240" w:lineRule="auto"/>
        <w:jc w:val="both"/>
        <w:rPr>
          <w:rStyle w:val="Emphasis"/>
          <w:rFonts w:ascii="Times New Roman" w:hAnsi="Times New Roman" w:cs="Times New Roman"/>
          <w:i w:val="0"/>
          <w:iCs w:val="0"/>
          <w:sz w:val="24"/>
          <w:szCs w:val="24"/>
          <w:shd w:val="clear" w:color="auto" w:fill="FFFFFF"/>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Įstaiga vykdo vaikų skiepijimus pagal profilaktinių skiepijimų kalendorių.</w:t>
      </w:r>
    </w:p>
    <w:p w14:paraId="4693A531"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p>
    <w:p w14:paraId="29352351"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 xml:space="preserve">2.7.3.4. Kriterijus. </w:t>
      </w:r>
    </w:p>
    <w:p w14:paraId="76989E15"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Įstaiga vykdo mokamus ir nemokamus suaugusiųjų skiepijimus vadovaujantis nacionalinėmis rekomendacijomis.</w:t>
      </w:r>
    </w:p>
    <w:p w14:paraId="57F58CA8"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p>
    <w:p w14:paraId="0221DAC8" w14:textId="77777777" w:rsidR="00556786" w:rsidRPr="00801087" w:rsidRDefault="00556786" w:rsidP="00556786">
      <w:pPr>
        <w:spacing w:after="0" w:line="240" w:lineRule="auto"/>
        <w:jc w:val="both"/>
        <w:rPr>
          <w:rStyle w:val="Emphasis"/>
          <w:rFonts w:ascii="Times New Roman" w:hAnsi="Times New Roman" w:cs="Times New Roman"/>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 xml:space="preserve">Vertintojai: </w:t>
      </w:r>
      <w:r w:rsidRPr="00801087">
        <w:rPr>
          <w:rStyle w:val="Emphasis"/>
          <w:rFonts w:ascii="Times New Roman" w:hAnsi="Times New Roman" w:cs="Times New Roman"/>
          <w:i w:val="0"/>
          <w:iCs w:val="0"/>
          <w:sz w:val="24"/>
          <w:szCs w:val="24"/>
          <w:shd w:val="clear" w:color="auto" w:fill="FFFFFF"/>
        </w:rPr>
        <w:t>a) gali paklausti šeimos gydytojo komandos narių, kokiomis vakcinomis ir kokios pacientų grupės skiepijamos nemokamai; b) gali paklausti, kokiu būdu kviečiami pacientai skiepytis; c) gali paklausti, kaip dokumentuojami skiepijimai; d) gali apsilankyti skiepų kabinete.</w:t>
      </w:r>
    </w:p>
    <w:p w14:paraId="67D2E4A6" w14:textId="77777777" w:rsidR="00556786" w:rsidRPr="00801087" w:rsidRDefault="00556786" w:rsidP="00556786">
      <w:pPr>
        <w:spacing w:after="0" w:line="240" w:lineRule="auto"/>
        <w:jc w:val="both"/>
        <w:rPr>
          <w:rStyle w:val="Emphasis"/>
          <w:rFonts w:ascii="Times New Roman" w:hAnsi="Times New Roman" w:cs="Times New Roman"/>
          <w:i w:val="0"/>
          <w:sz w:val="24"/>
          <w:szCs w:val="24"/>
          <w:shd w:val="clear" w:color="auto" w:fill="FFFFFF"/>
        </w:rPr>
      </w:pPr>
    </w:p>
    <w:p w14:paraId="209AA4C7" w14:textId="77777777" w:rsidR="00556786" w:rsidRPr="00801087" w:rsidRDefault="00556786" w:rsidP="00556786">
      <w:pPr>
        <w:spacing w:after="0" w:line="240" w:lineRule="auto"/>
        <w:jc w:val="both"/>
        <w:rPr>
          <w:rStyle w:val="Emphasis"/>
          <w:rFonts w:ascii="Times New Roman" w:hAnsi="Times New Roman" w:cs="Times New Roman"/>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Atitiktis:</w:t>
      </w:r>
      <w:r w:rsidRPr="00801087">
        <w:rPr>
          <w:rStyle w:val="Emphasis"/>
          <w:rFonts w:ascii="Times New Roman" w:hAnsi="Times New Roman" w:cs="Times New Roman"/>
          <w:i w:val="0"/>
          <w:iCs w:val="0"/>
          <w:sz w:val="24"/>
          <w:szCs w:val="24"/>
          <w:shd w:val="clear" w:color="auto" w:fill="FFFFFF"/>
        </w:rPr>
        <w:t xml:space="preserve"> Įstaigoje suaugusieji skiepijami laikantis imunoprofilaktikos apraše nustatytų reikalavimų.</w:t>
      </w:r>
    </w:p>
    <w:p w14:paraId="67B0230F"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p>
    <w:p w14:paraId="6B3DDC33"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2.7.3.5. Kriterijus.</w:t>
      </w:r>
    </w:p>
    <w:p w14:paraId="3F3583FE"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lastRenderedPageBreak/>
        <w:t>Apie su vakcinacija susijusius veiksmus įrašoma paciento istorijoje.</w:t>
      </w:r>
    </w:p>
    <w:p w14:paraId="03157DAB"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p>
    <w:p w14:paraId="6A82CD27" w14:textId="77777777" w:rsidR="00556786" w:rsidRPr="00801087" w:rsidRDefault="00556786" w:rsidP="00556786">
      <w:pPr>
        <w:spacing w:after="0" w:line="240" w:lineRule="auto"/>
        <w:jc w:val="both"/>
        <w:rPr>
          <w:rStyle w:val="Emphasis"/>
          <w:rFonts w:ascii="Times New Roman" w:hAnsi="Times New Roman" w:cs="Times New Roman"/>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 xml:space="preserve">Vertintojai: </w:t>
      </w:r>
      <w:r w:rsidRPr="00801087">
        <w:rPr>
          <w:rStyle w:val="Emphasis"/>
          <w:rFonts w:ascii="Times New Roman" w:hAnsi="Times New Roman" w:cs="Times New Roman"/>
          <w:i w:val="0"/>
          <w:iCs w:val="0"/>
          <w:sz w:val="24"/>
          <w:szCs w:val="24"/>
          <w:shd w:val="clear" w:color="auto" w:fill="FFFFFF"/>
        </w:rPr>
        <w:t>a) gali paklausti šeimos gydytojo komandos narių, kokie dokumentai pildomi imunoprofilaktikai; b) gali paprašyti parodyti įrašus.</w:t>
      </w:r>
    </w:p>
    <w:p w14:paraId="37054EAD" w14:textId="77777777" w:rsidR="00556786" w:rsidRPr="00801087" w:rsidRDefault="00556786" w:rsidP="00556786">
      <w:pPr>
        <w:spacing w:after="0" w:line="240" w:lineRule="auto"/>
        <w:jc w:val="both"/>
        <w:rPr>
          <w:rStyle w:val="Emphasis"/>
          <w:rFonts w:ascii="Times New Roman" w:hAnsi="Times New Roman" w:cs="Times New Roman"/>
          <w:i w:val="0"/>
          <w:iCs w:val="0"/>
          <w:sz w:val="24"/>
          <w:szCs w:val="24"/>
          <w:shd w:val="clear" w:color="auto" w:fill="FFFFFF"/>
        </w:rPr>
      </w:pPr>
    </w:p>
    <w:p w14:paraId="61A816D7" w14:textId="77777777" w:rsidR="00556786" w:rsidRPr="00801087" w:rsidRDefault="00556786" w:rsidP="00556786">
      <w:pPr>
        <w:spacing w:after="0" w:line="240" w:lineRule="auto"/>
        <w:jc w:val="both"/>
        <w:rPr>
          <w:rStyle w:val="Emphasis"/>
          <w:rFonts w:ascii="Times New Roman" w:hAnsi="Times New Roman" w:cs="Times New Roman"/>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Atitiktis:</w:t>
      </w:r>
      <w:r w:rsidRPr="00801087">
        <w:rPr>
          <w:rStyle w:val="Emphasis"/>
          <w:rFonts w:ascii="Times New Roman" w:hAnsi="Times New Roman" w:cs="Times New Roman"/>
          <w:i w:val="0"/>
          <w:iCs w:val="0"/>
          <w:sz w:val="24"/>
          <w:szCs w:val="24"/>
          <w:shd w:val="clear" w:color="auto" w:fill="FFFFFF"/>
        </w:rPr>
        <w:t xml:space="preserve"> Apie su vakcinacija susijusius veiksmus pažymima paciento istorijoje pagal imunoprofilaktikos apraše nustatytus reikalavimus.</w:t>
      </w:r>
    </w:p>
    <w:p w14:paraId="088127B3"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p>
    <w:p w14:paraId="5DDCBF97"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 xml:space="preserve">2.7.3.6. Kriterijus. </w:t>
      </w:r>
    </w:p>
    <w:p w14:paraId="78AEDB38"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Įstaiga seka vaikų ir suaugusių imunizacijos rodiklius.</w:t>
      </w:r>
    </w:p>
    <w:p w14:paraId="671CEB9A"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p>
    <w:p w14:paraId="5B876150" w14:textId="77777777" w:rsidR="00556786" w:rsidRPr="00801087" w:rsidRDefault="00556786" w:rsidP="00556786">
      <w:pPr>
        <w:spacing w:after="0" w:line="240" w:lineRule="auto"/>
        <w:jc w:val="both"/>
        <w:rPr>
          <w:rStyle w:val="Emphasis"/>
          <w:rFonts w:ascii="Times New Roman" w:hAnsi="Times New Roman" w:cs="Times New Roman"/>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 xml:space="preserve">Vertintojai: </w:t>
      </w:r>
      <w:r w:rsidRPr="00801087">
        <w:rPr>
          <w:rStyle w:val="Emphasis"/>
          <w:rFonts w:ascii="Times New Roman" w:hAnsi="Times New Roman" w:cs="Times New Roman"/>
          <w:i w:val="0"/>
          <w:iCs w:val="0"/>
          <w:sz w:val="24"/>
          <w:szCs w:val="24"/>
          <w:shd w:val="clear" w:color="auto" w:fill="FFFFFF"/>
        </w:rPr>
        <w:t>a) gali paprašyti pateikti naujausią turimą informaciją apie įstaigos imunizacijos rodiklius; b) gali paklausti, kokius įstaiga turi nustačiusi siektinus imunizacijos rodiklius; c) paklausti, kaip dažnai rodikliai aptariami su šeimos gydytojo komanda, ir paprašyti dokumentacijos apie tai; d) gali paklausti, kokių veiksmų imamasi, jei rodikliai atsilieka nuo siektinų.</w:t>
      </w:r>
    </w:p>
    <w:p w14:paraId="73AD2941"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p>
    <w:p w14:paraId="551491BB" w14:textId="77777777" w:rsidR="00556786" w:rsidRPr="00801087" w:rsidRDefault="00556786" w:rsidP="00556786">
      <w:pPr>
        <w:spacing w:after="0" w:line="240" w:lineRule="auto"/>
        <w:jc w:val="both"/>
        <w:rPr>
          <w:rStyle w:val="Emphasis"/>
          <w:rFonts w:ascii="Times New Roman" w:hAnsi="Times New Roman" w:cs="Times New Roman"/>
          <w:b/>
          <w:bCs/>
          <w:i w:val="0"/>
          <w:iCs w:val="0"/>
          <w:sz w:val="24"/>
          <w:szCs w:val="24"/>
          <w:shd w:val="clear" w:color="auto" w:fill="FFFFFF"/>
        </w:rPr>
      </w:pPr>
      <w:r w:rsidRPr="00801087">
        <w:rPr>
          <w:rStyle w:val="Emphasis"/>
          <w:rFonts w:ascii="Times New Roman" w:hAnsi="Times New Roman" w:cs="Times New Roman"/>
          <w:b/>
          <w:bCs/>
          <w:i w:val="0"/>
          <w:iCs w:val="0"/>
          <w:sz w:val="24"/>
          <w:szCs w:val="24"/>
          <w:shd w:val="clear" w:color="auto" w:fill="FFFFFF"/>
        </w:rPr>
        <w:t xml:space="preserve">Atitiktis: </w:t>
      </w:r>
      <w:r w:rsidRPr="00801087">
        <w:rPr>
          <w:rStyle w:val="Emphasis"/>
          <w:rFonts w:ascii="Times New Roman" w:hAnsi="Times New Roman" w:cs="Times New Roman"/>
          <w:i w:val="0"/>
          <w:iCs w:val="0"/>
          <w:sz w:val="24"/>
          <w:szCs w:val="24"/>
          <w:shd w:val="clear" w:color="auto" w:fill="FFFFFF"/>
        </w:rPr>
        <w:t>Įstaiga seka imunizacijos rodiklius ir stengiasi juos pagerinti.</w:t>
      </w:r>
    </w:p>
    <w:p w14:paraId="11279B29"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377840C6" w14:textId="77777777" w:rsidR="00556786" w:rsidRPr="00801087" w:rsidRDefault="00556786" w:rsidP="00556786">
      <w:pPr>
        <w:spacing w:after="0" w:line="240" w:lineRule="auto"/>
        <w:contextualSpacing/>
        <w:jc w:val="center"/>
        <w:rPr>
          <w:rFonts w:ascii="Times New Roman" w:eastAsia="Calibri" w:hAnsi="Times New Roman" w:cs="Times New Roman"/>
          <w:b/>
          <w:bCs/>
          <w:color w:val="00B050"/>
          <w:sz w:val="24"/>
          <w:szCs w:val="24"/>
        </w:rPr>
      </w:pPr>
      <w:bookmarkStart w:id="41" w:name="_Hlk181874373"/>
      <w:r w:rsidRPr="00801087">
        <w:rPr>
          <w:rFonts w:ascii="Times New Roman" w:eastAsia="Calibri" w:hAnsi="Times New Roman" w:cs="Times New Roman"/>
          <w:b/>
          <w:bCs/>
          <w:color w:val="00B050"/>
          <w:sz w:val="24"/>
          <w:szCs w:val="24"/>
        </w:rPr>
        <w:t>2.8 Standartas.</w:t>
      </w:r>
    </w:p>
    <w:p w14:paraId="1B59AD58"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Viso gyvenimo sveikatos priežiūra</w:t>
      </w:r>
      <w:bookmarkEnd w:id="40"/>
      <w:bookmarkEnd w:id="41"/>
    </w:p>
    <w:p w14:paraId="5A5BD266" w14:textId="77777777" w:rsidR="00556786" w:rsidRPr="00801087" w:rsidRDefault="00556786" w:rsidP="00556786">
      <w:pPr>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Šeimos medicina užtikrina kokybišką visapusišką sveikatos priežiūrą nuo sveikatos stiprinimo ir prevencijos iki gydymo, reabilitacijos ir </w:t>
      </w:r>
      <w:proofErr w:type="spellStart"/>
      <w:r w:rsidRPr="00801087">
        <w:rPr>
          <w:rFonts w:ascii="Times New Roman" w:hAnsi="Times New Roman" w:cs="Times New Roman"/>
          <w:color w:val="00B050"/>
          <w:sz w:val="24"/>
          <w:szCs w:val="24"/>
        </w:rPr>
        <w:t>paliatyviosios</w:t>
      </w:r>
      <w:proofErr w:type="spellEnd"/>
      <w:r w:rsidRPr="00801087">
        <w:rPr>
          <w:rFonts w:ascii="Times New Roman" w:hAnsi="Times New Roman" w:cs="Times New Roman"/>
          <w:color w:val="00B050"/>
          <w:sz w:val="24"/>
          <w:szCs w:val="24"/>
        </w:rPr>
        <w:t xml:space="preserve"> priežiūros tenkindama žmonių sveikatos poreikius per visą jų gyvenimo trukmę. Sveikatos priežiūra teikiama tokiu būdu, kad ji būtų orientuota į pacientų poreikius ir gerbtų jų pasirinkimus, dėmesį sutelkiant į platesnius sveikatą lemiančius veiksnius ir fizinius, psichinius ir socialinius sveikatos ir gerovės aspektus, o ne vien tik į konkrečias ligas. Siekiama įgalinti individus, šeimas ir bendruomenes būti atsakingais už savo sveikatą. </w:t>
      </w:r>
    </w:p>
    <w:p w14:paraId="0FA36D32" w14:textId="77777777" w:rsidR="00556786" w:rsidRPr="00801087" w:rsidRDefault="00556786" w:rsidP="00556786">
      <w:pPr>
        <w:ind w:firstLine="709"/>
        <w:jc w:val="both"/>
        <w:rPr>
          <w:rFonts w:ascii="Times New Roman" w:eastAsia="Calibri" w:hAnsi="Times New Roman" w:cs="Times New Roman"/>
          <w:i/>
          <w:sz w:val="24"/>
          <w:szCs w:val="24"/>
        </w:rPr>
      </w:pPr>
      <w:r w:rsidRPr="00801087">
        <w:rPr>
          <w:rFonts w:ascii="Times New Roman" w:hAnsi="Times New Roman" w:cs="Times New Roman"/>
          <w:color w:val="00B050"/>
          <w:sz w:val="24"/>
          <w:szCs w:val="24"/>
        </w:rPr>
        <w:t>Ypatingai svarbu gauti kokybišką ir tinkamą sveikatos priežiūrą tam tikrais žmogaus gyvenimo laikotarpiais. Sveikatos stiprinimas, ligų prevencija ir kontrolė ypatingai svarbi vaikų amžiuje nuo naujagimio iki paauglystės. Tęstinė sveikatos priežiūra vaikams ir paaugliams turi būti šeimos medicinos centre. Dėmesys turi būti nukreiptas sveikatos stiprinimui, ligų prevencijai, ankstyvai rizikos faktorių kontrolei ir lėtinių ligų  stebėjimui. Ne mažiau svarbi nėščiųjų priežiūra, užtikrinanti geriausias motinos ir kūdikio sveikatos sąlygas nėštumo metu ir leidžianti pasiekti teigiamus motinos ir kūdikio sveikatos rezultatus.</w:t>
      </w:r>
    </w:p>
    <w:p w14:paraId="0BA0DE59"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002060"/>
          <w:sz w:val="24"/>
          <w:szCs w:val="24"/>
        </w:rPr>
        <w:t xml:space="preserve">2.8.1. </w:t>
      </w:r>
      <w:r w:rsidRPr="00801087">
        <w:rPr>
          <w:rFonts w:ascii="Times New Roman" w:eastAsia="Calibri" w:hAnsi="Times New Roman" w:cs="Times New Roman"/>
          <w:b/>
          <w:bCs/>
          <w:color w:val="7030A0"/>
          <w:sz w:val="24"/>
          <w:szCs w:val="24"/>
        </w:rPr>
        <w:t>Rodiklis.</w:t>
      </w:r>
    </w:p>
    <w:p w14:paraId="357EC53D"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 xml:space="preserve">Kūdikių ir vaikų priežiūra </w:t>
      </w:r>
    </w:p>
    <w:p w14:paraId="5B6184E2"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4733B621"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25DEFCA3"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Pasaulinės sveikatos organizacijos apibrėžti vaikų ir paauglių sveikatos priežiūros standartai reikalauja, kad kiekvienas vaikas gautų įrodymais pagrįstą priežiūrą kaip pas šeimos gydytoją, taip ir pas specialistus, kai to reikia, užtikrinant savalaikį siuntimą ir sklandų priežiūros tęstinumą. Kiekvienas vaikas turi teisę būti gerbiamas, saugomas ir patenkintas be diskriminacijos visą laiką teikiant priežiūrą. Vaikams ir jų šeimoms turi būti teikiama mokomoji, emocinė ir psichosocialinė parama, jautri jų poreikiams ir stiprinanti jų gebėjimus. Komunikacija su vaikais ir jų šeima turi būti veiksminga, su prasmingu paciento dalyvavimu, atsiliepianti į vaiko ir šeimos poreikius </w:t>
      </w:r>
      <w:r w:rsidRPr="00801087">
        <w:rPr>
          <w:rFonts w:ascii="Times New Roman" w:hAnsi="Times New Roman" w:cs="Times New Roman"/>
          <w:color w:val="002060"/>
          <w:sz w:val="24"/>
          <w:szCs w:val="24"/>
        </w:rPr>
        <w:t xml:space="preserve">bei </w:t>
      </w:r>
      <w:r w:rsidRPr="00801087">
        <w:rPr>
          <w:rFonts w:ascii="Times New Roman" w:hAnsi="Times New Roman" w:cs="Times New Roman"/>
          <w:color w:val="7030A0"/>
          <w:sz w:val="24"/>
          <w:szCs w:val="24"/>
        </w:rPr>
        <w:t>pasirinkimus.</w:t>
      </w:r>
    </w:p>
    <w:p w14:paraId="768EBB39"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Ypatingai svarbi naujagimių, vaikų ir paauglių profilaktinė sveikatos priežiūra. Tai šeimos gydytojo komandos  teikiami patarimai vaikams, paaugliams ir jų tėvams, inicijuojamos intervencijos išvengti ligų ir raidos sunkumų, sveikų pasirinkimų (sveika mityba, vakcinacijos, reguliarūs sveikatos tikrinimai ir fizinis aktyvumas) skatinimas, vaiko raidos stebėjimas, identifikuojant paramos poreikius ir patariant kaip palaikyti tolimesnę vaiko raidą ir pan. Šeimos turi būti aktyvūs ir </w:t>
      </w:r>
      <w:r w:rsidRPr="00801087">
        <w:rPr>
          <w:rFonts w:ascii="Times New Roman" w:hAnsi="Times New Roman" w:cs="Times New Roman"/>
          <w:color w:val="7030A0"/>
          <w:sz w:val="24"/>
          <w:szCs w:val="24"/>
        </w:rPr>
        <w:lastRenderedPageBreak/>
        <w:t xml:space="preserve">lygiaverčiai vaiko sveikatos priežiūros partneriai. Sprendimai dėl vaiko sveikatos turi būti priimami kartu su šeima ir vaiku. Ne mažiau svarbus šeimos dalyvavimas ir  teikiant įrodymais pagrįstą sveikatos priežiūrą lėtinėmis ligomis sergantiems ir sklaidos trūkumus turintiems vaikams. </w:t>
      </w:r>
    </w:p>
    <w:p w14:paraId="5CB17AE2"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Šeimos gydytojo komandos nariai turi žinoti ir gerbti, saugoti ir įgyvendinti vaiko teises ir teikti sveikatos priežiūrą atsižvelgiant į vaiko interesus, užtikrinant jo teisę dalyvauti sprendimų dėl jo gydymo ir sveikatos priežiūros priėmime, užtikrinant teisę gauti konfidencialius patarimus. Pastebėjus netinkamo elgesio su vaikais požymius, svarbu apie tai pranešti atitinkamoms valstybinėms institucijoms. </w:t>
      </w:r>
    </w:p>
    <w:p w14:paraId="1FC40FA3"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3F98AA65"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bookmarkStart w:id="42" w:name="_Hlk181874606"/>
      <w:r w:rsidRPr="00801087">
        <w:rPr>
          <w:rFonts w:ascii="Times New Roman" w:eastAsia="Calibri" w:hAnsi="Times New Roman" w:cs="Times New Roman"/>
          <w:b/>
          <w:bCs/>
          <w:iCs/>
          <w:sz w:val="24"/>
          <w:szCs w:val="24"/>
          <w:lang w:eastAsia="lt-LT"/>
        </w:rPr>
        <w:t>2.8.1.1.</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5ECDB7C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Kūdikių ir vaikų vystymasis vertinamas nacionalinėse rekomendacijose nustatytais intervalais ir metodais.</w:t>
      </w:r>
    </w:p>
    <w:p w14:paraId="151084B8"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5C0537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w:t>
      </w:r>
      <w:r w:rsidRPr="00801087">
        <w:rPr>
          <w:rFonts w:ascii="Times New Roman" w:eastAsia="Calibri" w:hAnsi="Times New Roman" w:cs="Times New Roman"/>
          <w:b/>
          <w:sz w:val="24"/>
          <w:szCs w:val="24"/>
        </w:rPr>
        <w:t xml:space="preserve"> </w:t>
      </w:r>
      <w:r w:rsidRPr="00801087">
        <w:rPr>
          <w:rFonts w:ascii="Times New Roman" w:eastAsia="Calibri" w:hAnsi="Times New Roman" w:cs="Times New Roman"/>
          <w:bCs/>
          <w:sz w:val="24"/>
          <w:szCs w:val="24"/>
        </w:rPr>
        <w:t>gali paklausti kaip vykdoma profilaktinė kūdikių ir vaikų sveikatos priežiūra; b) gali paprašyti parodyti įrašus sveikatos istorijose; c) gali paklausti, kaip į sprendimų dėl priežiūros priėmimą įtraukiama vaiko šeima.</w:t>
      </w:r>
    </w:p>
    <w:p w14:paraId="2E50020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4E69DC85"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Stebint kūdikių ir vaikų vystymąsi įstaigoje laikomasi nacionalinių rekomendacijų.</w:t>
      </w:r>
    </w:p>
    <w:p w14:paraId="4E3DB35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01595A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2.8.1.2. Kriterijus. </w:t>
      </w:r>
    </w:p>
    <w:p w14:paraId="4719FB7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Įstaiga seka vaikų </w:t>
      </w:r>
      <w:r w:rsidRPr="00801087">
        <w:rPr>
          <w:rFonts w:ascii="Times New Roman" w:hAnsi="Times New Roman" w:cs="Times New Roman"/>
          <w:b/>
          <w:bCs/>
          <w:color w:val="000000"/>
          <w:sz w:val="24"/>
          <w:szCs w:val="24"/>
        </w:rPr>
        <w:t xml:space="preserve">profilaktinių tikrinimų </w:t>
      </w:r>
      <w:r w:rsidRPr="00801087">
        <w:rPr>
          <w:rFonts w:ascii="Times New Roman" w:eastAsia="Calibri" w:hAnsi="Times New Roman" w:cs="Times New Roman"/>
          <w:b/>
          <w:bCs/>
          <w:sz w:val="24"/>
          <w:szCs w:val="24"/>
        </w:rPr>
        <w:t xml:space="preserve">intensyvumo rodiklį. </w:t>
      </w:r>
    </w:p>
    <w:p w14:paraId="4AD18E2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4473A4B"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paklausti, kaip šeimos gydytojo komandos seka vaikų </w:t>
      </w:r>
      <w:r w:rsidRPr="00801087">
        <w:rPr>
          <w:rFonts w:ascii="Times New Roman" w:hAnsi="Times New Roman" w:cs="Times New Roman"/>
          <w:color w:val="000000"/>
          <w:sz w:val="24"/>
          <w:szCs w:val="24"/>
        </w:rPr>
        <w:t xml:space="preserve">profilaktinių tikrinimų </w:t>
      </w:r>
      <w:r w:rsidRPr="00801087">
        <w:rPr>
          <w:rFonts w:ascii="Times New Roman" w:eastAsia="Calibri" w:hAnsi="Times New Roman" w:cs="Times New Roman"/>
          <w:sz w:val="24"/>
          <w:szCs w:val="24"/>
        </w:rPr>
        <w:t>intensyvumo rodiklį; b) gali paklausti, ar įstaiga turi nustačiusi šio rodiklio siektinas vertes; c) gali paklausti, kokios priemonės taikomos rodiklio rezultatams pagerinti, jei rodiklis neatitinka siektino.</w:t>
      </w:r>
    </w:p>
    <w:p w14:paraId="1B943E11"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211DDE74"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Įstaiga seka vaikų </w:t>
      </w:r>
      <w:r w:rsidRPr="00801087">
        <w:rPr>
          <w:rFonts w:ascii="Times New Roman" w:hAnsi="Times New Roman" w:cs="Times New Roman"/>
          <w:color w:val="000000"/>
          <w:sz w:val="24"/>
          <w:szCs w:val="24"/>
        </w:rPr>
        <w:t xml:space="preserve">profilaktinių tikrinimų </w:t>
      </w:r>
      <w:r w:rsidRPr="00801087">
        <w:rPr>
          <w:rFonts w:ascii="Times New Roman" w:eastAsia="Calibri" w:hAnsi="Times New Roman" w:cs="Times New Roman"/>
          <w:sz w:val="24"/>
          <w:szCs w:val="24"/>
        </w:rPr>
        <w:t>intensyvumo rodiklį.</w:t>
      </w:r>
    </w:p>
    <w:p w14:paraId="11EBDE8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0C4F1CF"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2.8.1.3.</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3E7D42FA"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Lėtinių sveikatos problemų turintiems vaikams priežiūra teikiama pagal sudarytą planą dalyvaujant visiems šeimos  gydytojo komandos nariams.</w:t>
      </w:r>
    </w:p>
    <w:p w14:paraId="667F542C"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3DCD16A4"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 xml:space="preserve">Vertintojai: </w:t>
      </w:r>
      <w:r w:rsidRPr="00801087">
        <w:rPr>
          <w:rFonts w:ascii="Times New Roman" w:eastAsia="Calibri" w:hAnsi="Times New Roman" w:cs="Times New Roman"/>
          <w:iCs/>
          <w:sz w:val="24"/>
          <w:szCs w:val="24"/>
        </w:rPr>
        <w:t xml:space="preserve">a) gali paklausti, kaip sudaromi lėtinėmis ligomis sergančių vaikų sveikatos priežiūros planai, kaip jų sudaryme dalyvauja vaiko šeima, ar į planą įtraukiami tėvų įsipareigojimai ir pan.; b) gali paklausti, kokios atskirų šeimos gydytojo komandos narių atsakomybės įgyvendinant priežiūros planą; c) gali paprašyti parodyti įrašus pacientų istorijose. </w:t>
      </w:r>
    </w:p>
    <w:p w14:paraId="7FEA78AD" w14:textId="77777777" w:rsidR="00556786" w:rsidRPr="00801087" w:rsidRDefault="00556786" w:rsidP="00556786">
      <w:pPr>
        <w:spacing w:after="0" w:line="240" w:lineRule="auto"/>
        <w:jc w:val="both"/>
        <w:rPr>
          <w:rFonts w:ascii="Times New Roman" w:eastAsia="Calibri" w:hAnsi="Times New Roman" w:cs="Times New Roman"/>
          <w:iCs/>
          <w:sz w:val="24"/>
          <w:szCs w:val="24"/>
        </w:rPr>
      </w:pPr>
    </w:p>
    <w:p w14:paraId="612482A7"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 xml:space="preserve">Atitiktis: </w:t>
      </w:r>
      <w:r w:rsidRPr="00801087">
        <w:rPr>
          <w:rFonts w:ascii="Times New Roman" w:eastAsia="Calibri" w:hAnsi="Times New Roman" w:cs="Times New Roman"/>
          <w:iCs/>
          <w:sz w:val="24"/>
          <w:szCs w:val="24"/>
        </w:rPr>
        <w:t xml:space="preserve">Lėtinių sveikatos problemų turintiems vaikams priežiūra vykdoma pagal planą, aktyviai dalyvaujant vaiko šeimai ir visai šeimos gydytojo komandai. </w:t>
      </w:r>
    </w:p>
    <w:p w14:paraId="50B5199B"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4EA44073"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2.8.1.4.</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0E49604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Šeimos gydytojo komanda teikdama sveikatos priežiūrą užtikrina vaiko teises.</w:t>
      </w:r>
    </w:p>
    <w:p w14:paraId="2FFE8DB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38F2867"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darbuotojų, ar jie susipažinę su vaiko teisių įstatymu, ar jo laikosi; b) gali paklausti, ar atsižvelgiama į vaiko nuomonę sprendžiant dėl jo sveikatos priežiūros; c) gali paklausti, ar žino, kada galima įtarti apie netinkamą elgesį su vaiku ir kada apie tai reikia pranešti atitinkamoms institucijoms.</w:t>
      </w:r>
    </w:p>
    <w:p w14:paraId="360DD47B"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4B9D3D16"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Darbuotojai susipažinę su vaiko teisių įstatymu, žino jo reikalavimus ir kur pranešti įtarus netinkamą elgesį su vaiku.</w:t>
      </w:r>
    </w:p>
    <w:p w14:paraId="6A3D5CF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F255A9C" w14:textId="77777777" w:rsidR="00556786" w:rsidRPr="00801087" w:rsidRDefault="00556786" w:rsidP="00556786">
      <w:pPr>
        <w:spacing w:after="0" w:line="240" w:lineRule="auto"/>
        <w:contextualSpacing/>
        <w:jc w:val="both"/>
        <w:rPr>
          <w:rFonts w:ascii="Times New Roman" w:eastAsia="Calibri" w:hAnsi="Times New Roman" w:cs="Times New Roman"/>
          <w:b/>
          <w:color w:val="002060"/>
          <w:sz w:val="24"/>
          <w:szCs w:val="24"/>
        </w:rPr>
      </w:pPr>
      <w:r w:rsidRPr="00801087">
        <w:rPr>
          <w:rFonts w:ascii="Times New Roman" w:eastAsia="Calibri" w:hAnsi="Times New Roman" w:cs="Times New Roman"/>
          <w:b/>
          <w:color w:val="002060"/>
          <w:sz w:val="24"/>
          <w:szCs w:val="24"/>
        </w:rPr>
        <w:t>2.8.2. Rodiklis.</w:t>
      </w:r>
    </w:p>
    <w:p w14:paraId="6711E072" w14:textId="77777777" w:rsidR="00556786" w:rsidRPr="00801087" w:rsidRDefault="00556786" w:rsidP="00556786">
      <w:pPr>
        <w:spacing w:after="0" w:line="240" w:lineRule="auto"/>
        <w:contextualSpacing/>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lastRenderedPageBreak/>
        <w:t>Motinystės priežiūra.</w:t>
      </w:r>
    </w:p>
    <w:p w14:paraId="33DC6416" w14:textId="77777777" w:rsidR="00556786" w:rsidRPr="00801087" w:rsidRDefault="00556786" w:rsidP="00556786">
      <w:pPr>
        <w:spacing w:after="0" w:line="240" w:lineRule="auto"/>
        <w:contextualSpacing/>
        <w:jc w:val="both"/>
        <w:rPr>
          <w:rFonts w:ascii="Times New Roman" w:eastAsia="Calibri" w:hAnsi="Times New Roman" w:cs="Times New Roman"/>
          <w:b/>
          <w:bCs/>
          <w:color w:val="7030A0"/>
          <w:sz w:val="24"/>
          <w:szCs w:val="24"/>
        </w:rPr>
      </w:pPr>
    </w:p>
    <w:p w14:paraId="28F85E56" w14:textId="77777777" w:rsidR="00556786" w:rsidRPr="00801087" w:rsidRDefault="00556786" w:rsidP="00556786">
      <w:pPr>
        <w:spacing w:after="0" w:line="240" w:lineRule="auto"/>
        <w:contextualSpacing/>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5B47C183"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Tinkama priežiūra nėštumo metu padeda sumažinti kūdikių ir motinų mirtingumą ir sergamumą, laiku nustatant ir gydant su nėštumu susijusias komplikacijas ar identifikuojant moteris, kurioms yra padidinta komplikacijų išsivystymo rizika gimdymo metu ir nusiunčiant jas į atitinkamą priežiūros lygį teikiančias įstaigas.</w:t>
      </w:r>
    </w:p>
    <w:p w14:paraId="6AD7A83D"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Nėščiųjų priežiūra apima keletą komponentų: rizikos identifikavimą, su nėštumu susijusių ar gretutinių ligų prevenciją ir kontrolę ir sveikatos mokymą bei sveikatos stiprinimą. </w:t>
      </w:r>
    </w:p>
    <w:p w14:paraId="6E5E0A5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Rizikos vertinimas turi būti vykdomas kiekvieno moters apsilankymo pas šeimos gydytoją ar jo komandos narį metu, paklausiant  pacientės apie jos sveikatos būklę, kokius jai keliančius susirūpinimą klausimus ji norėtų aptarti, peržiūrint ir iš naujo įvertinant nėštumo priežiūros planą ir identifikuojant moteris, kurioms reikalinga papildoma priežiūra, įskaitant specifinius sveikatos ir socialinės priežiūros poreikius.</w:t>
      </w:r>
    </w:p>
    <w:p w14:paraId="28BFB83F"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Su nėštumu susijusių ar gretutinių ligų prevencija ir kontrolė užtikrinama teikiant nėščiosioms priežiūrą pagal nacionalinius</w:t>
      </w:r>
      <w:r w:rsidRPr="00801087">
        <w:rPr>
          <w:rFonts w:ascii="Times New Roman" w:hAnsi="Times New Roman" w:cs="Times New Roman"/>
          <w:b/>
          <w:bCs/>
          <w:color w:val="7030A0"/>
          <w:sz w:val="24"/>
          <w:szCs w:val="24"/>
        </w:rPr>
        <w:t xml:space="preserve"> </w:t>
      </w:r>
      <w:r w:rsidRPr="00801087">
        <w:rPr>
          <w:rFonts w:ascii="Times New Roman" w:hAnsi="Times New Roman" w:cs="Times New Roman"/>
          <w:color w:val="7030A0"/>
          <w:sz w:val="24"/>
          <w:szCs w:val="24"/>
        </w:rPr>
        <w:t xml:space="preserve">nėščiųjų sveikatos tikrinimo reikalavimus: kuo anksčiau pradedant nėščiosios priežiūrą, užtikrinant reguliarius nėščiosios apsilankymus pas šeimos gydytoją ar jo komandos narius ir sveikatos būklės įvertinimus, atliekant visus reikalingus tyrimus, laiku siunčiant specialistų konsultacijoms ir pan. </w:t>
      </w:r>
    </w:p>
    <w:p w14:paraId="5E0C207A" w14:textId="77777777" w:rsidR="00556786" w:rsidRPr="00801087" w:rsidRDefault="00556786" w:rsidP="00556786">
      <w:pPr>
        <w:spacing w:after="0" w:line="240" w:lineRule="auto"/>
        <w:ind w:firstLine="709"/>
        <w:jc w:val="both"/>
        <w:rPr>
          <w:rFonts w:ascii="Times New Roman" w:hAnsi="Times New Roman" w:cs="Times New Roman"/>
          <w:color w:val="002060"/>
          <w:sz w:val="24"/>
          <w:szCs w:val="24"/>
        </w:rPr>
      </w:pPr>
      <w:r w:rsidRPr="00801087">
        <w:rPr>
          <w:rFonts w:ascii="Times New Roman" w:hAnsi="Times New Roman" w:cs="Times New Roman"/>
          <w:color w:val="7030A0"/>
          <w:sz w:val="24"/>
          <w:szCs w:val="24"/>
        </w:rPr>
        <w:t xml:space="preserve">Ypatingai svarbu identifikuoti nėščiąsias, turinčias gyvensenos rizikos faktorių (rūkymas, viršsvoris, priklausomybės), ir jas mokyti bei skatinti mažinti šių faktorių poveikį ar jų atsisakyti. Nėščiosioms pritaikyto sveikatos mokymo gali imtis žinių ir kompetenciją turintys šeimos gydytojo komandos nariai ar nėščiųjų  sveikatos mokymą patikėti kitoms įstaigoms,  siunčiant pacientes į jų organizuojamus motinystės mokyklėles </w:t>
      </w:r>
      <w:r w:rsidRPr="00801087">
        <w:rPr>
          <w:rFonts w:ascii="Times New Roman" w:hAnsi="Times New Roman" w:cs="Times New Roman"/>
          <w:color w:val="002060"/>
          <w:sz w:val="24"/>
          <w:szCs w:val="24"/>
        </w:rPr>
        <w:t>ar pan.</w:t>
      </w:r>
    </w:p>
    <w:p w14:paraId="1246CF20"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Priežiūra turi būti prieinama, jautri ir teikiama partnerystėje su moterimi ir jos šeima, gerbiant jų skirtingus sveikatos poreikius, preferencijas ir pasirinkimus, bendradarbiaujant su kitomis įstaigomis, kurių paslaugos gali turėti įtakos moters gerovei. Komunikacija su paciente ir tarp paslaugas teikiančių specialistų turi būti veiksminga, aktyviai skatinanti pacientę išreikšti savo preferencijas, padedanti  priimti asmeninius pasirinkimus ir atsakomybę už savo sveikatos priežiūrą.  </w:t>
      </w:r>
    </w:p>
    <w:p w14:paraId="4184BA31"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Šeimos gydytojo komanda turi vadovautis šalies mastu patvirtintu Nėščiųjų, gimdyvių ir naujagimių sveikatos priežiūros tvarkos aprašu, specialistams aiškiai pasidalijus atsakomybę už teikiamą nėščiųjų priežiūrą ir nustatyta tvarka tobulinant tam reikalingas žinias ir kompetenciją. </w:t>
      </w:r>
    </w:p>
    <w:p w14:paraId="1BE7D327" w14:textId="77777777" w:rsidR="00556786" w:rsidRPr="00801087" w:rsidRDefault="00556786" w:rsidP="00556786">
      <w:pPr>
        <w:spacing w:after="0" w:line="240" w:lineRule="auto"/>
        <w:contextualSpacing/>
        <w:jc w:val="both"/>
        <w:rPr>
          <w:rFonts w:ascii="Times New Roman" w:eastAsia="Calibri" w:hAnsi="Times New Roman" w:cs="Times New Roman"/>
          <w:b/>
          <w:bCs/>
          <w:color w:val="7030A0"/>
          <w:sz w:val="24"/>
          <w:szCs w:val="24"/>
        </w:rPr>
      </w:pPr>
    </w:p>
    <w:p w14:paraId="279C417B"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2.8.2.1.</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3088DC0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Nėščiųjų priežiūra vykdoma laikantis nacionalinių reikalavimų ir rekomendacijų.</w:t>
      </w:r>
    </w:p>
    <w:p w14:paraId="0D6D07C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AD028F9" w14:textId="77777777" w:rsidR="00556786" w:rsidRPr="00801087" w:rsidRDefault="00556786" w:rsidP="00556786">
      <w:pPr>
        <w:spacing w:after="0" w:line="240" w:lineRule="auto"/>
        <w:jc w:val="both"/>
        <w:rPr>
          <w:rFonts w:ascii="Times New Roman" w:eastAsia="Calibri" w:hAnsi="Times New Roman" w:cs="Times New Roman"/>
          <w:strike/>
          <w:sz w:val="24"/>
          <w:szCs w:val="24"/>
        </w:rPr>
      </w:pPr>
      <w:bookmarkStart w:id="43" w:name="_Hlk181793531"/>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ar nėščiosioms priežiūrą teikiantys specialistai yra susipažinę su nacionaliniais nėščiųjų priežiūros reikalavimais ir rekomendacijomis, ar juos turi ir ar jų laikosi; b) gali paklausti, kokie specialistai teikia priežiūrą nėščiosioms įstaigoje; c) gali paklausti, kokie dokumentai pildomi, gali paprašyti parodyti įrašus medicininėje dokumentacijoje.</w:t>
      </w:r>
    </w:p>
    <w:p w14:paraId="0EC09D78"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E65C33D"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Nėščiųjų priežiūra įstaigoje teikiama laikantis nacionalinių reikalavimų ir rekomendacijų.</w:t>
      </w:r>
    </w:p>
    <w:bookmarkEnd w:id="43"/>
    <w:p w14:paraId="70FFA8F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B00FEB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2.8.2.2. Kriterijus. </w:t>
      </w:r>
    </w:p>
    <w:p w14:paraId="1038925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Nėščiųjų priežiūrą vykdantys specialistai yra baigę privalomojo kvalifikacijos tobulinimo kursus.</w:t>
      </w:r>
    </w:p>
    <w:p w14:paraId="6551ED1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3025A8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kokie specialistai teikia priežiūrą nėščiosioms ir ar jie yra baigę reikalingus tobulinimo kursus; b) gali paprašyti parodyti kursų baigimo pažymėjimus.</w:t>
      </w:r>
    </w:p>
    <w:p w14:paraId="5C57196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477292A"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Nėščiųjų priežiūrą vykdantys specialistai yra baigę privalomojo kvalifikacijos tobulinimo kursus.</w:t>
      </w:r>
    </w:p>
    <w:p w14:paraId="3A72FD6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871689C" w14:textId="77777777" w:rsidR="00556786" w:rsidRPr="00801087" w:rsidRDefault="00556786" w:rsidP="00556786">
      <w:pPr>
        <w:spacing w:after="0" w:line="240" w:lineRule="auto"/>
        <w:jc w:val="both"/>
        <w:rPr>
          <w:rFonts w:ascii="Times New Roman" w:eastAsia="Calibri" w:hAnsi="Times New Roman" w:cs="Times New Roman"/>
          <w:b/>
          <w:iCs/>
          <w:sz w:val="24"/>
          <w:szCs w:val="24"/>
          <w:lang w:eastAsia="lt-LT"/>
        </w:rPr>
      </w:pPr>
      <w:r w:rsidRPr="00801087">
        <w:rPr>
          <w:rFonts w:ascii="Times New Roman" w:eastAsia="Calibri" w:hAnsi="Times New Roman" w:cs="Times New Roman"/>
          <w:b/>
          <w:bCs/>
          <w:iCs/>
          <w:sz w:val="24"/>
          <w:szCs w:val="24"/>
          <w:lang w:eastAsia="lt-LT"/>
        </w:rPr>
        <w:t>2.8.2.3.</w:t>
      </w:r>
      <w:r w:rsidRPr="00801087">
        <w:rPr>
          <w:rFonts w:ascii="Times New Roman" w:eastAsia="Calibri" w:hAnsi="Times New Roman" w:cs="Times New Roman"/>
          <w:bCs/>
          <w:iCs/>
          <w:sz w:val="24"/>
          <w:szCs w:val="24"/>
          <w:lang w:eastAsia="lt-LT"/>
        </w:rPr>
        <w:t xml:space="preserve"> </w:t>
      </w:r>
      <w:r w:rsidRPr="00801087">
        <w:rPr>
          <w:rFonts w:ascii="Times New Roman" w:eastAsia="Calibri" w:hAnsi="Times New Roman" w:cs="Times New Roman"/>
          <w:b/>
          <w:bCs/>
          <w:iCs/>
          <w:sz w:val="24"/>
          <w:szCs w:val="24"/>
          <w:lang w:eastAsia="lt-LT"/>
        </w:rPr>
        <w:t xml:space="preserve">Kriterijus. </w:t>
      </w:r>
    </w:p>
    <w:p w14:paraId="61C707FB"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Šeimos gydytojo komanda skatina nėščiąsias dalyvauti motinystės programose.</w:t>
      </w:r>
    </w:p>
    <w:p w14:paraId="2B8A03D3" w14:textId="77777777" w:rsidR="00556786" w:rsidRPr="00801087" w:rsidRDefault="00556786" w:rsidP="00556786">
      <w:pPr>
        <w:spacing w:after="0" w:line="240" w:lineRule="auto"/>
        <w:jc w:val="both"/>
        <w:rPr>
          <w:rFonts w:ascii="Times New Roman" w:eastAsia="Calibri" w:hAnsi="Times New Roman" w:cs="Times New Roman"/>
          <w:b/>
          <w:bCs/>
          <w:sz w:val="24"/>
          <w:szCs w:val="24"/>
          <w:highlight w:val="yellow"/>
        </w:rPr>
      </w:pPr>
    </w:p>
    <w:p w14:paraId="68C16EB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bCs/>
          <w:sz w:val="24"/>
          <w:szCs w:val="24"/>
        </w:rPr>
        <w:t>a) gali paklausti, kaip vykdomas nėščiųjų mokymas, kas tai vykdo (įstaigos specialistai ar siunčiama į kitas įstaigas; b) gali paklausti, ar nėščiosios aktyviai dalyvauja; c) gali paklausti, ar įstaigoje yra spausdintos mokymo medžiagos nėščiosioms.</w:t>
      </w:r>
    </w:p>
    <w:p w14:paraId="5FC27EF6" w14:textId="77777777" w:rsidR="00556786" w:rsidRPr="00801087" w:rsidRDefault="00556786" w:rsidP="00556786">
      <w:pPr>
        <w:spacing w:after="0" w:line="240" w:lineRule="auto"/>
        <w:jc w:val="both"/>
        <w:rPr>
          <w:rFonts w:ascii="Times New Roman" w:eastAsia="Calibri" w:hAnsi="Times New Roman" w:cs="Times New Roman"/>
          <w:bCs/>
          <w:i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w:t>
      </w:r>
      <w:r w:rsidRPr="00801087">
        <w:rPr>
          <w:rFonts w:ascii="Times New Roman" w:eastAsia="Calibri" w:hAnsi="Times New Roman" w:cs="Times New Roman"/>
          <w:bCs/>
          <w:iCs/>
          <w:sz w:val="24"/>
          <w:szCs w:val="24"/>
        </w:rPr>
        <w:t>Šeimos gydytojo komanda skatina nėščiąsias dalyvauti motinystės programose.</w:t>
      </w:r>
    </w:p>
    <w:bookmarkEnd w:id="42"/>
    <w:p w14:paraId="6D021E89" w14:textId="77777777" w:rsidR="00556786" w:rsidRPr="00801087" w:rsidRDefault="00556786" w:rsidP="00556786">
      <w:pPr>
        <w:rPr>
          <w:sz w:val="24"/>
          <w:szCs w:val="24"/>
        </w:rPr>
      </w:pPr>
    </w:p>
    <w:p w14:paraId="7825A504" w14:textId="77777777" w:rsidR="00556786" w:rsidRPr="00801087" w:rsidRDefault="00556786" w:rsidP="00556786">
      <w:pPr>
        <w:spacing w:after="0" w:line="240" w:lineRule="auto"/>
        <w:jc w:val="center"/>
        <w:rPr>
          <w:rFonts w:ascii="Times New Roman" w:eastAsia="Calibri" w:hAnsi="Times New Roman" w:cs="Times New Roman"/>
          <w:b/>
          <w:sz w:val="24"/>
          <w:szCs w:val="24"/>
        </w:rPr>
      </w:pPr>
      <w:r w:rsidRPr="00801087">
        <w:rPr>
          <w:rFonts w:ascii="Times New Roman" w:eastAsia="Calibri" w:hAnsi="Times New Roman" w:cs="Times New Roman"/>
          <w:b/>
          <w:sz w:val="24"/>
          <w:szCs w:val="24"/>
        </w:rPr>
        <w:t>III SKYRIUS</w:t>
      </w:r>
    </w:p>
    <w:p w14:paraId="573871B4" w14:textId="77777777" w:rsidR="00556786" w:rsidRPr="00801087" w:rsidRDefault="00556786" w:rsidP="00556786">
      <w:pPr>
        <w:spacing w:after="0" w:line="240" w:lineRule="auto"/>
        <w:jc w:val="center"/>
        <w:rPr>
          <w:rFonts w:ascii="Times New Roman" w:eastAsia="Calibri" w:hAnsi="Times New Roman" w:cs="Times New Roman"/>
          <w:b/>
          <w:iCs/>
          <w:sz w:val="24"/>
          <w:szCs w:val="24"/>
        </w:rPr>
      </w:pPr>
      <w:r w:rsidRPr="00801087">
        <w:rPr>
          <w:rFonts w:ascii="Times New Roman" w:eastAsia="Calibri" w:hAnsi="Times New Roman" w:cs="Times New Roman"/>
          <w:b/>
          <w:iCs/>
          <w:sz w:val="24"/>
          <w:szCs w:val="24"/>
        </w:rPr>
        <w:t>PACIENTO SVEIKATOS INFORMACIJOS VALDYMAS</w:t>
      </w:r>
    </w:p>
    <w:p w14:paraId="1EABCB5C" w14:textId="77777777" w:rsidR="007616C4" w:rsidRPr="00801087" w:rsidRDefault="007616C4" w:rsidP="00B2763A">
      <w:pPr>
        <w:spacing w:after="0" w:line="240" w:lineRule="auto"/>
        <w:ind w:firstLine="1296"/>
        <w:rPr>
          <w:rFonts w:ascii="Times New Roman" w:eastAsia="Calibri" w:hAnsi="Times New Roman" w:cs="Times New Roman"/>
          <w:b/>
          <w:iCs/>
          <w:sz w:val="24"/>
          <w:szCs w:val="24"/>
        </w:rPr>
      </w:pPr>
    </w:p>
    <w:p w14:paraId="74B6B286" w14:textId="6B4153B1" w:rsidR="006A56AB" w:rsidRPr="00801087" w:rsidRDefault="00B2763A" w:rsidP="00B2763A">
      <w:pPr>
        <w:spacing w:after="0" w:line="240" w:lineRule="auto"/>
        <w:ind w:firstLine="1296"/>
        <w:rPr>
          <w:rFonts w:ascii="Times New Roman" w:eastAsia="Calibri" w:hAnsi="Times New Roman" w:cs="Times New Roman"/>
          <w:bCs/>
          <w:iCs/>
          <w:sz w:val="24"/>
          <w:szCs w:val="24"/>
        </w:rPr>
      </w:pPr>
      <w:r w:rsidRPr="00801087">
        <w:rPr>
          <w:rFonts w:ascii="Times New Roman" w:eastAsia="Calibri" w:hAnsi="Times New Roman" w:cs="Times New Roman"/>
          <w:bCs/>
          <w:iCs/>
          <w:sz w:val="24"/>
          <w:szCs w:val="24"/>
        </w:rPr>
        <w:t xml:space="preserve">Skyrius </w:t>
      </w:r>
      <w:r w:rsidR="006A56AB" w:rsidRPr="00801087">
        <w:rPr>
          <w:rFonts w:ascii="Times New Roman" w:eastAsia="Calibri" w:hAnsi="Times New Roman" w:cs="Times New Roman"/>
          <w:bCs/>
          <w:iCs/>
          <w:sz w:val="24"/>
          <w:szCs w:val="24"/>
        </w:rPr>
        <w:t>apima tokius klausimus, kaip įstaigoje užtikrinamas paciento sveikatos informacijos privatumas ir konfidencialumas, kaip ir kam atskleidžiama ir perduodama paciento sveikatos informacija, esanti asmens sveikatos istorijoje ir kituose medicininiuose dokumentuose. Ypatingas dėmesys šiame skyriuje skiriamas informacinių technologijų naudojimui</w:t>
      </w:r>
      <w:r w:rsidR="007616C4" w:rsidRPr="00801087">
        <w:rPr>
          <w:rFonts w:ascii="Times New Roman" w:eastAsia="Calibri" w:hAnsi="Times New Roman" w:cs="Times New Roman"/>
          <w:bCs/>
          <w:iCs/>
          <w:sz w:val="24"/>
          <w:szCs w:val="24"/>
        </w:rPr>
        <w:t xml:space="preserve"> ir plėtrai</w:t>
      </w:r>
      <w:r w:rsidR="006A56AB" w:rsidRPr="00801087">
        <w:rPr>
          <w:rFonts w:ascii="Times New Roman" w:eastAsia="Calibri" w:hAnsi="Times New Roman" w:cs="Times New Roman"/>
          <w:bCs/>
          <w:iCs/>
          <w:sz w:val="24"/>
          <w:szCs w:val="24"/>
        </w:rPr>
        <w:t>.</w:t>
      </w:r>
    </w:p>
    <w:p w14:paraId="2B6EEBEC" w14:textId="77777777" w:rsidR="00556786" w:rsidRPr="00801087" w:rsidRDefault="00556786" w:rsidP="00B2763A">
      <w:pPr>
        <w:spacing w:after="0" w:line="240" w:lineRule="auto"/>
        <w:rPr>
          <w:rFonts w:ascii="Times New Roman" w:eastAsia="Calibri" w:hAnsi="Times New Roman" w:cs="Times New Roman"/>
          <w:b/>
          <w:iCs/>
          <w:color w:val="C00000"/>
          <w:sz w:val="24"/>
          <w:szCs w:val="24"/>
        </w:rPr>
      </w:pPr>
    </w:p>
    <w:p w14:paraId="595D74EE"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3.1. Standartas.</w:t>
      </w:r>
    </w:p>
    <w:p w14:paraId="715BB124"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Paciento informacijos konfidencialumas.</w:t>
      </w:r>
    </w:p>
    <w:p w14:paraId="65A79462"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p>
    <w:p w14:paraId="68F4596D"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bookmarkStart w:id="44" w:name="_Hlk181893334"/>
      <w:r w:rsidRPr="00801087">
        <w:rPr>
          <w:rFonts w:ascii="Times New Roman" w:hAnsi="Times New Roman" w:cs="Times New Roman"/>
          <w:color w:val="00B050"/>
          <w:sz w:val="24"/>
          <w:szCs w:val="24"/>
        </w:rPr>
        <w:t xml:space="preserve">Lietuvos Respublikos </w:t>
      </w:r>
      <w:bookmarkEnd w:id="44"/>
      <w:r w:rsidRPr="00801087">
        <w:rPr>
          <w:rFonts w:ascii="Times New Roman" w:hAnsi="Times New Roman" w:cs="Times New Roman"/>
          <w:color w:val="00B050"/>
          <w:sz w:val="24"/>
          <w:szCs w:val="24"/>
        </w:rPr>
        <w:t xml:space="preserve">Pacientų teisių ir žalos sveikatai atlyginimo įstatymas apibrėžia paciento teisę į privataus gyvenimo neliečiamumą. Tai apima ir paciento asmeninės bei sveikatos informacijos (toliau - paciento informacija), kuri įrašyta paciento medicinos dokumentuose ir saugoma įstaigoje, konfidencialumą. Konfidencialia laikoma visa informacija apie paciento buvimą sveikatos priežiūros įstaigoje, gydymą, sveikatos būklę, diagnozę, prognozes ir gydymą, taip pat visa kita asmeninio pobūdžio informacija apie pacientą, tai yra visa žodinė, rašytinė, vaizdinė ar elektroninė paciento informacija, sukurta įstaigoje ar gauta iš kitų sveikatos priežiūros paslaugų teikėjų, leidžianti atpažinti pacientą. Ši informacija laikoma konfidencialia ir po paciento mirties. </w:t>
      </w:r>
    </w:p>
    <w:p w14:paraId="0117A509"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p>
    <w:p w14:paraId="0322F61B"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3.1.1. Rodiklis.</w:t>
      </w:r>
    </w:p>
    <w:p w14:paraId="6F482740"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Privatumo ir konfidencialumo politika.</w:t>
      </w:r>
    </w:p>
    <w:p w14:paraId="3E16A57E"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05D798D6"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3B0EF6DA" w14:textId="77777777" w:rsidR="00556786" w:rsidRPr="00801087" w:rsidRDefault="00556786" w:rsidP="00556786">
      <w:pPr>
        <w:spacing w:after="0" w:line="240" w:lineRule="auto"/>
        <w:ind w:firstLine="851"/>
        <w:jc w:val="both"/>
        <w:rPr>
          <w:rFonts w:ascii="Times New Roman" w:eastAsia="Calibri" w:hAnsi="Times New Roman" w:cs="Times New Roman"/>
          <w:color w:val="7030A0"/>
          <w:sz w:val="24"/>
          <w:szCs w:val="24"/>
        </w:rPr>
      </w:pPr>
      <w:r w:rsidRPr="00801087">
        <w:rPr>
          <w:rFonts w:ascii="Times New Roman" w:hAnsi="Times New Roman" w:cs="Times New Roman"/>
          <w:color w:val="7030A0"/>
          <w:sz w:val="24"/>
          <w:szCs w:val="24"/>
        </w:rPr>
        <w:t xml:space="preserve">Renkant, dokumentuojant, saugant ir atskleidžiant paciento informaciją įstaiga turi laikytis teisės aktų reikalavimų, kuriuos apibrėžia paciento </w:t>
      </w:r>
      <w:r w:rsidRPr="00801087">
        <w:rPr>
          <w:rFonts w:ascii="Times New Roman" w:eastAsia="Calibri" w:hAnsi="Times New Roman" w:cs="Times New Roman"/>
          <w:color w:val="7030A0"/>
          <w:sz w:val="24"/>
          <w:szCs w:val="24"/>
        </w:rPr>
        <w:t>informacijos konfidencialumo politikoje/tvarkoje. Dokumente turėtų būti nustatyta:</w:t>
      </w:r>
    </w:p>
    <w:p w14:paraId="4820CA02" w14:textId="77777777" w:rsidR="00556786" w:rsidRPr="00801087" w:rsidRDefault="00556786" w:rsidP="00556786">
      <w:pPr>
        <w:pStyle w:val="ListParagraph"/>
        <w:numPr>
          <w:ilvl w:val="0"/>
          <w:numId w:val="28"/>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Paciento sutikimo dėl jo duomenų tvarkymo procedūra.</w:t>
      </w:r>
    </w:p>
    <w:p w14:paraId="2CF28D23" w14:textId="77777777" w:rsidR="00556786" w:rsidRPr="00801087" w:rsidRDefault="00556786" w:rsidP="00556786">
      <w:pPr>
        <w:pStyle w:val="ListParagraph"/>
        <w:numPr>
          <w:ilvl w:val="0"/>
          <w:numId w:val="28"/>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Paciento duomenų rinkimo ir dokumentavimo tvarka.</w:t>
      </w:r>
    </w:p>
    <w:p w14:paraId="701D4C75" w14:textId="77777777" w:rsidR="00556786" w:rsidRPr="00801087" w:rsidRDefault="00556786" w:rsidP="00556786">
      <w:pPr>
        <w:pStyle w:val="ListParagraph"/>
        <w:numPr>
          <w:ilvl w:val="0"/>
          <w:numId w:val="28"/>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Paciento informacijos naudojimo tvarka.</w:t>
      </w:r>
    </w:p>
    <w:p w14:paraId="2F0B0F0E" w14:textId="77777777" w:rsidR="00556786" w:rsidRPr="00801087" w:rsidRDefault="00556786" w:rsidP="00556786">
      <w:pPr>
        <w:pStyle w:val="ListParagraph"/>
        <w:numPr>
          <w:ilvl w:val="0"/>
          <w:numId w:val="28"/>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Paciento informacijos atskleidimo tvarka turint paciento sutikimą.</w:t>
      </w:r>
    </w:p>
    <w:p w14:paraId="564D4AF3" w14:textId="77777777" w:rsidR="00556786" w:rsidRPr="00801087" w:rsidRDefault="00556786" w:rsidP="00556786">
      <w:pPr>
        <w:pStyle w:val="ListParagraph"/>
        <w:numPr>
          <w:ilvl w:val="0"/>
          <w:numId w:val="28"/>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 xml:space="preserve">Paciento informacijos atskleidimo tvarka be paciento sutikimo. </w:t>
      </w:r>
    </w:p>
    <w:p w14:paraId="6E413553" w14:textId="77777777" w:rsidR="00556786" w:rsidRPr="00801087" w:rsidRDefault="00556786" w:rsidP="00556786">
      <w:pPr>
        <w:pStyle w:val="ListParagraph"/>
        <w:numPr>
          <w:ilvl w:val="0"/>
          <w:numId w:val="28"/>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Paciento nuasmenintos informacijos naudojimas.</w:t>
      </w:r>
    </w:p>
    <w:p w14:paraId="56A7A451" w14:textId="77777777" w:rsidR="00556786" w:rsidRPr="00801087" w:rsidRDefault="00556786" w:rsidP="00556786">
      <w:pPr>
        <w:pStyle w:val="ListParagraph"/>
        <w:numPr>
          <w:ilvl w:val="0"/>
          <w:numId w:val="28"/>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Paciento informacijos saugumo užtikrinimo priemonės.</w:t>
      </w:r>
    </w:p>
    <w:p w14:paraId="7857984E" w14:textId="77777777" w:rsidR="00556786" w:rsidRPr="00801087" w:rsidRDefault="00556786" w:rsidP="00556786">
      <w:pPr>
        <w:pStyle w:val="ListParagraph"/>
        <w:numPr>
          <w:ilvl w:val="0"/>
          <w:numId w:val="28"/>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 xml:space="preserve">Kaip darbuotojai įpareigojami laikytis paciento sveikatos informacijos konfidencialumo politikos/tvarkos. </w:t>
      </w:r>
    </w:p>
    <w:p w14:paraId="537AE338" w14:textId="77777777" w:rsidR="00556786" w:rsidRPr="00801087" w:rsidRDefault="00556786" w:rsidP="00556786">
      <w:pPr>
        <w:pStyle w:val="ListParagraph"/>
        <w:numPr>
          <w:ilvl w:val="0"/>
          <w:numId w:val="28"/>
        </w:numPr>
        <w:spacing w:after="0" w:line="240" w:lineRule="auto"/>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 xml:space="preserve">Kaip stebima </w:t>
      </w:r>
      <w:r w:rsidRPr="00801087">
        <w:rPr>
          <w:rFonts w:ascii="Times New Roman" w:hAnsi="Times New Roman" w:cs="Times New Roman"/>
          <w:color w:val="7030A0"/>
          <w:sz w:val="24"/>
          <w:szCs w:val="24"/>
        </w:rPr>
        <w:t xml:space="preserve">paciento </w:t>
      </w:r>
      <w:r w:rsidRPr="00801087">
        <w:rPr>
          <w:rFonts w:ascii="Times New Roman" w:eastAsia="Calibri" w:hAnsi="Times New Roman" w:cs="Times New Roman"/>
          <w:color w:val="7030A0"/>
          <w:sz w:val="24"/>
          <w:szCs w:val="24"/>
        </w:rPr>
        <w:t>sveikatos informacijos konfidencialumo politikos/tvarkos laikymasis.</w:t>
      </w:r>
    </w:p>
    <w:p w14:paraId="2C6BB0FD" w14:textId="77777777" w:rsidR="00556786" w:rsidRPr="00801087" w:rsidRDefault="00556786" w:rsidP="00556786">
      <w:pPr>
        <w:spacing w:after="0" w:line="240" w:lineRule="auto"/>
        <w:ind w:firstLine="709"/>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 xml:space="preserve">Visi darbuotojai turi laikytis </w:t>
      </w:r>
      <w:r w:rsidRPr="00801087">
        <w:rPr>
          <w:rFonts w:ascii="Times New Roman" w:hAnsi="Times New Roman" w:cs="Times New Roman"/>
          <w:color w:val="7030A0"/>
          <w:sz w:val="24"/>
          <w:szCs w:val="24"/>
        </w:rPr>
        <w:t xml:space="preserve">paciento </w:t>
      </w:r>
      <w:r w:rsidRPr="00801087">
        <w:rPr>
          <w:rFonts w:ascii="Times New Roman" w:eastAsia="Calibri" w:hAnsi="Times New Roman" w:cs="Times New Roman"/>
          <w:color w:val="7030A0"/>
          <w:sz w:val="24"/>
          <w:szCs w:val="24"/>
        </w:rPr>
        <w:t>sveikatos informacijos konfidencialumo reikalavimų, nustatytų politikoje/tvarkoje.</w:t>
      </w:r>
    </w:p>
    <w:p w14:paraId="3A71A4F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4D357E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3.1.1.1. </w:t>
      </w:r>
      <w:r w:rsidRPr="00801087">
        <w:rPr>
          <w:rFonts w:ascii="Times New Roman" w:eastAsia="Calibri" w:hAnsi="Times New Roman" w:cs="Times New Roman"/>
          <w:b/>
          <w:bCs/>
          <w:iCs/>
          <w:sz w:val="24"/>
          <w:szCs w:val="24"/>
          <w:lang w:eastAsia="lt-LT"/>
        </w:rPr>
        <w:t xml:space="preserve">Kriterijus. </w:t>
      </w:r>
    </w:p>
    <w:p w14:paraId="2ADFF22A"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Įstaiga turi paciento informacijos konfidencialumo politiką/tvarką. </w:t>
      </w:r>
    </w:p>
    <w:p w14:paraId="6C5A066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4B492C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paprašyti parodyti dokumentą; b) gali paklausti pacientų, ar jie žino kaip užtikrinamas paciento asmens ir sveikatos duomenų konfidencialumas įstaigoje.</w:t>
      </w:r>
    </w:p>
    <w:p w14:paraId="2E6EE15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EC7774E"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Įstaiga turi parengusi paciento informacijos konfidencialumo politiką/tvarką.</w:t>
      </w:r>
    </w:p>
    <w:p w14:paraId="7538EE15"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24129A7C" w14:textId="77777777" w:rsidR="00556786" w:rsidRPr="00801087" w:rsidRDefault="00556786" w:rsidP="00556786">
      <w:pPr>
        <w:spacing w:after="0" w:line="276" w:lineRule="auto"/>
        <w:contextualSpacing/>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3.1.1.2. </w:t>
      </w:r>
      <w:r w:rsidRPr="00801087">
        <w:rPr>
          <w:rFonts w:ascii="Times New Roman" w:eastAsia="Calibri" w:hAnsi="Times New Roman" w:cs="Times New Roman"/>
          <w:b/>
          <w:bCs/>
          <w:iCs/>
          <w:sz w:val="24"/>
          <w:szCs w:val="24"/>
          <w:lang w:eastAsia="lt-LT"/>
        </w:rPr>
        <w:t xml:space="preserve">Kriterijus. </w:t>
      </w:r>
    </w:p>
    <w:p w14:paraId="78BD4E7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Paciento informacijos konfidencialumo politiką/tvarką žino visi įstaigos darbuotojai ir jos laikosi.</w:t>
      </w:r>
    </w:p>
    <w:p w14:paraId="117795F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3C0750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a) </w:t>
      </w:r>
      <w:r w:rsidRPr="00801087">
        <w:rPr>
          <w:rFonts w:ascii="Times New Roman" w:eastAsia="Calibri" w:hAnsi="Times New Roman" w:cs="Times New Roman"/>
          <w:sz w:val="24"/>
          <w:szCs w:val="24"/>
        </w:rPr>
        <w:t xml:space="preserve">gali paklausti darbuotojų, ar jie žino šio dokumento reikalavimus, kaip jie buvo su juo supažindinti; b) gali paklausti darbuotojų, kaip gaunamas paciento sutikimas tvarkyti </w:t>
      </w:r>
      <w:bookmarkStart w:id="45" w:name="_Hlk181898466"/>
      <w:r w:rsidRPr="00801087">
        <w:rPr>
          <w:rFonts w:ascii="Times New Roman" w:eastAsia="Calibri" w:hAnsi="Times New Roman" w:cs="Times New Roman"/>
          <w:sz w:val="24"/>
          <w:szCs w:val="24"/>
        </w:rPr>
        <w:t>jo asmens ir sveikatos duomenis</w:t>
      </w:r>
      <w:bookmarkEnd w:id="45"/>
      <w:r w:rsidRPr="00801087">
        <w:rPr>
          <w:rFonts w:ascii="Times New Roman" w:eastAsia="Calibri" w:hAnsi="Times New Roman" w:cs="Times New Roman"/>
          <w:sz w:val="24"/>
          <w:szCs w:val="24"/>
        </w:rPr>
        <w:t>; c) gali paklausti, kam jie atskleidžia paciento informaciją be paciento sutikimo.</w:t>
      </w:r>
    </w:p>
    <w:p w14:paraId="79556626"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5C3CC83F"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Darbuotojai susipažinę su Paciento informacijos konfidencialumo politikos/tvarkos reikalavimais ir jų laikosi.</w:t>
      </w:r>
    </w:p>
    <w:p w14:paraId="22DB1040"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490B284A" w14:textId="77777777" w:rsidR="00556786" w:rsidRPr="00801087" w:rsidRDefault="00556786" w:rsidP="00556786">
      <w:pPr>
        <w:spacing w:after="0" w:line="240" w:lineRule="auto"/>
        <w:contextualSpacing/>
        <w:jc w:val="both"/>
        <w:rPr>
          <w:rFonts w:ascii="Times New Roman" w:eastAsia="Calibri" w:hAnsi="Times New Roman" w:cs="Times New Roman"/>
          <w:b/>
          <w:bCs/>
          <w:iCs/>
          <w:sz w:val="24"/>
          <w:szCs w:val="24"/>
          <w:lang w:eastAsia="lt-LT"/>
        </w:rPr>
      </w:pPr>
      <w:r w:rsidRPr="00801087">
        <w:rPr>
          <w:rFonts w:ascii="Times New Roman" w:eastAsia="Calibri" w:hAnsi="Times New Roman" w:cs="Times New Roman"/>
          <w:b/>
          <w:sz w:val="24"/>
          <w:szCs w:val="24"/>
        </w:rPr>
        <w:t xml:space="preserve">3.1.1.3. </w:t>
      </w:r>
      <w:r w:rsidRPr="00801087">
        <w:rPr>
          <w:rFonts w:ascii="Times New Roman" w:eastAsia="Calibri" w:hAnsi="Times New Roman" w:cs="Times New Roman"/>
          <w:b/>
          <w:bCs/>
          <w:iCs/>
          <w:sz w:val="24"/>
          <w:szCs w:val="24"/>
          <w:lang w:eastAsia="lt-LT"/>
        </w:rPr>
        <w:t xml:space="preserve">Kriterijus. </w:t>
      </w:r>
    </w:p>
    <w:p w14:paraId="4C156BD5" w14:textId="77777777" w:rsidR="00556786" w:rsidRPr="00801087" w:rsidRDefault="00556786" w:rsidP="00556786">
      <w:pPr>
        <w:spacing w:after="0" w:line="240" w:lineRule="auto"/>
        <w:contextualSpacing/>
        <w:jc w:val="both"/>
        <w:rPr>
          <w:rFonts w:ascii="Times New Roman" w:eastAsia="Calibri" w:hAnsi="Times New Roman" w:cs="Times New Roman"/>
          <w:b/>
          <w:bCs/>
          <w:sz w:val="24"/>
          <w:szCs w:val="24"/>
        </w:rPr>
      </w:pPr>
      <w:r w:rsidRPr="00801087">
        <w:rPr>
          <w:rFonts w:ascii="Times New Roman" w:eastAsia="Calibri" w:hAnsi="Times New Roman" w:cs="Times New Roman"/>
          <w:b/>
          <w:bCs/>
          <w:iCs/>
          <w:sz w:val="24"/>
          <w:szCs w:val="24"/>
          <w:lang w:eastAsia="lt-LT"/>
        </w:rPr>
        <w:t xml:space="preserve">Įstaigoje reguliariai stebimas </w:t>
      </w:r>
      <w:r w:rsidRPr="00801087">
        <w:rPr>
          <w:rFonts w:ascii="Times New Roman" w:eastAsia="Calibri" w:hAnsi="Times New Roman" w:cs="Times New Roman"/>
          <w:b/>
          <w:bCs/>
          <w:sz w:val="24"/>
          <w:szCs w:val="24"/>
        </w:rPr>
        <w:t>Paciento informacijos konfidencialumo politikos/tvarkos laikymasis.</w:t>
      </w:r>
    </w:p>
    <w:p w14:paraId="6CD6B91F" w14:textId="77777777" w:rsidR="00556786" w:rsidRPr="00801087" w:rsidRDefault="00556786" w:rsidP="00556786">
      <w:pPr>
        <w:spacing w:after="0" w:line="240" w:lineRule="auto"/>
        <w:contextualSpacing/>
        <w:jc w:val="both"/>
        <w:rPr>
          <w:rFonts w:ascii="Times New Roman" w:eastAsia="Calibri" w:hAnsi="Times New Roman" w:cs="Times New Roman"/>
          <w:b/>
          <w:bCs/>
          <w:sz w:val="24"/>
          <w:szCs w:val="24"/>
        </w:rPr>
      </w:pPr>
    </w:p>
    <w:p w14:paraId="0488C5F0" w14:textId="4D175473" w:rsidR="00556786" w:rsidRPr="00801087" w:rsidRDefault="00556786" w:rsidP="00556786">
      <w:pPr>
        <w:spacing w:after="0" w:line="240" w:lineRule="auto"/>
        <w:contextualSpacing/>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pažiūrėti dokumente, kaip numatyta stebėti Paciento informacijos konfidencialumo politikos/tvarkos </w:t>
      </w:r>
      <w:r w:rsidR="00801087" w:rsidRPr="00801087">
        <w:rPr>
          <w:rFonts w:ascii="Times New Roman" w:eastAsia="Calibri" w:hAnsi="Times New Roman" w:cs="Times New Roman"/>
          <w:sz w:val="24"/>
          <w:szCs w:val="24"/>
        </w:rPr>
        <w:t>laikymąsi</w:t>
      </w:r>
      <w:r w:rsidRPr="00801087">
        <w:rPr>
          <w:rFonts w:ascii="Times New Roman" w:eastAsia="Calibri" w:hAnsi="Times New Roman" w:cs="Times New Roman"/>
          <w:sz w:val="24"/>
          <w:szCs w:val="24"/>
        </w:rPr>
        <w:t>; b) gali paprašyti dokumentų, patvirtinančių, kad stebimas Paciento informacijos konfidencialumo politikos/tvarkos laikymasis.</w:t>
      </w:r>
    </w:p>
    <w:p w14:paraId="0E1E3C6A" w14:textId="77777777" w:rsidR="00556786" w:rsidRPr="00801087" w:rsidRDefault="00556786" w:rsidP="00556786">
      <w:pPr>
        <w:spacing w:after="0" w:line="240" w:lineRule="auto"/>
        <w:contextualSpacing/>
        <w:jc w:val="both"/>
        <w:rPr>
          <w:rFonts w:ascii="Times New Roman" w:eastAsia="Calibri" w:hAnsi="Times New Roman" w:cs="Times New Roman"/>
          <w:sz w:val="24"/>
          <w:szCs w:val="24"/>
        </w:rPr>
      </w:pPr>
    </w:p>
    <w:p w14:paraId="39007923" w14:textId="77777777" w:rsidR="00556786" w:rsidRPr="00801087" w:rsidRDefault="00556786" w:rsidP="00556786">
      <w:pPr>
        <w:spacing w:after="0" w:line="240" w:lineRule="auto"/>
        <w:contextualSpacing/>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iCs/>
          <w:sz w:val="24"/>
          <w:szCs w:val="24"/>
          <w:lang w:eastAsia="lt-LT"/>
        </w:rPr>
        <w:t xml:space="preserve">Įstaigoje reguliariai stebimas </w:t>
      </w:r>
      <w:r w:rsidRPr="00801087">
        <w:rPr>
          <w:rFonts w:ascii="Times New Roman" w:eastAsia="Calibri" w:hAnsi="Times New Roman" w:cs="Times New Roman"/>
          <w:sz w:val="24"/>
          <w:szCs w:val="24"/>
        </w:rPr>
        <w:t>Paciento informacijos konfidencialumo politikos/tvarkos laikymasis.</w:t>
      </w:r>
    </w:p>
    <w:p w14:paraId="62340A4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017A57F4"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3.1.2. Rodiklis.</w:t>
      </w:r>
    </w:p>
    <w:p w14:paraId="4D8CD42D"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Paciento informacijos saugumas.</w:t>
      </w:r>
    </w:p>
    <w:p w14:paraId="2EB4A674"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p>
    <w:p w14:paraId="636288DB"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Kodėl tai svarbu ir kaip tai įgyvendinti.</w:t>
      </w:r>
    </w:p>
    <w:p w14:paraId="562915CB" w14:textId="77777777" w:rsidR="00556786" w:rsidRPr="00801087" w:rsidRDefault="00556786" w:rsidP="00556786">
      <w:pPr>
        <w:spacing w:after="0" w:line="240" w:lineRule="auto"/>
        <w:ind w:firstLine="709"/>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t xml:space="preserve">Paciento informacijos konfidencialumo politikoje/tvarkoje yra numatytos paciento sveikatos informacijos saugumo užtikrinimo priemonės, kurių turi laikytis darbuotojai tvarkydami paciento informaciją, saugomą  kaip popierinėje, taip ir elektroninėje laikmenoje, kad prie jos negalėtų prieiti pašaliniai asmenys. </w:t>
      </w:r>
      <w:r w:rsidRPr="00801087">
        <w:rPr>
          <w:rFonts w:ascii="Times New Roman" w:hAnsi="Times New Roman"/>
          <w:color w:val="7030A0"/>
          <w:sz w:val="24"/>
          <w:szCs w:val="24"/>
        </w:rPr>
        <w:t xml:space="preserve">Saugumo priemonės turi apsaugoti visą paciento informaciją nuo bet kokio tyčinio ar netyčinio naudojimo ar atskleidimo </w:t>
      </w:r>
      <w:r w:rsidRPr="00801087">
        <w:rPr>
          <w:rFonts w:ascii="Times New Roman" w:eastAsia="Calibri" w:hAnsi="Times New Roman" w:cs="Times New Roman"/>
          <w:color w:val="7030A0"/>
          <w:sz w:val="24"/>
          <w:szCs w:val="24"/>
        </w:rPr>
        <w:t>ją renkant, naudojant ar saugant. Tai liečia ne tik rašytinę, bet ir žodinę informaciją, kurios neturi išgirsti pašaliniai asmenys, pvz., pokalbis su pacientu, paciento sveikatos būklės aptarimas ir pan.</w:t>
      </w:r>
    </w:p>
    <w:p w14:paraId="0135FD98" w14:textId="77777777" w:rsidR="00556786" w:rsidRPr="00801087" w:rsidRDefault="00556786" w:rsidP="00556786">
      <w:pPr>
        <w:spacing w:after="0" w:line="240" w:lineRule="auto"/>
        <w:ind w:firstLine="709"/>
        <w:jc w:val="both"/>
        <w:rPr>
          <w:rFonts w:ascii="Times New Roman" w:hAnsi="Times New Roman"/>
          <w:color w:val="7030A0"/>
          <w:sz w:val="24"/>
          <w:szCs w:val="24"/>
        </w:rPr>
      </w:pPr>
      <w:r w:rsidRPr="00801087">
        <w:rPr>
          <w:rFonts w:ascii="Times New Roman" w:eastAsia="Calibri" w:hAnsi="Times New Roman" w:cs="Times New Roman"/>
          <w:color w:val="7030A0"/>
          <w:sz w:val="24"/>
          <w:szCs w:val="24"/>
        </w:rPr>
        <w:t xml:space="preserve"> </w:t>
      </w:r>
      <w:r w:rsidRPr="00801087">
        <w:rPr>
          <w:rFonts w:ascii="Times New Roman" w:hAnsi="Times New Roman"/>
          <w:color w:val="7030A0"/>
          <w:sz w:val="24"/>
          <w:szCs w:val="24"/>
        </w:rPr>
        <w:t xml:space="preserve">Kiekvieno paciento sveikatos informacija įstaigoje laikoma atskiroje jo sveikatos istorijoje - popierinėje ar elektroninėje. Su joje esančia informacija gali susipažinti tik šeimos gydytojo komandos nariai, teikdami sveikatos priežiūros paslaugas ir tik tiek, kiek reikia jų teikiamoms funkcijoms atlikti. Ši informacija gali būti saugiai perduodama ir kitiems specialistams, teikiantiems pacientui sveikatos priežiūros paslaugas. </w:t>
      </w:r>
    </w:p>
    <w:p w14:paraId="0F4E5277" w14:textId="77777777" w:rsidR="00556786" w:rsidRPr="00801087" w:rsidRDefault="00556786" w:rsidP="00556786">
      <w:pPr>
        <w:spacing w:after="0" w:line="240" w:lineRule="auto"/>
        <w:ind w:firstLine="720"/>
        <w:jc w:val="both"/>
        <w:rPr>
          <w:rFonts w:ascii="Times New Roman" w:hAnsi="Times New Roman"/>
          <w:color w:val="7030A0"/>
          <w:sz w:val="24"/>
          <w:szCs w:val="24"/>
        </w:rPr>
      </w:pPr>
      <w:r w:rsidRPr="00801087">
        <w:rPr>
          <w:rFonts w:ascii="Times New Roman" w:hAnsi="Times New Roman"/>
          <w:color w:val="7030A0"/>
          <w:sz w:val="24"/>
          <w:szCs w:val="24"/>
        </w:rPr>
        <w:t xml:space="preserve">Popierinės pacientų sveikatos istorijos ir kita jų sveikatos informacija laikoma ten, kur ją gali prižiūrėti darbuotojai, taip, kad jos nepamatytų ir </w:t>
      </w:r>
      <w:r w:rsidRPr="00801087">
        <w:rPr>
          <w:rFonts w:ascii="Times New Roman" w:hAnsi="Times New Roman"/>
          <w:sz w:val="24"/>
          <w:szCs w:val="24"/>
        </w:rPr>
        <w:t xml:space="preserve">prie jos </w:t>
      </w:r>
      <w:r w:rsidRPr="00801087">
        <w:rPr>
          <w:rFonts w:ascii="Times New Roman" w:hAnsi="Times New Roman"/>
          <w:color w:val="7030A0"/>
          <w:sz w:val="24"/>
          <w:szCs w:val="24"/>
        </w:rPr>
        <w:t xml:space="preserve">negalėtų prieiti pašaliniai asmenys. </w:t>
      </w:r>
    </w:p>
    <w:p w14:paraId="4ABE5315" w14:textId="77777777" w:rsidR="00556786" w:rsidRPr="00801087" w:rsidRDefault="00556786" w:rsidP="00556786">
      <w:pPr>
        <w:spacing w:after="0" w:line="240" w:lineRule="auto"/>
        <w:ind w:firstLine="720"/>
        <w:jc w:val="both"/>
        <w:rPr>
          <w:rFonts w:ascii="Times New Roman" w:hAnsi="Times New Roman"/>
          <w:color w:val="7030A0"/>
          <w:sz w:val="24"/>
          <w:szCs w:val="24"/>
        </w:rPr>
      </w:pPr>
      <w:r w:rsidRPr="00801087">
        <w:rPr>
          <w:rFonts w:ascii="Times New Roman" w:hAnsi="Times New Roman"/>
          <w:color w:val="7030A0"/>
          <w:sz w:val="24"/>
          <w:szCs w:val="24"/>
        </w:rPr>
        <w:t xml:space="preserve">Elektroninėje laikmenoje saugomos paciento informacijos saugumas užtikrinamas laikantis įstaigos informacinės sistemos duomenų saugos nuostatuose nustatytų techninių, programinių ir organizacinių elektroninės informacijos saugos priemonių.  </w:t>
      </w:r>
    </w:p>
    <w:p w14:paraId="02862649" w14:textId="77777777" w:rsidR="00556786" w:rsidRPr="00801087" w:rsidRDefault="00556786" w:rsidP="00556786">
      <w:pPr>
        <w:spacing w:after="0" w:line="240" w:lineRule="auto"/>
        <w:ind w:firstLine="720"/>
        <w:jc w:val="both"/>
        <w:rPr>
          <w:rFonts w:ascii="Times New Roman" w:hAnsi="Times New Roman"/>
          <w:color w:val="7030A0"/>
          <w:sz w:val="24"/>
          <w:szCs w:val="24"/>
        </w:rPr>
      </w:pPr>
      <w:r w:rsidRPr="00801087">
        <w:rPr>
          <w:rFonts w:ascii="Times New Roman" w:hAnsi="Times New Roman"/>
          <w:color w:val="7030A0"/>
          <w:sz w:val="24"/>
          <w:szCs w:val="24"/>
        </w:rPr>
        <w:t xml:space="preserve">Paciento informacija įstaigoje saugoma tol, kol pacientui teikiamos sveikatos priežiūros paslaugos, o vėliau tiek - kiek to reikalauja teisės aktai. Popierinės pacientų istorijos sunaikinamos </w:t>
      </w:r>
      <w:r w:rsidRPr="00801087">
        <w:rPr>
          <w:rFonts w:ascii="Times New Roman" w:hAnsi="Times New Roman"/>
          <w:color w:val="7030A0"/>
          <w:sz w:val="24"/>
          <w:szCs w:val="24"/>
        </w:rPr>
        <w:lastRenderedPageBreak/>
        <w:t xml:space="preserve">išlaikant jose esančios informacijos konfidencialumą, o elektroninėse pacientų istorijose esanti informacija perduodama VĮ Registrų centrui tolesniam apdorojimui. </w:t>
      </w:r>
    </w:p>
    <w:p w14:paraId="6F776BA0" w14:textId="77777777" w:rsidR="00556786" w:rsidRPr="00801087" w:rsidRDefault="00556786" w:rsidP="00556786">
      <w:pPr>
        <w:spacing w:after="0" w:line="240" w:lineRule="auto"/>
        <w:jc w:val="both"/>
        <w:rPr>
          <w:rFonts w:ascii="Times New Roman" w:eastAsia="Calibri" w:hAnsi="Times New Roman" w:cs="Times New Roman"/>
          <w:b/>
          <w:i/>
          <w:sz w:val="24"/>
          <w:szCs w:val="24"/>
        </w:rPr>
      </w:pPr>
    </w:p>
    <w:p w14:paraId="5368C04E" w14:textId="77777777" w:rsidR="00556786" w:rsidRPr="00801087" w:rsidRDefault="00556786" w:rsidP="00556786">
      <w:pPr>
        <w:spacing w:after="0" w:line="240" w:lineRule="auto"/>
        <w:contextualSpacing/>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3.1.2.1. </w:t>
      </w:r>
      <w:r w:rsidRPr="00801087">
        <w:rPr>
          <w:rFonts w:ascii="Times New Roman" w:eastAsia="Calibri" w:hAnsi="Times New Roman" w:cs="Times New Roman"/>
          <w:b/>
          <w:bCs/>
          <w:iCs/>
          <w:sz w:val="24"/>
          <w:szCs w:val="24"/>
          <w:lang w:eastAsia="lt-LT"/>
        </w:rPr>
        <w:t xml:space="preserve">Kriterijus. </w:t>
      </w:r>
    </w:p>
    <w:p w14:paraId="74A63F6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Pacientų istorijose (popierinėse ir/ar elektroninėse) esanti informacija laikoma saugiai.</w:t>
      </w:r>
    </w:p>
    <w:p w14:paraId="28DA84A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21F7319"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pažiūrėti, kaip pildomos, laikomos, naudojamos popierinės pacientų istorijos; b) gali paklausti, kokių</w:t>
      </w:r>
      <w:r w:rsidRPr="00801087">
        <w:rPr>
          <w:rFonts w:ascii="Times New Roman" w:hAnsi="Times New Roman"/>
          <w:sz w:val="24"/>
          <w:szCs w:val="24"/>
        </w:rPr>
        <w:t xml:space="preserve"> techninių, programinių ir organizacinių elektroninės informacijos saugos priemonių įstaiga laikosi paciento informacijos saugumui užtikrinti; c) gali paklausti apie saugos incidentus; d) gali paklausti darbuotojų, kokių saugumo</w:t>
      </w:r>
      <w:r w:rsidRPr="00801087">
        <w:rPr>
          <w:rFonts w:ascii="Times New Roman" w:eastAsia="Calibri" w:hAnsi="Times New Roman" w:cs="Times New Roman"/>
          <w:sz w:val="24"/>
          <w:szCs w:val="24"/>
        </w:rPr>
        <w:t xml:space="preserve"> priemonių jie laikosi dirbdami su kompiuteriais.</w:t>
      </w:r>
    </w:p>
    <w:p w14:paraId="6B8F7905"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7A22A714"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Pacientų istorijose (popierinėse ir/ar elektroninėse) esanti informacija laikoma saugiai.</w:t>
      </w:r>
    </w:p>
    <w:p w14:paraId="1E70AA9F"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634E4F14" w14:textId="77777777" w:rsidR="00556786" w:rsidRPr="00801087" w:rsidRDefault="00556786" w:rsidP="00556786">
      <w:pPr>
        <w:spacing w:after="0" w:line="240" w:lineRule="auto"/>
        <w:contextualSpacing/>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3.1.2.2. Kriterijus. </w:t>
      </w:r>
    </w:p>
    <w:p w14:paraId="4E3CB0BE" w14:textId="77777777" w:rsidR="00556786" w:rsidRPr="00801087" w:rsidRDefault="00556786" w:rsidP="00556786">
      <w:pPr>
        <w:spacing w:after="0" w:line="240" w:lineRule="auto"/>
        <w:contextualSpacing/>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Su pacientų istorijų turiniu ir susijusiais dokumentais gali susipažinti tik įgalioti asmenys.</w:t>
      </w:r>
    </w:p>
    <w:p w14:paraId="09555A3E" w14:textId="77777777" w:rsidR="00556786" w:rsidRPr="00801087" w:rsidRDefault="00556786" w:rsidP="00556786">
      <w:pPr>
        <w:spacing w:after="0" w:line="240" w:lineRule="auto"/>
        <w:contextualSpacing/>
        <w:jc w:val="both"/>
        <w:rPr>
          <w:rFonts w:ascii="Times New Roman" w:eastAsia="Calibri" w:hAnsi="Times New Roman" w:cs="Times New Roman"/>
          <w:b/>
          <w:sz w:val="24"/>
          <w:szCs w:val="24"/>
        </w:rPr>
      </w:pPr>
    </w:p>
    <w:p w14:paraId="2A73C19C" w14:textId="77777777" w:rsidR="00556786" w:rsidRPr="00801087" w:rsidRDefault="00556786" w:rsidP="00556786">
      <w:pPr>
        <w:spacing w:after="0" w:line="240" w:lineRule="auto"/>
        <w:contextualSpacing/>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darbuotojų, prie kokių paciento istorijos duomenų jie turi prieigą, kokiame dokumente tai nustatyta; b) gali pažiūrėti, kaip darbuotojai naudoja pacientų istorijose esančią informaciją.</w:t>
      </w:r>
    </w:p>
    <w:p w14:paraId="35D74348" w14:textId="77777777" w:rsidR="00556786" w:rsidRPr="00801087" w:rsidRDefault="00556786" w:rsidP="00556786">
      <w:pPr>
        <w:spacing w:after="0" w:line="240" w:lineRule="auto"/>
        <w:contextualSpacing/>
        <w:jc w:val="both"/>
        <w:rPr>
          <w:rFonts w:ascii="Times New Roman" w:eastAsia="Calibri" w:hAnsi="Times New Roman" w:cs="Times New Roman"/>
          <w:bCs/>
          <w:sz w:val="24"/>
          <w:szCs w:val="24"/>
        </w:rPr>
      </w:pPr>
    </w:p>
    <w:p w14:paraId="1E3CF12F" w14:textId="77777777" w:rsidR="00556786" w:rsidRPr="00801087" w:rsidRDefault="00556786" w:rsidP="00556786">
      <w:pPr>
        <w:spacing w:after="0" w:line="240" w:lineRule="auto"/>
        <w:contextualSpacing/>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Su pacientų istorijų turiniu ir susijusiais dokumentais gali susipažinti tik įgalioti asmenys.</w:t>
      </w:r>
    </w:p>
    <w:p w14:paraId="22FD4B41" w14:textId="77777777" w:rsidR="00556786" w:rsidRPr="00801087" w:rsidRDefault="00556786" w:rsidP="00556786">
      <w:pPr>
        <w:spacing w:after="0" w:line="240" w:lineRule="auto"/>
        <w:jc w:val="both"/>
        <w:rPr>
          <w:rFonts w:ascii="Times New Roman" w:eastAsia="Calibri" w:hAnsi="Times New Roman" w:cs="Times New Roman"/>
          <w:bCs/>
          <w:i/>
          <w:iCs/>
          <w:sz w:val="24"/>
          <w:szCs w:val="24"/>
        </w:rPr>
      </w:pPr>
    </w:p>
    <w:p w14:paraId="6A3CB26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3.1.2.3. Kriterijus. </w:t>
      </w:r>
    </w:p>
    <w:p w14:paraId="35955005" w14:textId="77777777" w:rsidR="00556786" w:rsidRPr="00801087" w:rsidRDefault="00556786" w:rsidP="00556786">
      <w:pPr>
        <w:spacing w:after="0" w:line="240" w:lineRule="auto"/>
        <w:jc w:val="both"/>
        <w:rPr>
          <w:rFonts w:ascii="Times New Roman" w:eastAsia="Calibri" w:hAnsi="Times New Roman" w:cs="Times New Roman"/>
          <w:b/>
          <w:i/>
          <w:sz w:val="24"/>
          <w:szCs w:val="24"/>
        </w:rPr>
      </w:pPr>
      <w:r w:rsidRPr="00801087">
        <w:rPr>
          <w:rFonts w:ascii="Times New Roman" w:eastAsia="Calibri" w:hAnsi="Times New Roman" w:cs="Times New Roman"/>
          <w:b/>
          <w:sz w:val="24"/>
          <w:szCs w:val="24"/>
        </w:rPr>
        <w:t>Nenaudojamos pacientų istorijos (elektroninės ar popierinės) įstaigoje nustatytą laiką saugomos ir sunaikinamos išlaikant informacijos konfidencialumą</w:t>
      </w:r>
      <w:r w:rsidRPr="00801087">
        <w:rPr>
          <w:rFonts w:ascii="Times New Roman" w:eastAsia="Calibri" w:hAnsi="Times New Roman" w:cs="Times New Roman"/>
          <w:b/>
          <w:i/>
          <w:sz w:val="24"/>
          <w:szCs w:val="24"/>
        </w:rPr>
        <w:t>.</w:t>
      </w:r>
    </w:p>
    <w:p w14:paraId="3C2B9C8B" w14:textId="77777777" w:rsidR="00556786" w:rsidRPr="00801087" w:rsidRDefault="00556786" w:rsidP="00556786">
      <w:pPr>
        <w:spacing w:after="0" w:line="240" w:lineRule="auto"/>
        <w:jc w:val="both"/>
        <w:rPr>
          <w:rFonts w:ascii="Times New Roman" w:eastAsia="Calibri" w:hAnsi="Times New Roman" w:cs="Times New Roman"/>
          <w:b/>
          <w:i/>
          <w:sz w:val="24"/>
          <w:szCs w:val="24"/>
        </w:rPr>
      </w:pPr>
    </w:p>
    <w:p w14:paraId="70215A55"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Vertintojai:</w:t>
      </w:r>
      <w:r w:rsidRPr="00801087">
        <w:rPr>
          <w:rFonts w:ascii="Times New Roman" w:eastAsia="Calibri" w:hAnsi="Times New Roman" w:cs="Times New Roman"/>
          <w:sz w:val="24"/>
          <w:szCs w:val="24"/>
        </w:rPr>
        <w:t xml:space="preserve"> a) gali paklausti, kaip ilgai saugomos nenaudojamos pacientų istorijos, kokiu būdu sunaikinamos, kaip išlaikomas jose esančios informacijos konfidencialumas; b) gali paprašyti parodyti archyvą, kur laikomos nenaudojamos pacientų istorijos.</w:t>
      </w:r>
    </w:p>
    <w:p w14:paraId="4A9366EA"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3DFF88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w:t>
      </w:r>
      <w:r w:rsidRPr="00801087">
        <w:rPr>
          <w:rFonts w:ascii="Times New Roman" w:eastAsia="Calibri" w:hAnsi="Times New Roman" w:cs="Times New Roman"/>
          <w:bCs/>
          <w:sz w:val="24"/>
          <w:szCs w:val="24"/>
        </w:rPr>
        <w:t>Nenaudojamos pacientų istorijos saugomos ir sunaikinamos pagal teisės aktų reikalavimus.</w:t>
      </w:r>
    </w:p>
    <w:p w14:paraId="124EEF0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9347CB0"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3.1.3. Rodiklis.</w:t>
      </w:r>
    </w:p>
    <w:p w14:paraId="6DA05F06"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Paciento informacijos atskleidimas.</w:t>
      </w:r>
    </w:p>
    <w:p w14:paraId="3C6A6962"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5959A659"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5F4F84B0" w14:textId="77777777" w:rsidR="00556786" w:rsidRPr="00801087" w:rsidRDefault="00556786" w:rsidP="00556786">
      <w:pPr>
        <w:spacing w:after="0" w:line="240" w:lineRule="auto"/>
        <w:ind w:firstLine="709"/>
        <w:jc w:val="both"/>
        <w:rPr>
          <w:rFonts w:ascii="Times New Roman" w:hAnsi="Times New Roman"/>
          <w:color w:val="7030A0"/>
          <w:sz w:val="24"/>
          <w:szCs w:val="24"/>
        </w:rPr>
      </w:pPr>
      <w:r w:rsidRPr="00801087">
        <w:rPr>
          <w:rFonts w:ascii="Times New Roman" w:eastAsia="Calibri" w:hAnsi="Times New Roman" w:cs="Times New Roman"/>
          <w:color w:val="7030A0"/>
          <w:sz w:val="24"/>
          <w:szCs w:val="24"/>
        </w:rPr>
        <w:t xml:space="preserve">Vadovaudamasi </w:t>
      </w:r>
      <w:r w:rsidRPr="00801087">
        <w:rPr>
          <w:rFonts w:ascii="Times New Roman" w:hAnsi="Times New Roman"/>
          <w:color w:val="7030A0"/>
          <w:sz w:val="24"/>
          <w:szCs w:val="24"/>
        </w:rPr>
        <w:t xml:space="preserve">Lietuvos Respublikos Pacientų teisių ir žalos sveikatai atlyginimo įstatymu, įstaiga </w:t>
      </w:r>
      <w:r w:rsidRPr="00801087">
        <w:rPr>
          <w:rFonts w:ascii="Times New Roman" w:eastAsia="Calibri" w:hAnsi="Times New Roman" w:cs="Times New Roman"/>
          <w:color w:val="7030A0"/>
          <w:sz w:val="24"/>
          <w:szCs w:val="24"/>
        </w:rPr>
        <w:t>Paciento informacijos konfidencialumo politikoje/tvarkoje nustato</w:t>
      </w:r>
      <w:r w:rsidRPr="00801087">
        <w:rPr>
          <w:rFonts w:ascii="Times New Roman" w:hAnsi="Times New Roman"/>
          <w:color w:val="7030A0"/>
          <w:sz w:val="24"/>
          <w:szCs w:val="24"/>
        </w:rPr>
        <w:t xml:space="preserve">, kaip pacientas gali susipažinti su įrašais savo medicininėje dokumentacijoje, gauti jų paaiškinimą, galimybę ištaisyti įrašus, jei jie netikslūs, gauti savo medicinos dokumentų nuorašus, rašytinę informaciją apie jam teiktas paslaugas. Dokumente taip pat nustatyta, kokiomis sąlygomis paciento informacija gali būti atskleista tretiesiems asmenims. Konfidenciali informacija gali būti suteikiama kitų asmenų prašymu tik turint rašytinį paciento sutikimą, kuriame yra nurodyti tokios informacijos suteikimo pagrindas ir naudojimo tikslai. Pacientas medicinos dokumentuose gali nurodyti, koks konkretus asmuo turi teisę gauti tokią informaciją, taip pat tokios informacijos teikimo mastą ir terminus, taip pat gali nurodyti ir asmenis, kuriems konfidenciali informacija negali būti teikiama. Šiuos asmenis pacientas paprastai nurodo prisirašydamas prie įstaigos ir pasirašydamas </w:t>
      </w:r>
      <w:r w:rsidRPr="00801087">
        <w:rPr>
          <w:rFonts w:ascii="Times New Roman" w:hAnsi="Times New Roman" w:cs="Times New Roman"/>
          <w:color w:val="7030A0"/>
          <w:sz w:val="24"/>
          <w:szCs w:val="24"/>
        </w:rPr>
        <w:t>Paciento sutikimą dėl sveikatos priežiūros paslaugų teikimo.</w:t>
      </w:r>
    </w:p>
    <w:p w14:paraId="08A24469" w14:textId="77777777" w:rsidR="00556786" w:rsidRPr="00801087" w:rsidRDefault="00556786" w:rsidP="00556786">
      <w:pPr>
        <w:spacing w:after="0" w:line="240" w:lineRule="auto"/>
        <w:ind w:firstLine="709"/>
        <w:jc w:val="both"/>
        <w:rPr>
          <w:rFonts w:ascii="Times New Roman" w:hAnsi="Times New Roman"/>
          <w:color w:val="7030A0"/>
          <w:sz w:val="24"/>
          <w:szCs w:val="24"/>
        </w:rPr>
      </w:pPr>
      <w:r w:rsidRPr="00801087">
        <w:rPr>
          <w:rFonts w:ascii="Times New Roman" w:hAnsi="Times New Roman"/>
          <w:color w:val="7030A0"/>
          <w:sz w:val="24"/>
          <w:szCs w:val="24"/>
        </w:rPr>
        <w:t xml:space="preserve">Be raštiško paciento sutikimo teisės aktų nustatyta tvarka konfidenciali informacija suteikiama tik tarnybiniais tikslais valstybės institucijoms, kurioms Lietuvos Respublikos įstatymai suteikia teisę gauti konfidencialią informaciją apie pacientą. Vadovaudamasi Lietuvos Respublikos </w:t>
      </w:r>
      <w:r w:rsidRPr="00801087">
        <w:rPr>
          <w:rFonts w:ascii="Times New Roman" w:hAnsi="Times New Roman"/>
          <w:color w:val="7030A0"/>
          <w:sz w:val="24"/>
          <w:szCs w:val="24"/>
        </w:rPr>
        <w:lastRenderedPageBreak/>
        <w:t xml:space="preserve">įstatymais ir kitais teisės aktais, įstaiga informaciją apie pacientą pateikia </w:t>
      </w:r>
      <w:r w:rsidRPr="00801087">
        <w:rPr>
          <w:rFonts w:ascii="Times New Roman" w:hAnsi="Times New Roman"/>
          <w:iCs/>
          <w:color w:val="7030A0"/>
          <w:sz w:val="24"/>
          <w:szCs w:val="24"/>
        </w:rPr>
        <w:t>savo iniciatyva, nesant prašymo ir be paciento sutikimo</w:t>
      </w:r>
      <w:r w:rsidRPr="00801087">
        <w:rPr>
          <w:rFonts w:ascii="Times New Roman" w:hAnsi="Times New Roman"/>
          <w:color w:val="7030A0"/>
          <w:sz w:val="24"/>
          <w:szCs w:val="24"/>
        </w:rPr>
        <w:t xml:space="preserve"> </w:t>
      </w:r>
      <w:bookmarkStart w:id="46" w:name="part_699c15bb69864a80991087826520c9db"/>
      <w:bookmarkEnd w:id="46"/>
      <w:r w:rsidRPr="00801087">
        <w:rPr>
          <w:rFonts w:ascii="Times New Roman" w:hAnsi="Times New Roman"/>
          <w:color w:val="7030A0"/>
          <w:sz w:val="24"/>
          <w:szCs w:val="24"/>
        </w:rPr>
        <w:t xml:space="preserve">atitinkamoms institucijoms (kai reikia pranešti apie nusikaltimą, </w:t>
      </w:r>
      <w:bookmarkStart w:id="47" w:name="part_761069491b5e436381d55f3c2f740e94"/>
      <w:bookmarkEnd w:id="47"/>
      <w:r w:rsidRPr="00801087">
        <w:rPr>
          <w:rFonts w:ascii="Times New Roman" w:hAnsi="Times New Roman"/>
          <w:color w:val="7030A0"/>
          <w:sz w:val="24"/>
          <w:szCs w:val="24"/>
        </w:rPr>
        <w:t xml:space="preserve">savivaldybių vaiko teisių apsaugos skyriams, kai nustatoma pavojinga infekcinė liga, lytiškai plintanti liga, sunkus nelaimingas atsitikimas darbe  ir kitais teisės aktų nustatytais atvejais). </w:t>
      </w:r>
    </w:p>
    <w:p w14:paraId="542715E8" w14:textId="77777777" w:rsidR="00556786" w:rsidRPr="00801087" w:rsidRDefault="00556786" w:rsidP="00556786">
      <w:pPr>
        <w:spacing w:after="0" w:line="240" w:lineRule="auto"/>
        <w:ind w:firstLine="709"/>
        <w:jc w:val="both"/>
        <w:rPr>
          <w:rFonts w:ascii="Times New Roman" w:hAnsi="Times New Roman"/>
          <w:color w:val="7030A0"/>
          <w:sz w:val="24"/>
          <w:szCs w:val="24"/>
        </w:rPr>
      </w:pPr>
    </w:p>
    <w:p w14:paraId="7A80541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3.1.3.1. Kriterijus. </w:t>
      </w:r>
    </w:p>
    <w:p w14:paraId="282735B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Prisirašydamas prie įstaigos pacientas medicinos dokumentuose nurodo asmenį (-</w:t>
      </w:r>
      <w:proofErr w:type="spellStart"/>
      <w:r w:rsidRPr="00801087">
        <w:rPr>
          <w:rFonts w:ascii="Times New Roman" w:eastAsia="Calibri" w:hAnsi="Times New Roman" w:cs="Times New Roman"/>
          <w:b/>
          <w:sz w:val="24"/>
          <w:szCs w:val="24"/>
        </w:rPr>
        <w:t>is</w:t>
      </w:r>
      <w:proofErr w:type="spellEnd"/>
      <w:r w:rsidRPr="00801087">
        <w:rPr>
          <w:rFonts w:ascii="Times New Roman" w:eastAsia="Calibri" w:hAnsi="Times New Roman" w:cs="Times New Roman"/>
          <w:b/>
          <w:sz w:val="24"/>
          <w:szCs w:val="24"/>
        </w:rPr>
        <w:t>), kuriam (-</w:t>
      </w:r>
      <w:proofErr w:type="spellStart"/>
      <w:r w:rsidRPr="00801087">
        <w:rPr>
          <w:rFonts w:ascii="Times New Roman" w:eastAsia="Calibri" w:hAnsi="Times New Roman" w:cs="Times New Roman"/>
          <w:b/>
          <w:sz w:val="24"/>
          <w:szCs w:val="24"/>
        </w:rPr>
        <w:t>iems</w:t>
      </w:r>
      <w:proofErr w:type="spellEnd"/>
      <w:r w:rsidRPr="00801087">
        <w:rPr>
          <w:rFonts w:ascii="Times New Roman" w:eastAsia="Calibri" w:hAnsi="Times New Roman" w:cs="Times New Roman"/>
          <w:b/>
          <w:sz w:val="24"/>
          <w:szCs w:val="24"/>
        </w:rPr>
        <w:t xml:space="preserve">) galima teikti informaciją apie jo sveikatos būklę. </w:t>
      </w:r>
    </w:p>
    <w:p w14:paraId="0344D0C1"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20927B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pažiūrėti paciento istorijoje, ar jis yra nurodęs kam galima teikti informaciją apie jo sveikatos būklę; b) gali paklausti darbuotojų, ar jie teikdami informaciją apie paciento būklę, patikrina, kam pacientas tokią teisę yra suteikęs</w:t>
      </w:r>
    </w:p>
    <w:p w14:paraId="3445B31C"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0F50DE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Pacientai medicinos dokumentuose nurodo asmenį(-</w:t>
      </w:r>
      <w:proofErr w:type="spellStart"/>
      <w:r w:rsidRPr="00801087">
        <w:rPr>
          <w:rFonts w:ascii="Times New Roman" w:eastAsia="Calibri" w:hAnsi="Times New Roman" w:cs="Times New Roman"/>
          <w:bCs/>
          <w:sz w:val="24"/>
          <w:szCs w:val="24"/>
        </w:rPr>
        <w:t>is</w:t>
      </w:r>
      <w:proofErr w:type="spellEnd"/>
      <w:r w:rsidRPr="00801087">
        <w:rPr>
          <w:rFonts w:ascii="Times New Roman" w:eastAsia="Calibri" w:hAnsi="Times New Roman" w:cs="Times New Roman"/>
          <w:bCs/>
          <w:sz w:val="24"/>
          <w:szCs w:val="24"/>
        </w:rPr>
        <w:t>), kuriam(-</w:t>
      </w:r>
      <w:proofErr w:type="spellStart"/>
      <w:r w:rsidRPr="00801087">
        <w:rPr>
          <w:rFonts w:ascii="Times New Roman" w:eastAsia="Calibri" w:hAnsi="Times New Roman" w:cs="Times New Roman"/>
          <w:bCs/>
          <w:sz w:val="24"/>
          <w:szCs w:val="24"/>
        </w:rPr>
        <w:t>iems</w:t>
      </w:r>
      <w:proofErr w:type="spellEnd"/>
      <w:r w:rsidRPr="00801087">
        <w:rPr>
          <w:rFonts w:ascii="Times New Roman" w:eastAsia="Calibri" w:hAnsi="Times New Roman" w:cs="Times New Roman"/>
          <w:bCs/>
          <w:sz w:val="24"/>
          <w:szCs w:val="24"/>
        </w:rPr>
        <w:t xml:space="preserve">) galima teikti informaciją apie jo sveikatos būklę. </w:t>
      </w:r>
    </w:p>
    <w:p w14:paraId="0423868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1EDA012"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3.1.3.2. Kriterijus. </w:t>
      </w:r>
    </w:p>
    <w:p w14:paraId="7422AC00"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w:t>
      </w:r>
      <w:r w:rsidRPr="00801087">
        <w:rPr>
          <w:rFonts w:ascii="Times New Roman" w:eastAsia="Calibri" w:hAnsi="Times New Roman" w:cs="Times New Roman"/>
          <w:b/>
          <w:bCs/>
          <w:sz w:val="24"/>
          <w:szCs w:val="24"/>
        </w:rPr>
        <w:t xml:space="preserve">staigoje yra  </w:t>
      </w:r>
      <w:r w:rsidRPr="00801087">
        <w:rPr>
          <w:rFonts w:ascii="Times New Roman" w:eastAsia="Calibri" w:hAnsi="Times New Roman" w:cs="Times New Roman"/>
          <w:b/>
          <w:sz w:val="24"/>
          <w:szCs w:val="24"/>
        </w:rPr>
        <w:t xml:space="preserve">nustatyta ir įgyvendinta tvarka leidžianti pacientams (ir/ar jų atstovams) susipažinti su jų sveikatos istorija ir gauti jos kopijas. </w:t>
      </w:r>
    </w:p>
    <w:p w14:paraId="712D778E"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85070A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w:t>
      </w:r>
      <w:bookmarkStart w:id="48" w:name="_Hlk181901465"/>
      <w:r w:rsidRPr="00801087">
        <w:rPr>
          <w:rFonts w:ascii="Times New Roman" w:eastAsia="Calibri" w:hAnsi="Times New Roman" w:cs="Times New Roman"/>
          <w:bCs/>
          <w:sz w:val="24"/>
          <w:szCs w:val="24"/>
        </w:rPr>
        <w:t xml:space="preserve">gali paklausti darbuotojų, </w:t>
      </w:r>
      <w:bookmarkEnd w:id="48"/>
      <w:r w:rsidRPr="00801087">
        <w:rPr>
          <w:rFonts w:ascii="Times New Roman" w:eastAsia="Calibri" w:hAnsi="Times New Roman" w:cs="Times New Roman"/>
          <w:bCs/>
          <w:sz w:val="24"/>
          <w:szCs w:val="24"/>
        </w:rPr>
        <w:t>kaip  jie supažindina pacientus su įrašais jų sveikatos istorijoje, b)</w:t>
      </w:r>
      <w:r w:rsidRPr="00801087">
        <w:rPr>
          <w:sz w:val="24"/>
          <w:szCs w:val="24"/>
        </w:rPr>
        <w:t xml:space="preserve"> </w:t>
      </w:r>
      <w:r w:rsidRPr="00801087">
        <w:rPr>
          <w:rFonts w:ascii="Times New Roman" w:eastAsia="Calibri" w:hAnsi="Times New Roman" w:cs="Times New Roman"/>
          <w:bCs/>
          <w:sz w:val="24"/>
          <w:szCs w:val="24"/>
        </w:rPr>
        <w:t>gali paklausti darbuotojų,  kaip pacientams išduodamos įrašų kopijos ar rašytinė informacija apie teiktas sveikatos priežiūros paslaugas, c) gali paklausti darbuotojų, kaip ištaisomi netikslūs įrašai paciento istorijoje.</w:t>
      </w:r>
    </w:p>
    <w:p w14:paraId="40FEB06D"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5C325E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Pacientai įstaigoje turi galimybę susipažinti su įrašais savo sveikatos istorijoje ir gauti įrašų kopijas.</w:t>
      </w:r>
    </w:p>
    <w:p w14:paraId="2A91123D"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1A757E6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3.1.3.3. Kriterijus. </w:t>
      </w:r>
    </w:p>
    <w:p w14:paraId="287F4A3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w:t>
      </w:r>
      <w:r w:rsidRPr="00801087">
        <w:rPr>
          <w:rFonts w:ascii="Times New Roman" w:eastAsia="Calibri" w:hAnsi="Times New Roman" w:cs="Times New Roman"/>
          <w:b/>
          <w:bCs/>
          <w:sz w:val="24"/>
          <w:szCs w:val="24"/>
        </w:rPr>
        <w:t xml:space="preserve">staigoje yra  </w:t>
      </w:r>
      <w:r w:rsidRPr="00801087">
        <w:rPr>
          <w:rFonts w:ascii="Times New Roman" w:eastAsia="Calibri" w:hAnsi="Times New Roman" w:cs="Times New Roman"/>
          <w:b/>
          <w:sz w:val="24"/>
          <w:szCs w:val="24"/>
        </w:rPr>
        <w:t>nustatyta ir įgyvendinta tvarka bei</w:t>
      </w:r>
      <w:r w:rsidRPr="00801087">
        <w:rPr>
          <w:rFonts w:ascii="Times New Roman" w:eastAsia="Calibri" w:hAnsi="Times New Roman" w:cs="Times New Roman"/>
          <w:b/>
          <w:color w:val="FF0000"/>
          <w:sz w:val="24"/>
          <w:szCs w:val="24"/>
        </w:rPr>
        <w:t xml:space="preserve"> </w:t>
      </w:r>
      <w:r w:rsidRPr="00801087">
        <w:rPr>
          <w:rFonts w:ascii="Times New Roman" w:eastAsia="Calibri" w:hAnsi="Times New Roman" w:cs="Times New Roman"/>
          <w:b/>
          <w:sz w:val="24"/>
          <w:szCs w:val="24"/>
        </w:rPr>
        <w:t xml:space="preserve">sąlygos paciento sveikatos informaciją atskleisti tretiesiems asmenims. </w:t>
      </w:r>
    </w:p>
    <w:p w14:paraId="364F62DF"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E90C9A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kokiomis sąlygomis  paciento informacija atskleidžiama tretiesiems asmenims; b) gali paprašyti pateikti tokios informacijos perdavimo pavyzdžių.</w:t>
      </w:r>
    </w:p>
    <w:p w14:paraId="3394A77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8E968F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Įstaigoje yra  nustatyta ir įgyvendinta tvarka bei sąlygos paciento sveikatos informaciją atskleisti tretiesiems asmenims. </w:t>
      </w:r>
    </w:p>
    <w:p w14:paraId="5D6D3C79" w14:textId="77777777" w:rsidR="00556786" w:rsidRPr="00801087" w:rsidRDefault="00556786" w:rsidP="00556786">
      <w:pPr>
        <w:spacing w:after="0" w:line="276" w:lineRule="auto"/>
        <w:jc w:val="both"/>
        <w:rPr>
          <w:rFonts w:ascii="Times New Roman" w:eastAsia="Calibri" w:hAnsi="Times New Roman" w:cs="Times New Roman"/>
          <w:b/>
          <w:sz w:val="24"/>
          <w:szCs w:val="24"/>
        </w:rPr>
      </w:pPr>
    </w:p>
    <w:p w14:paraId="42B5DF40"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3.1.3.4. Kriterijus. </w:t>
      </w:r>
    </w:p>
    <w:p w14:paraId="5642664D" w14:textId="77777777" w:rsidR="00556786" w:rsidRPr="00801087" w:rsidRDefault="00556786" w:rsidP="00556786">
      <w:pPr>
        <w:spacing w:after="0" w:line="240" w:lineRule="auto"/>
        <w:contextualSpacing/>
        <w:jc w:val="both"/>
        <w:rPr>
          <w:rFonts w:ascii="Times New Roman" w:eastAsia="Calibri" w:hAnsi="Times New Roman" w:cs="Times New Roman"/>
          <w:b/>
          <w:bCs/>
          <w:sz w:val="24"/>
          <w:szCs w:val="24"/>
        </w:rPr>
      </w:pPr>
      <w:r w:rsidRPr="00801087">
        <w:rPr>
          <w:rFonts w:ascii="Times New Roman" w:eastAsia="Calibri" w:hAnsi="Times New Roman" w:cs="Times New Roman"/>
          <w:b/>
          <w:sz w:val="24"/>
          <w:szCs w:val="24"/>
        </w:rPr>
        <w:t>Į</w:t>
      </w:r>
      <w:r w:rsidRPr="00801087">
        <w:rPr>
          <w:rFonts w:ascii="Times New Roman" w:eastAsia="Calibri" w:hAnsi="Times New Roman" w:cs="Times New Roman"/>
          <w:b/>
          <w:bCs/>
          <w:sz w:val="24"/>
          <w:szCs w:val="24"/>
        </w:rPr>
        <w:t xml:space="preserve">staigoje yra  </w:t>
      </w:r>
      <w:r w:rsidRPr="00801087">
        <w:rPr>
          <w:rFonts w:ascii="Times New Roman" w:eastAsia="Calibri" w:hAnsi="Times New Roman" w:cs="Times New Roman"/>
          <w:b/>
          <w:sz w:val="24"/>
          <w:szCs w:val="24"/>
        </w:rPr>
        <w:t>nustatyta ir įgyvendinta tvarka teikti p</w:t>
      </w:r>
      <w:r w:rsidRPr="00801087">
        <w:rPr>
          <w:rFonts w:ascii="Times New Roman" w:eastAsia="Calibri" w:hAnsi="Times New Roman" w:cs="Times New Roman"/>
          <w:b/>
          <w:bCs/>
          <w:sz w:val="24"/>
          <w:szCs w:val="24"/>
        </w:rPr>
        <w:t xml:space="preserve">rivalomus paciento sveikatos informacijos pranešimus valstybės institucijoms.  </w:t>
      </w:r>
    </w:p>
    <w:p w14:paraId="4C5B7FD3" w14:textId="77777777" w:rsidR="00556786" w:rsidRPr="00801087" w:rsidRDefault="00556786" w:rsidP="00556786">
      <w:pPr>
        <w:spacing w:after="0" w:line="240" w:lineRule="auto"/>
        <w:contextualSpacing/>
        <w:jc w:val="both"/>
        <w:rPr>
          <w:rFonts w:ascii="Times New Roman" w:eastAsia="Calibri" w:hAnsi="Times New Roman" w:cs="Times New Roman"/>
          <w:b/>
          <w:bCs/>
          <w:sz w:val="24"/>
          <w:szCs w:val="24"/>
        </w:rPr>
      </w:pPr>
    </w:p>
    <w:p w14:paraId="6D43920C" w14:textId="77777777" w:rsidR="00556786" w:rsidRPr="00801087" w:rsidRDefault="00556786" w:rsidP="00556786">
      <w:pPr>
        <w:spacing w:after="0" w:line="240" w:lineRule="auto"/>
        <w:contextualSpacing/>
        <w:jc w:val="both"/>
        <w:rPr>
          <w:rFonts w:ascii="Times New Roman" w:eastAsia="Calibri" w:hAnsi="Times New Roman" w:cs="Times New Roman"/>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kokiais atvejais teikiami pranešimai apie paciento sveikatos informaciją valstybės institucijoms; b) gali paprašyti</w:t>
      </w:r>
      <w:r w:rsidRPr="00801087">
        <w:rPr>
          <w:rFonts w:ascii="Times New Roman" w:eastAsia="Calibri" w:hAnsi="Times New Roman" w:cs="Times New Roman"/>
          <w:bCs/>
          <w:sz w:val="24"/>
          <w:szCs w:val="24"/>
        </w:rPr>
        <w:t xml:space="preserve"> pateikti tokios informacijos perdavimo pavyzdžių.</w:t>
      </w:r>
    </w:p>
    <w:p w14:paraId="5446D2BD" w14:textId="77777777" w:rsidR="00556786" w:rsidRPr="00801087" w:rsidRDefault="00556786" w:rsidP="00556786">
      <w:pPr>
        <w:spacing w:after="0" w:line="276" w:lineRule="auto"/>
        <w:contextualSpacing/>
        <w:jc w:val="both"/>
        <w:rPr>
          <w:rFonts w:ascii="Times New Roman" w:eastAsia="Calibri" w:hAnsi="Times New Roman" w:cs="Times New Roman"/>
          <w:bCs/>
          <w:sz w:val="24"/>
          <w:szCs w:val="24"/>
        </w:rPr>
      </w:pPr>
    </w:p>
    <w:p w14:paraId="3C0F8A95" w14:textId="77777777" w:rsidR="00556786" w:rsidRPr="00801087" w:rsidRDefault="00556786" w:rsidP="00556786">
      <w:pPr>
        <w:spacing w:after="0" w:line="240" w:lineRule="auto"/>
        <w:contextualSpacing/>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Įstaiga teikia privalomus paciento sveikatos informacijos pranešimus valstybės institucijoms.  </w:t>
      </w:r>
    </w:p>
    <w:p w14:paraId="3B443B83" w14:textId="77777777" w:rsidR="00556786" w:rsidRPr="00801087" w:rsidRDefault="00556786" w:rsidP="00556786">
      <w:pPr>
        <w:spacing w:after="0" w:line="276" w:lineRule="auto"/>
        <w:contextualSpacing/>
        <w:jc w:val="both"/>
        <w:rPr>
          <w:rFonts w:ascii="Times New Roman" w:eastAsia="Calibri" w:hAnsi="Times New Roman" w:cs="Times New Roman"/>
          <w:b/>
          <w:bCs/>
          <w:sz w:val="24"/>
          <w:szCs w:val="24"/>
        </w:rPr>
      </w:pPr>
    </w:p>
    <w:p w14:paraId="43ABF212"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3.2. Standartas.</w:t>
      </w:r>
    </w:p>
    <w:p w14:paraId="36728271"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Paciento elektroninė sveikatos istorija (ESI).</w:t>
      </w:r>
    </w:p>
    <w:p w14:paraId="62030416"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p>
    <w:p w14:paraId="28C0B46F"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lastRenderedPageBreak/>
        <w:t>Paciento sveikatos istorijos pildomos elektroninėje laikmenoje. Popierinės istorijos įstaigose naudojamos kaip senesnių paciento duomenų šaltinis, jei iš jų informacija nebuvo perkelta į ESI. Šeimos medicinos paslaugas teikiančios įstaigos šeimos gydytojo komandos nariai ESPBI informacinėje sistemoje turi prieigos teisę prie prisirašiusių pacientų elektroninių sveikatos istorijų (ESI) ir  gali peržiūrėti bei pildyti paciento ESI, sudaryti e. receptą, išduoti siuntimą, pildyti paciento skiepų kalendorių, tvarkyti elektroninius medicininius dokumentus, atitinkančius statistines apskaitos formas. Be to, šeimos medicinos paslaugas teikianti įstaiga ESI privalo pildyti paciento duomenų santrauką, kuri apima pacientą identifikuojančius ir pagrindinius su paciento sveikata susijusius duomenis: informaciją apie persirgtas ligas, atliktas chirurgines procedūras, alergijas, demografinius duomenis ir kitą informaciją, kuri yra reikalinga prireikus skubiai suteikti sveikatos priežiūros paslaugas. Santrauka turi būti atnaujinama, kai tik atsiranda naujų paciento sveikatos duomenų, kurie turi būti įtraukti į paciento duomenų santrauką.</w:t>
      </w:r>
    </w:p>
    <w:p w14:paraId="03D6C425"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Elektroninėje sveikatos istorijoje esančia paciento  informacija sveikatos priežiūros teikėjai gali ne tik dalintis, bet ir ją papildyti realiu laiku. Tokiu būdu sukuriama išsami skaitmeninė paciento medicininės informacijos saugykla, kuri dokumentuoja jo sveikatos priežiūros kelionę realiu laiku. Turėdami tiesioginį priėjimą prie pilnos paciento sveikatos istorijos, paciento šeimos gydytojai gali lengviau susidaryti pilną jo sveikatos būklės vaizdą: diagnozes, medicininę anamnezę, vartojamus vaistus, skiepus, laboratorinių ir kitų tyrimų rezultatus – naujausią informaciją apie tai. Greita ir lengva prieiga prie tikslios ir aiškios paciento informacijos  padeda sumažinti tyrimų ir kitų veiksmų dubliavimą, sumažina gydymo vėlavimus, mažina klaidų riziką, šeimos gydytojui leidžia priimti geriau informuotus sprendimus dėl paciento priežiūros ir lengviau koordinuoti ir teikti kokybišką priežiūrą. </w:t>
      </w:r>
    </w:p>
    <w:p w14:paraId="612F6D4C"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Esanti galimybė pacientui susipažinti su ESI skatina ir įgalina pacientus aktyviau dalyvauti savo sveikatos priežiūroje ir komunikuoti su šeimos gydytoju. Tai ypatingai svarbu lėtinėmis ligomis sergantiems pacientams. Todėl paciento sveikatos istorijoje turi būti aprašomi visi veiksmai, susiję su pacientui teikiama sveikatos priežiūra. Įstaiga atskirame dokumente turi aiškiai apibrėžti, ką, mažiausiai, šeimos gydytojo komandos nariai turėtų įtraukti į ESI, kad įrašai atitiktų teisės aktų reikalavimus bei profesinius standartus. </w:t>
      </w:r>
    </w:p>
    <w:p w14:paraId="7380DCBD"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p>
    <w:p w14:paraId="31A14096"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bCs/>
          <w:color w:val="7030A0"/>
          <w:sz w:val="24"/>
          <w:szCs w:val="24"/>
        </w:rPr>
        <w:t>3.2.1. Rodiklis.</w:t>
      </w:r>
    </w:p>
    <w:p w14:paraId="12379323"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Elektroninės sveikatos istorijos turinys.</w:t>
      </w:r>
    </w:p>
    <w:p w14:paraId="7914549E"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1BFF265D"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266F861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Kokybiška šeimos medicinos paslauga gali būti užtikrinta tik turint išsamią paciento sveikatos informaciją jo sveikatos istorijoje, kurioje būtų </w:t>
      </w:r>
      <w:r w:rsidRPr="00801087">
        <w:rPr>
          <w:rFonts w:ascii="Times New Roman" w:eastAsia="Calibri" w:hAnsi="Times New Roman" w:cs="Times New Roman"/>
          <w:bCs/>
          <w:color w:val="7030A0"/>
          <w:sz w:val="24"/>
          <w:szCs w:val="24"/>
        </w:rPr>
        <w:t>paciento identifikavimo, demografiniai ir kontaktiniai duomenys, paciento atstovo duomenys bei p</w:t>
      </w:r>
      <w:r w:rsidRPr="00801087">
        <w:rPr>
          <w:rFonts w:ascii="Times New Roman" w:hAnsi="Times New Roman" w:cs="Times New Roman"/>
          <w:bCs/>
          <w:color w:val="7030A0"/>
          <w:sz w:val="24"/>
          <w:szCs w:val="24"/>
        </w:rPr>
        <w:t>aciento duomenų santrauka.</w:t>
      </w:r>
      <w:r w:rsidRPr="00801087">
        <w:rPr>
          <w:rFonts w:ascii="Times New Roman" w:hAnsi="Times New Roman" w:cs="Times New Roman"/>
          <w:color w:val="7030A0"/>
          <w:sz w:val="24"/>
          <w:szCs w:val="24"/>
        </w:rPr>
        <w:t xml:space="preserve"> Įrašai sveikatos istorijoje turėtų aiškiai parodyti paciento subjektyvius ir objektyvius duomenis, kaip buvo teikiama priežiūra, kaip priežiūros rezultatai buvo vertinami, kaip į priežiūrą reagavo pacientas, kaip priežiūra buvo koordinuojama ir kaip buvo užtikrinamas jos tęstinumas. Visi šie reikalavimai turi būti aiškiai apibrėžti paciento sveikatos istorijos pildymo apraše, nurodant, kad kiekvieno apsilankymo pas gydytoją metu formoje E025, mažiausiai, turėtų būti pažymėta: </w:t>
      </w:r>
    </w:p>
    <w:p w14:paraId="1F780510" w14:textId="77777777" w:rsidR="00556786" w:rsidRPr="00801087" w:rsidRDefault="00556786" w:rsidP="00556786">
      <w:pPr>
        <w:pStyle w:val="ListParagraph"/>
        <w:numPr>
          <w:ilvl w:val="0"/>
          <w:numId w:val="30"/>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konsultacijos data ir laikas,</w:t>
      </w:r>
    </w:p>
    <w:p w14:paraId="5A66EF15"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kontaktinė ar nuotolinė konsultacija,</w:t>
      </w:r>
    </w:p>
    <w:p w14:paraId="39EEE247"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trečios šalies dalyvavimas konsultacijos metu,</w:t>
      </w:r>
    </w:p>
    <w:p w14:paraId="1C6B9BFB"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olor w:val="7030A0"/>
          <w:sz w:val="24"/>
          <w:szCs w:val="24"/>
        </w:rPr>
      </w:pPr>
      <w:r w:rsidRPr="00801087">
        <w:rPr>
          <w:rFonts w:ascii="Times New Roman" w:hAnsi="Times New Roman" w:cs="Times New Roman"/>
          <w:color w:val="7030A0"/>
          <w:sz w:val="24"/>
          <w:szCs w:val="24"/>
        </w:rPr>
        <w:t>kokiu tikslu pacientas kreipėsi į šeimos</w:t>
      </w:r>
      <w:r w:rsidRPr="00801087">
        <w:rPr>
          <w:rFonts w:ascii="Times New Roman" w:hAnsi="Times New Roman"/>
          <w:color w:val="7030A0"/>
          <w:sz w:val="24"/>
          <w:szCs w:val="24"/>
        </w:rPr>
        <w:t xml:space="preserve"> gydytoją,</w:t>
      </w:r>
    </w:p>
    <w:p w14:paraId="674BAC05"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olor w:val="7030A0"/>
          <w:sz w:val="24"/>
          <w:szCs w:val="24"/>
        </w:rPr>
      </w:pPr>
      <w:r w:rsidRPr="00801087">
        <w:rPr>
          <w:rFonts w:ascii="Times New Roman" w:hAnsi="Times New Roman"/>
          <w:color w:val="7030A0"/>
          <w:sz w:val="24"/>
          <w:szCs w:val="24"/>
        </w:rPr>
        <w:t>nusiskundimai ir ligos anamnezė,</w:t>
      </w:r>
    </w:p>
    <w:p w14:paraId="5D1332BA"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olor w:val="7030A0"/>
          <w:sz w:val="24"/>
          <w:szCs w:val="24"/>
        </w:rPr>
      </w:pPr>
      <w:r w:rsidRPr="00801087">
        <w:rPr>
          <w:rFonts w:ascii="Times New Roman" w:hAnsi="Times New Roman"/>
          <w:color w:val="7030A0"/>
          <w:sz w:val="24"/>
          <w:szCs w:val="24"/>
        </w:rPr>
        <w:t>objektyvi būklė,</w:t>
      </w:r>
    </w:p>
    <w:p w14:paraId="448DED86"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olor w:val="7030A0"/>
          <w:sz w:val="24"/>
          <w:szCs w:val="24"/>
        </w:rPr>
      </w:pPr>
      <w:r w:rsidRPr="00801087">
        <w:rPr>
          <w:rFonts w:ascii="Times New Roman" w:hAnsi="Times New Roman"/>
          <w:color w:val="7030A0"/>
          <w:sz w:val="24"/>
          <w:szCs w:val="24"/>
        </w:rPr>
        <w:t>preliminari diagnozė,</w:t>
      </w:r>
    </w:p>
    <w:p w14:paraId="13DE135C"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olor w:val="7030A0"/>
          <w:sz w:val="24"/>
          <w:szCs w:val="24"/>
        </w:rPr>
      </w:pPr>
      <w:r w:rsidRPr="00801087">
        <w:rPr>
          <w:rFonts w:ascii="Times New Roman" w:hAnsi="Times New Roman"/>
          <w:color w:val="7030A0"/>
          <w:sz w:val="24"/>
          <w:szCs w:val="24"/>
        </w:rPr>
        <w:t>paskirti tyrimai ir duoti siuntimai konsultacijoms,</w:t>
      </w:r>
    </w:p>
    <w:p w14:paraId="4999768E"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olor w:val="7030A0"/>
          <w:sz w:val="24"/>
          <w:szCs w:val="24"/>
        </w:rPr>
      </w:pPr>
      <w:r w:rsidRPr="00801087">
        <w:rPr>
          <w:rFonts w:ascii="Times New Roman" w:hAnsi="Times New Roman"/>
          <w:color w:val="7030A0"/>
          <w:sz w:val="24"/>
          <w:szCs w:val="24"/>
        </w:rPr>
        <w:t>paskirtas gydymas, vaistų pakeitimai,</w:t>
      </w:r>
    </w:p>
    <w:p w14:paraId="1F660007"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olor w:val="7030A0"/>
          <w:sz w:val="24"/>
          <w:szCs w:val="24"/>
        </w:rPr>
      </w:pPr>
      <w:r w:rsidRPr="00801087">
        <w:rPr>
          <w:rFonts w:ascii="Times New Roman" w:hAnsi="Times New Roman"/>
          <w:color w:val="7030A0"/>
          <w:sz w:val="24"/>
          <w:szCs w:val="24"/>
        </w:rPr>
        <w:t>pacientui suteikta informacija, įskaitant paciento sutikimą/nesutikimą dėl skiriamo gydymo ar tyrimų,</w:t>
      </w:r>
    </w:p>
    <w:p w14:paraId="271BC93D"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olor w:val="7030A0"/>
          <w:sz w:val="24"/>
          <w:szCs w:val="24"/>
        </w:rPr>
      </w:pPr>
      <w:r w:rsidRPr="00801087">
        <w:rPr>
          <w:rFonts w:ascii="Times New Roman" w:hAnsi="Times New Roman"/>
          <w:color w:val="7030A0"/>
          <w:sz w:val="24"/>
          <w:szCs w:val="24"/>
        </w:rPr>
        <w:lastRenderedPageBreak/>
        <w:t>atliktų tyrimų ir konsultacijų rezultatų įvertinimas ir numatyti veiksmai (jeigu tokių imtasi),</w:t>
      </w:r>
    </w:p>
    <w:p w14:paraId="7003E194"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olor w:val="7030A0"/>
          <w:sz w:val="24"/>
          <w:szCs w:val="24"/>
        </w:rPr>
      </w:pPr>
      <w:r w:rsidRPr="00801087">
        <w:rPr>
          <w:rFonts w:ascii="Times New Roman" w:hAnsi="Times New Roman"/>
          <w:color w:val="7030A0"/>
          <w:sz w:val="24"/>
          <w:szCs w:val="24"/>
        </w:rPr>
        <w:t>paskirto gydymo poveikio įvertinimas,</w:t>
      </w:r>
    </w:p>
    <w:p w14:paraId="5FF1E259" w14:textId="77777777" w:rsidR="00556786" w:rsidRPr="00801087" w:rsidRDefault="00556786" w:rsidP="00556786">
      <w:pPr>
        <w:pStyle w:val="ListParagraph"/>
        <w:numPr>
          <w:ilvl w:val="0"/>
          <w:numId w:val="29"/>
        </w:numPr>
        <w:autoSpaceDE w:val="0"/>
        <w:autoSpaceDN w:val="0"/>
        <w:adjustRightInd w:val="0"/>
        <w:spacing w:after="0" w:line="240" w:lineRule="auto"/>
        <w:jc w:val="both"/>
        <w:rPr>
          <w:rFonts w:ascii="Times New Roman" w:hAnsi="Times New Roman"/>
          <w:color w:val="7030A0"/>
          <w:sz w:val="24"/>
          <w:szCs w:val="24"/>
        </w:rPr>
      </w:pPr>
      <w:r w:rsidRPr="00801087">
        <w:rPr>
          <w:rFonts w:ascii="Times New Roman" w:hAnsi="Times New Roman"/>
          <w:color w:val="7030A0"/>
          <w:sz w:val="24"/>
          <w:szCs w:val="24"/>
        </w:rPr>
        <w:t>numatytas kitas paciento apsilankymas, kur tinkama.</w:t>
      </w:r>
    </w:p>
    <w:p w14:paraId="5D856CA3" w14:textId="77777777" w:rsidR="00556786" w:rsidRPr="00801087" w:rsidRDefault="00556786" w:rsidP="00556786">
      <w:pPr>
        <w:autoSpaceDE w:val="0"/>
        <w:autoSpaceDN w:val="0"/>
        <w:adjustRightInd w:val="0"/>
        <w:spacing w:after="0" w:line="240" w:lineRule="auto"/>
        <w:ind w:firstLine="709"/>
        <w:jc w:val="both"/>
        <w:rPr>
          <w:rFonts w:ascii="Times New Roman" w:hAnsi="Times New Roman"/>
          <w:color w:val="7030A0"/>
          <w:sz w:val="24"/>
          <w:szCs w:val="24"/>
        </w:rPr>
      </w:pPr>
      <w:r w:rsidRPr="00801087">
        <w:rPr>
          <w:rFonts w:ascii="Times New Roman" w:hAnsi="Times New Roman"/>
          <w:color w:val="7030A0"/>
          <w:sz w:val="24"/>
          <w:szCs w:val="24"/>
        </w:rPr>
        <w:t>Gali būti įrašoma ir kita informacija, pvz., apie imunizaciją, visų paciento vartojamų vaistų sutikrinimą.</w:t>
      </w:r>
    </w:p>
    <w:p w14:paraId="62A5902A" w14:textId="77777777" w:rsidR="00556786" w:rsidRPr="00801087" w:rsidRDefault="00556786" w:rsidP="00556786">
      <w:pPr>
        <w:spacing w:after="0" w:line="240" w:lineRule="auto"/>
        <w:ind w:firstLine="709"/>
        <w:jc w:val="both"/>
        <w:rPr>
          <w:rFonts w:ascii="Times New Roman" w:eastAsia="Calibri" w:hAnsi="Times New Roman" w:cs="Times New Roman"/>
          <w:bCs/>
          <w:i/>
          <w:color w:val="7030A0"/>
          <w:sz w:val="24"/>
          <w:szCs w:val="24"/>
        </w:rPr>
      </w:pPr>
      <w:r w:rsidRPr="00801087">
        <w:rPr>
          <w:rFonts w:ascii="Times New Roman" w:hAnsi="Times New Roman" w:cs="Times New Roman"/>
          <w:color w:val="7030A0"/>
          <w:sz w:val="24"/>
          <w:szCs w:val="24"/>
        </w:rPr>
        <w:t xml:space="preserve">Paciento istorijoje įrašai daromi ne tik apsilankymo pas gydytoją metu, bet žymimos ir kitos </w:t>
      </w:r>
      <w:r w:rsidRPr="00801087">
        <w:rPr>
          <w:rFonts w:ascii="Times New Roman" w:eastAsia="Calibri" w:hAnsi="Times New Roman" w:cs="Times New Roman"/>
          <w:bCs/>
          <w:color w:val="7030A0"/>
          <w:sz w:val="24"/>
          <w:szCs w:val="24"/>
        </w:rPr>
        <w:t xml:space="preserve">su sveikatos priežiūra susijusias komunikacijos su pacientu, pvz., telefoniniai pokalbiai, išsiųstos tekstinės žinutės, tretiesiems asmenims išduotos pažymos apie paciento sveikatos būklę. </w:t>
      </w:r>
    </w:p>
    <w:p w14:paraId="04988B21"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Aprašo turi laikytis visi sveikatos istoriją pildantys specialistai, turi būti užtikrinta reguliari sveikatos istorijų pildymo kokybės kontrolė. </w:t>
      </w:r>
    </w:p>
    <w:p w14:paraId="6B1E2BBB"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7F808E5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3.2.1.1. </w:t>
      </w:r>
      <w:r w:rsidRPr="00801087">
        <w:rPr>
          <w:rFonts w:ascii="Times New Roman" w:eastAsia="Calibri" w:hAnsi="Times New Roman" w:cs="Times New Roman"/>
          <w:b/>
          <w:sz w:val="24"/>
          <w:szCs w:val="24"/>
        </w:rPr>
        <w:t xml:space="preserve">Kriterijus. </w:t>
      </w:r>
    </w:p>
    <w:p w14:paraId="01E228C8"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yra patvirtintas paciento sveikatos istorijos pildymo tvarkos aprašas.</w:t>
      </w:r>
    </w:p>
    <w:p w14:paraId="5C432D89"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836D96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kur galima rasti sveikatos istorijos pildymo tvarkos aprašą; b) gali paklausti kaip laikomasi sveikatos istorijos pildymo tvarkos aprašo reikalavimų; c) gali paprašyti parodyti įrašus paciento istorijoje.</w:t>
      </w:r>
    </w:p>
    <w:p w14:paraId="0B3F463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1574B6B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Įstaigoje yra patvirtintas paciento sveikatos istorijos pildymo tvarkos aprašas.</w:t>
      </w:r>
    </w:p>
    <w:p w14:paraId="3992806B" w14:textId="77777777" w:rsidR="00556786" w:rsidRPr="00801087" w:rsidRDefault="00556786" w:rsidP="00556786">
      <w:pPr>
        <w:spacing w:after="0" w:line="276" w:lineRule="auto"/>
        <w:jc w:val="both"/>
        <w:rPr>
          <w:rFonts w:ascii="Times New Roman" w:eastAsia="Calibri" w:hAnsi="Times New Roman" w:cs="Times New Roman"/>
          <w:bCs/>
          <w:sz w:val="24"/>
          <w:szCs w:val="24"/>
        </w:rPr>
      </w:pPr>
    </w:p>
    <w:p w14:paraId="44555EF7" w14:textId="77777777" w:rsidR="00556786" w:rsidRPr="00801087" w:rsidRDefault="00556786" w:rsidP="00556786">
      <w:pPr>
        <w:spacing w:after="0" w:line="276"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3.2.1.2.Kriterijus. </w:t>
      </w:r>
    </w:p>
    <w:p w14:paraId="1A28F842"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Kiekvienam pacientui vedama viena ESI, kurioje yra visa įstaigoje turima paciento sveikatos informacija.  </w:t>
      </w:r>
    </w:p>
    <w:p w14:paraId="30C8BD3E"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010AF05"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ir paprašyti parodyti, kaip pradedama pildyti paciento istorija, kaip ji identifikuojama, kokie paciento demografiniai duomenys joje pažymimi</w:t>
      </w:r>
      <w:r w:rsidRPr="00801087">
        <w:rPr>
          <w:rFonts w:ascii="Times New Roman" w:eastAsia="Calibri" w:hAnsi="Times New Roman" w:cs="Times New Roman"/>
          <w:b/>
          <w:sz w:val="24"/>
          <w:szCs w:val="24"/>
        </w:rPr>
        <w:t>.</w:t>
      </w:r>
    </w:p>
    <w:p w14:paraId="3B170ED6"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EA0EE2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Kiekvienam pacientui vedama viena ESI.</w:t>
      </w:r>
    </w:p>
    <w:p w14:paraId="7EDE044B"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657AA42"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3.2.1.3. Kriterijus. </w:t>
      </w:r>
    </w:p>
    <w:p w14:paraId="0C2B66F1" w14:textId="77777777" w:rsidR="00556786" w:rsidRPr="00801087" w:rsidRDefault="00556786" w:rsidP="00556786">
      <w:pPr>
        <w:spacing w:after="0" w:line="240" w:lineRule="auto"/>
        <w:jc w:val="both"/>
        <w:rPr>
          <w:rFonts w:ascii="Times New Roman" w:hAnsi="Times New Roman" w:cs="Times New Roman"/>
          <w:b/>
          <w:bCs/>
          <w:color w:val="000000"/>
          <w:sz w:val="24"/>
          <w:szCs w:val="24"/>
        </w:rPr>
      </w:pPr>
      <w:r w:rsidRPr="00801087">
        <w:rPr>
          <w:rFonts w:ascii="Times New Roman" w:eastAsia="Calibri" w:hAnsi="Times New Roman" w:cs="Times New Roman"/>
          <w:b/>
          <w:sz w:val="24"/>
          <w:szCs w:val="24"/>
        </w:rPr>
        <w:t>Kiekvieno paciento istorijoje yra paciento identifikavimo, demografiniai ir kontaktiniai duomenys, paciento atstovo duomenys bei p</w:t>
      </w:r>
      <w:r w:rsidRPr="00801087">
        <w:rPr>
          <w:rFonts w:ascii="Times New Roman" w:hAnsi="Times New Roman" w:cs="Times New Roman"/>
          <w:b/>
          <w:bCs/>
          <w:color w:val="000000"/>
          <w:sz w:val="24"/>
          <w:szCs w:val="24"/>
        </w:rPr>
        <w:t>aciento duomenų santrauka.</w:t>
      </w:r>
    </w:p>
    <w:p w14:paraId="7818F188" w14:textId="77777777" w:rsidR="00556786" w:rsidRPr="00801087" w:rsidRDefault="00556786" w:rsidP="00556786">
      <w:pPr>
        <w:spacing w:after="0" w:line="240" w:lineRule="auto"/>
        <w:jc w:val="both"/>
        <w:rPr>
          <w:rFonts w:ascii="Times New Roman" w:hAnsi="Times New Roman" w:cs="Times New Roman"/>
          <w:b/>
          <w:bCs/>
          <w:color w:val="000000"/>
          <w:sz w:val="24"/>
          <w:szCs w:val="24"/>
        </w:rPr>
      </w:pPr>
    </w:p>
    <w:p w14:paraId="6FF6E145" w14:textId="77777777" w:rsidR="00556786" w:rsidRPr="00801087" w:rsidRDefault="00556786" w:rsidP="00556786">
      <w:pPr>
        <w:spacing w:after="0" w:line="240" w:lineRule="auto"/>
        <w:jc w:val="both"/>
        <w:rPr>
          <w:rFonts w:ascii="Times New Roman" w:hAnsi="Times New Roman" w:cs="Times New Roman"/>
          <w:color w:val="000000"/>
          <w:sz w:val="24"/>
          <w:szCs w:val="24"/>
        </w:rPr>
      </w:pPr>
      <w:r w:rsidRPr="00801087">
        <w:rPr>
          <w:rFonts w:ascii="Times New Roman" w:hAnsi="Times New Roman" w:cs="Times New Roman"/>
          <w:b/>
          <w:bCs/>
          <w:color w:val="000000"/>
          <w:sz w:val="24"/>
          <w:szCs w:val="24"/>
        </w:rPr>
        <w:t xml:space="preserve">Vertintojai: </w:t>
      </w:r>
      <w:r w:rsidRPr="00801087">
        <w:rPr>
          <w:rFonts w:ascii="Times New Roman" w:hAnsi="Times New Roman" w:cs="Times New Roman"/>
          <w:color w:val="000000"/>
          <w:sz w:val="24"/>
          <w:szCs w:val="24"/>
        </w:rPr>
        <w:t>a) gali paprašyti parodyti, kokia paciento asmeninė informacija yra jo sveikatos  istorijoje; b) gali paklausti, kas prie šių duomenų turi prieigą; c) gali paklausti, kaip šie duomenys atnaujinami.</w:t>
      </w:r>
    </w:p>
    <w:p w14:paraId="6D2CFF70" w14:textId="77777777" w:rsidR="00556786" w:rsidRPr="00801087" w:rsidRDefault="00556786" w:rsidP="00556786">
      <w:pPr>
        <w:spacing w:after="0" w:line="240" w:lineRule="auto"/>
        <w:jc w:val="both"/>
        <w:rPr>
          <w:rFonts w:ascii="Times New Roman" w:hAnsi="Times New Roman" w:cs="Times New Roman"/>
          <w:color w:val="000000"/>
          <w:sz w:val="24"/>
          <w:szCs w:val="24"/>
        </w:rPr>
      </w:pPr>
    </w:p>
    <w:p w14:paraId="725050C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hAnsi="Times New Roman" w:cs="Times New Roman"/>
          <w:b/>
          <w:bCs/>
          <w:color w:val="000000"/>
          <w:sz w:val="24"/>
          <w:szCs w:val="24"/>
        </w:rPr>
        <w:t>Atitiktis:</w:t>
      </w:r>
      <w:r w:rsidRPr="00801087">
        <w:rPr>
          <w:rFonts w:ascii="Times New Roman" w:hAnsi="Times New Roman" w:cs="Times New Roman"/>
          <w:color w:val="000000"/>
          <w:sz w:val="24"/>
          <w:szCs w:val="24"/>
        </w:rPr>
        <w:t xml:space="preserve"> </w:t>
      </w:r>
      <w:r w:rsidRPr="00801087">
        <w:rPr>
          <w:rFonts w:ascii="Times New Roman" w:eastAsia="Calibri" w:hAnsi="Times New Roman" w:cs="Times New Roman"/>
          <w:bCs/>
          <w:sz w:val="24"/>
          <w:szCs w:val="24"/>
        </w:rPr>
        <w:t>Kiekvieno paciento istorijoje yra paciento identifikavimo, demografiniai ir kontaktiniai duomenys, paciento atstovo duomenys bei p</w:t>
      </w:r>
      <w:r w:rsidRPr="00801087">
        <w:rPr>
          <w:rFonts w:ascii="Times New Roman" w:hAnsi="Times New Roman" w:cs="Times New Roman"/>
          <w:bCs/>
          <w:color w:val="000000"/>
          <w:sz w:val="24"/>
          <w:szCs w:val="24"/>
        </w:rPr>
        <w:t>aciento duomenų santrauka.</w:t>
      </w:r>
    </w:p>
    <w:p w14:paraId="0E374A6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A2DBA6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3.2.1.4. Kriterijus. </w:t>
      </w:r>
    </w:p>
    <w:p w14:paraId="4755576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Pacientų istorijose yra įrašai apie šeimos gydytojo ir jo komandos narių konsultacijas ir su sveikatos priežiūra susijusias komunikacijas. </w:t>
      </w:r>
    </w:p>
    <w:p w14:paraId="30074E5B"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355D28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paklausti šeimos gydytojų ir jo komandų narių, kokius įrašus jie daro ESI; b) gali paprašyti parodyti įrašus pacientų istorijose.</w:t>
      </w:r>
    </w:p>
    <w:p w14:paraId="2E7A33E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124E002" w14:textId="77777777" w:rsidR="00556786" w:rsidRPr="00801087" w:rsidRDefault="00556786" w:rsidP="00556786">
      <w:pPr>
        <w:spacing w:after="0" w:line="240" w:lineRule="auto"/>
        <w:jc w:val="both"/>
        <w:rPr>
          <w:rFonts w:ascii="Times New Roman" w:eastAsia="Calibri" w:hAnsi="Times New Roman" w:cs="Times New Roman"/>
          <w:bCs/>
          <w:i/>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Įrašai pacientų istorijose atitinka įstaigoje nustatytus reikalavimus. </w:t>
      </w:r>
    </w:p>
    <w:p w14:paraId="1EB27915"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3FDBD1A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3.2.1.5. Kriterijus. </w:t>
      </w:r>
    </w:p>
    <w:p w14:paraId="6F05CD66"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Įrašai paciento istorijoje rodo, kad nustatytos paciento sveikatos problemos yra sekamos pakartotinių apsilankymų metu.  </w:t>
      </w:r>
    </w:p>
    <w:p w14:paraId="4CA5BFEF"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DC113A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šeimos gydytojų, kaip vykdo paciento būklės stebėjimą, kaip vertina gydymo rezultatus, kaip apie tai pažymi paciento istorijoje; b) gali paprašyti parodyti įrašus pacientų istorijose.</w:t>
      </w:r>
    </w:p>
    <w:p w14:paraId="431BFA1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355E09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Nustatytos paciento sveikatos problemos yra sekamos pakartotinių apsilankymų metu.  </w:t>
      </w:r>
    </w:p>
    <w:p w14:paraId="30966025"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3F32A0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3.2.1.6. Kriterijus. </w:t>
      </w:r>
    </w:p>
    <w:p w14:paraId="729F5BE6"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Reguliariai vykdoma pacientų istorijų pildymo kokybės priežiūra.</w:t>
      </w:r>
    </w:p>
    <w:p w14:paraId="66958A3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1E3CC4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kas, kaip dažnai ir kokiu būdu vykdo pacientų istorijų pildymo kokybės priežiūrą; b) gali paklausti apie priežiūros rezultatus; c) gali paprašyti pateikti priežiūros įrodymus</w:t>
      </w:r>
    </w:p>
    <w:p w14:paraId="6B207C0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5843409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Reguliariai vykdoma pacientų istorijų pildymo kokybės priežiūra.</w:t>
      </w:r>
    </w:p>
    <w:p w14:paraId="2712645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079FEB8C"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3.2.2. Rodiklis.</w:t>
      </w:r>
    </w:p>
    <w:p w14:paraId="1D1C0518"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Paciento istorijos santrauka.</w:t>
      </w:r>
    </w:p>
    <w:p w14:paraId="56FC3C24"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259C036D" w14:textId="77777777" w:rsidR="00556786" w:rsidRPr="00801087" w:rsidRDefault="00556786" w:rsidP="00801087">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6D3C37F9" w14:textId="77777777" w:rsidR="00556786" w:rsidRPr="00801087" w:rsidRDefault="00556786" w:rsidP="00801087">
      <w:pPr>
        <w:ind w:firstLine="1296"/>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Paciento medicininė dokumentacija sudėtinga. Sveikatos istorija apima plačią informaciją apie paciento sveikatos būklę su daugybe įrašų apie paciento apsilankymus sveikatos priežiūros įstaigose, atliktus tyrimus, nustatytas diagnozes, taikytą gydymą ir t.t. Norint susipažinti su šia informacija ir susidaryti pilną vaizdą apie paciento sveikatos būklę, gydytojui prireikia nemažai laiko. Be to, turint daug informacijos, kartais ir perteklinės, kyla rizika praleisti diagnozei ar gydymui svarbią informaciją. Čia gali padėti tiksli ir aktuali paciento istorijos santrauka (</w:t>
      </w:r>
      <w:proofErr w:type="spellStart"/>
      <w:r w:rsidRPr="00801087">
        <w:rPr>
          <w:rFonts w:ascii="Times New Roman" w:hAnsi="Times New Roman" w:cs="Times New Roman"/>
          <w:color w:val="7030A0"/>
          <w:sz w:val="24"/>
          <w:szCs w:val="24"/>
        </w:rPr>
        <w:t>etapinė</w:t>
      </w:r>
      <w:proofErr w:type="spellEnd"/>
      <w:r w:rsidRPr="00801087">
        <w:rPr>
          <w:rFonts w:ascii="Times New Roman" w:hAnsi="Times New Roman" w:cs="Times New Roman"/>
          <w:color w:val="7030A0"/>
          <w:sz w:val="24"/>
          <w:szCs w:val="24"/>
        </w:rPr>
        <w:t xml:space="preserve"> </w:t>
      </w:r>
      <w:proofErr w:type="spellStart"/>
      <w:r w:rsidRPr="00801087">
        <w:rPr>
          <w:rFonts w:ascii="Times New Roman" w:hAnsi="Times New Roman" w:cs="Times New Roman"/>
          <w:color w:val="7030A0"/>
          <w:sz w:val="24"/>
          <w:szCs w:val="24"/>
        </w:rPr>
        <w:t>epikrizė</w:t>
      </w:r>
      <w:proofErr w:type="spellEnd"/>
      <w:r w:rsidRPr="00801087">
        <w:rPr>
          <w:rFonts w:ascii="Times New Roman" w:hAnsi="Times New Roman" w:cs="Times New Roman"/>
          <w:color w:val="7030A0"/>
          <w:sz w:val="24"/>
          <w:szCs w:val="24"/>
        </w:rPr>
        <w:t xml:space="preserve">), kurioje nurodomi konkrečiam tikslui svarbūs paciento sveikatos duomenys.  Santraukoje turėtų būti tiksliai nurodyta per tam tikrą laiko periodą pacientui  teikta klinikinė sveikatos priežiūra (diagnozė, gydymas, tyrimų duomenys) ir dabartinė paciento sveikatos būklė, pabrėžiant simptomus ir gydymą paciento progresui įvertinti. Santraukos forma priklauso nuo  tikslo ir vartotojo, kuriam santrauka sudaroma (gydytojas specialistas, asmens su negalia teisių apsaugos agentūros specialistai, kitas šeimos gydytojas). Pavyzdžiui, vaiko sveikatos </w:t>
      </w:r>
      <w:proofErr w:type="spellStart"/>
      <w:r w:rsidRPr="00801087">
        <w:rPr>
          <w:rFonts w:ascii="Times New Roman" w:hAnsi="Times New Roman" w:cs="Times New Roman"/>
          <w:color w:val="7030A0"/>
          <w:sz w:val="24"/>
          <w:szCs w:val="24"/>
        </w:rPr>
        <w:t>etapinėje</w:t>
      </w:r>
      <w:proofErr w:type="spellEnd"/>
      <w:r w:rsidRPr="00801087">
        <w:rPr>
          <w:rFonts w:ascii="Times New Roman" w:hAnsi="Times New Roman" w:cs="Times New Roman"/>
          <w:color w:val="7030A0"/>
          <w:sz w:val="24"/>
          <w:szCs w:val="24"/>
        </w:rPr>
        <w:t xml:space="preserve"> </w:t>
      </w:r>
      <w:proofErr w:type="spellStart"/>
      <w:r w:rsidRPr="00801087">
        <w:rPr>
          <w:rFonts w:ascii="Times New Roman" w:hAnsi="Times New Roman" w:cs="Times New Roman"/>
          <w:color w:val="7030A0"/>
          <w:sz w:val="24"/>
          <w:szCs w:val="24"/>
        </w:rPr>
        <w:t>epikrizėje</w:t>
      </w:r>
      <w:proofErr w:type="spellEnd"/>
      <w:r w:rsidRPr="00801087">
        <w:rPr>
          <w:rFonts w:ascii="Times New Roman" w:hAnsi="Times New Roman" w:cs="Times New Roman"/>
          <w:color w:val="7030A0"/>
          <w:sz w:val="24"/>
          <w:szCs w:val="24"/>
        </w:rPr>
        <w:t xml:space="preserve"> (sukakus 18 metų) nurodomi: vaiko rizikos veiksniai, specialistų apžiūra, pagrindiniai tyrimai, ligos, kuriomis sirgta, neįgalumas ir specialieji poreikiai, lėtinės  ligos. Lėtinėmis ligomis sergančių pacientų metinės </w:t>
      </w:r>
      <w:proofErr w:type="spellStart"/>
      <w:r w:rsidRPr="00801087">
        <w:rPr>
          <w:rFonts w:ascii="Times New Roman" w:hAnsi="Times New Roman" w:cs="Times New Roman"/>
          <w:color w:val="7030A0"/>
          <w:sz w:val="24"/>
          <w:szCs w:val="24"/>
        </w:rPr>
        <w:t>etapinės</w:t>
      </w:r>
      <w:proofErr w:type="spellEnd"/>
      <w:r w:rsidRPr="00801087">
        <w:rPr>
          <w:rFonts w:ascii="Times New Roman" w:hAnsi="Times New Roman" w:cs="Times New Roman"/>
          <w:color w:val="7030A0"/>
          <w:sz w:val="24"/>
          <w:szCs w:val="24"/>
        </w:rPr>
        <w:t xml:space="preserve"> </w:t>
      </w:r>
      <w:proofErr w:type="spellStart"/>
      <w:r w:rsidRPr="00801087">
        <w:rPr>
          <w:rFonts w:ascii="Times New Roman" w:hAnsi="Times New Roman" w:cs="Times New Roman"/>
          <w:color w:val="7030A0"/>
          <w:sz w:val="24"/>
          <w:szCs w:val="24"/>
        </w:rPr>
        <w:t>epikrizės</w:t>
      </w:r>
      <w:proofErr w:type="spellEnd"/>
      <w:r w:rsidRPr="00801087">
        <w:rPr>
          <w:rFonts w:ascii="Times New Roman" w:hAnsi="Times New Roman" w:cs="Times New Roman"/>
          <w:color w:val="7030A0"/>
          <w:sz w:val="24"/>
          <w:szCs w:val="24"/>
        </w:rPr>
        <w:t xml:space="preserve"> galėtų apimti: taikytą gydymą, atliktų tyrimų rezultatus, specialistų konsultacijų rezultatus, hospitalizacijas, ligos dinamiką, gyvensenos pokyčius ir pan.</w:t>
      </w:r>
    </w:p>
    <w:p w14:paraId="3A3C4152"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34A2B5FD" w14:textId="77777777" w:rsidR="00556786" w:rsidRPr="00801087" w:rsidRDefault="00556786" w:rsidP="00556786">
      <w:pPr>
        <w:spacing w:after="0" w:line="240" w:lineRule="auto"/>
        <w:jc w:val="both"/>
        <w:rPr>
          <w:rFonts w:ascii="Times New Roman" w:eastAsia="Calibri" w:hAnsi="Times New Roman" w:cs="Times New Roman"/>
          <w:b/>
          <w:i/>
          <w:sz w:val="24"/>
          <w:szCs w:val="24"/>
        </w:rPr>
      </w:pPr>
    </w:p>
    <w:p w14:paraId="612C8486" w14:textId="77777777" w:rsidR="00556786" w:rsidRPr="00801087" w:rsidRDefault="00556786" w:rsidP="00556786">
      <w:pPr>
        <w:spacing w:after="0" w:line="276"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3.2.2.1. </w:t>
      </w:r>
      <w:r w:rsidRPr="00801087">
        <w:rPr>
          <w:rFonts w:ascii="Times New Roman" w:eastAsia="Calibri" w:hAnsi="Times New Roman" w:cs="Times New Roman"/>
          <w:b/>
          <w:sz w:val="24"/>
          <w:szCs w:val="24"/>
        </w:rPr>
        <w:t>Kriterijus.</w:t>
      </w:r>
      <w:r w:rsidRPr="00801087">
        <w:rPr>
          <w:rFonts w:ascii="Times New Roman" w:eastAsia="Calibri" w:hAnsi="Times New Roman" w:cs="Times New Roman"/>
          <w:b/>
          <w:color w:val="FF0000"/>
          <w:sz w:val="24"/>
          <w:szCs w:val="24"/>
        </w:rPr>
        <w:t xml:space="preserve"> </w:t>
      </w:r>
    </w:p>
    <w:p w14:paraId="03E4EBD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Įstaigoje pildoma</w:t>
      </w:r>
      <w:r w:rsidRPr="00801087">
        <w:rPr>
          <w:rFonts w:ascii="Times New Roman" w:eastAsia="Calibri" w:hAnsi="Times New Roman" w:cs="Times New Roman"/>
          <w:b/>
          <w:sz w:val="24"/>
          <w:szCs w:val="24"/>
        </w:rPr>
        <w:t xml:space="preserve"> v</w:t>
      </w:r>
      <w:r w:rsidRPr="00801087">
        <w:rPr>
          <w:rFonts w:ascii="Times New Roman" w:eastAsia="Calibri" w:hAnsi="Times New Roman" w:cs="Times New Roman"/>
          <w:b/>
          <w:bCs/>
          <w:sz w:val="24"/>
          <w:szCs w:val="24"/>
        </w:rPr>
        <w:t xml:space="preserve">aiko sveikatos </w:t>
      </w:r>
      <w:proofErr w:type="spellStart"/>
      <w:r w:rsidRPr="00801087">
        <w:rPr>
          <w:rFonts w:ascii="Times New Roman" w:eastAsia="Calibri" w:hAnsi="Times New Roman" w:cs="Times New Roman"/>
          <w:b/>
          <w:bCs/>
          <w:sz w:val="24"/>
          <w:szCs w:val="24"/>
        </w:rPr>
        <w:t>etapinė</w:t>
      </w:r>
      <w:proofErr w:type="spellEnd"/>
      <w:r w:rsidRPr="00801087">
        <w:rPr>
          <w:rFonts w:ascii="Times New Roman" w:eastAsia="Calibri" w:hAnsi="Times New Roman" w:cs="Times New Roman"/>
          <w:b/>
          <w:bCs/>
          <w:sz w:val="24"/>
          <w:szCs w:val="24"/>
        </w:rPr>
        <w:t xml:space="preserve"> </w:t>
      </w:r>
      <w:proofErr w:type="spellStart"/>
      <w:r w:rsidRPr="00801087">
        <w:rPr>
          <w:rFonts w:ascii="Times New Roman" w:eastAsia="Calibri" w:hAnsi="Times New Roman" w:cs="Times New Roman"/>
          <w:b/>
          <w:bCs/>
          <w:sz w:val="24"/>
          <w:szCs w:val="24"/>
        </w:rPr>
        <w:t>epikrizė</w:t>
      </w:r>
      <w:proofErr w:type="spellEnd"/>
      <w:r w:rsidRPr="00801087">
        <w:rPr>
          <w:rFonts w:ascii="Times New Roman" w:eastAsia="Calibri" w:hAnsi="Times New Roman" w:cs="Times New Roman"/>
          <w:b/>
          <w:bCs/>
          <w:sz w:val="24"/>
          <w:szCs w:val="24"/>
        </w:rPr>
        <w:t xml:space="preserve">, savo turiniu </w:t>
      </w:r>
      <w:r w:rsidRPr="00801087">
        <w:rPr>
          <w:rFonts w:ascii="Times New Roman" w:eastAsia="Calibri" w:hAnsi="Times New Roman" w:cs="Times New Roman"/>
          <w:b/>
          <w:sz w:val="24"/>
          <w:szCs w:val="24"/>
        </w:rPr>
        <w:t>atitinkanti teisės aktų reikalavimus</w:t>
      </w:r>
      <w:r w:rsidRPr="00801087">
        <w:rPr>
          <w:rFonts w:ascii="Times New Roman" w:eastAsia="Calibri" w:hAnsi="Times New Roman" w:cs="Times New Roman"/>
          <w:b/>
          <w:bCs/>
          <w:sz w:val="24"/>
          <w:szCs w:val="24"/>
        </w:rPr>
        <w:t>.</w:t>
      </w:r>
    </w:p>
    <w:p w14:paraId="003749F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41CE2BD"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paklausti, ar pildoma vaiko </w:t>
      </w:r>
      <w:proofErr w:type="spellStart"/>
      <w:r w:rsidRPr="00801087">
        <w:rPr>
          <w:rFonts w:ascii="Times New Roman" w:eastAsia="Calibri" w:hAnsi="Times New Roman" w:cs="Times New Roman"/>
          <w:sz w:val="24"/>
          <w:szCs w:val="24"/>
        </w:rPr>
        <w:t>etapinė</w:t>
      </w:r>
      <w:proofErr w:type="spellEnd"/>
      <w:r w:rsidRPr="00801087">
        <w:rPr>
          <w:rFonts w:ascii="Times New Roman" w:eastAsia="Calibri" w:hAnsi="Times New Roman" w:cs="Times New Roman"/>
          <w:sz w:val="24"/>
          <w:szCs w:val="24"/>
        </w:rPr>
        <w:t xml:space="preserve"> </w:t>
      </w:r>
      <w:proofErr w:type="spellStart"/>
      <w:r w:rsidRPr="00801087">
        <w:rPr>
          <w:rFonts w:ascii="Times New Roman" w:eastAsia="Calibri" w:hAnsi="Times New Roman" w:cs="Times New Roman"/>
          <w:sz w:val="24"/>
          <w:szCs w:val="24"/>
        </w:rPr>
        <w:t>epikrizė</w:t>
      </w:r>
      <w:proofErr w:type="spellEnd"/>
      <w:r w:rsidRPr="00801087">
        <w:rPr>
          <w:rFonts w:ascii="Times New Roman" w:eastAsia="Calibri" w:hAnsi="Times New Roman" w:cs="Times New Roman"/>
          <w:sz w:val="24"/>
          <w:szCs w:val="24"/>
        </w:rPr>
        <w:t xml:space="preserve">; b) gali paprašyti parodyti </w:t>
      </w:r>
      <w:proofErr w:type="spellStart"/>
      <w:r w:rsidRPr="00801087">
        <w:rPr>
          <w:rFonts w:ascii="Times New Roman" w:eastAsia="Calibri" w:hAnsi="Times New Roman" w:cs="Times New Roman"/>
          <w:sz w:val="24"/>
          <w:szCs w:val="24"/>
        </w:rPr>
        <w:t>epikrizių</w:t>
      </w:r>
      <w:proofErr w:type="spellEnd"/>
      <w:r w:rsidRPr="00801087">
        <w:rPr>
          <w:rFonts w:ascii="Times New Roman" w:eastAsia="Calibri" w:hAnsi="Times New Roman" w:cs="Times New Roman"/>
          <w:sz w:val="24"/>
          <w:szCs w:val="24"/>
        </w:rPr>
        <w:t xml:space="preserve"> pavyzdžius; c) gali paklausti, kur paciento sveikatos istorijoje </w:t>
      </w:r>
      <w:proofErr w:type="spellStart"/>
      <w:r w:rsidRPr="00801087">
        <w:rPr>
          <w:rFonts w:ascii="Times New Roman" w:eastAsia="Calibri" w:hAnsi="Times New Roman" w:cs="Times New Roman"/>
          <w:sz w:val="24"/>
          <w:szCs w:val="24"/>
        </w:rPr>
        <w:t>epikrizė</w:t>
      </w:r>
      <w:proofErr w:type="spellEnd"/>
      <w:r w:rsidRPr="00801087">
        <w:rPr>
          <w:rFonts w:ascii="Times New Roman" w:eastAsia="Calibri" w:hAnsi="Times New Roman" w:cs="Times New Roman"/>
          <w:sz w:val="24"/>
          <w:szCs w:val="24"/>
        </w:rPr>
        <w:t xml:space="preserve"> saugoma.</w:t>
      </w:r>
    </w:p>
    <w:p w14:paraId="43336958"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265D206C"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Įstaigoje pildoma vaiko sveikatos </w:t>
      </w:r>
      <w:proofErr w:type="spellStart"/>
      <w:r w:rsidRPr="00801087">
        <w:rPr>
          <w:rFonts w:ascii="Times New Roman" w:eastAsia="Calibri" w:hAnsi="Times New Roman" w:cs="Times New Roman"/>
          <w:sz w:val="24"/>
          <w:szCs w:val="24"/>
        </w:rPr>
        <w:t>etapinė</w:t>
      </w:r>
      <w:proofErr w:type="spellEnd"/>
      <w:r w:rsidRPr="00801087">
        <w:rPr>
          <w:rFonts w:ascii="Times New Roman" w:eastAsia="Calibri" w:hAnsi="Times New Roman" w:cs="Times New Roman"/>
          <w:sz w:val="24"/>
          <w:szCs w:val="24"/>
        </w:rPr>
        <w:t xml:space="preserve"> </w:t>
      </w:r>
      <w:proofErr w:type="spellStart"/>
      <w:r w:rsidRPr="00801087">
        <w:rPr>
          <w:rFonts w:ascii="Times New Roman" w:eastAsia="Calibri" w:hAnsi="Times New Roman" w:cs="Times New Roman"/>
          <w:sz w:val="24"/>
          <w:szCs w:val="24"/>
        </w:rPr>
        <w:t>epikrizė</w:t>
      </w:r>
      <w:proofErr w:type="spellEnd"/>
    </w:p>
    <w:p w14:paraId="5DB1A5B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032EB566"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3.2.2.2. Kriterijus.</w:t>
      </w:r>
    </w:p>
    <w:p w14:paraId="31F1B6B7"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Lėtinėmis ir/ar dauginėmis ligomis sergantiems pacientams ne rečiau kaip kasmet pildomos </w:t>
      </w:r>
      <w:proofErr w:type="spellStart"/>
      <w:r w:rsidRPr="00801087">
        <w:rPr>
          <w:rFonts w:ascii="Times New Roman" w:eastAsia="Calibri" w:hAnsi="Times New Roman" w:cs="Times New Roman"/>
          <w:b/>
          <w:bCs/>
          <w:iCs/>
          <w:sz w:val="24"/>
          <w:szCs w:val="24"/>
        </w:rPr>
        <w:t>etapinės</w:t>
      </w:r>
      <w:proofErr w:type="spellEnd"/>
      <w:r w:rsidRPr="00801087">
        <w:rPr>
          <w:rFonts w:ascii="Times New Roman" w:eastAsia="Calibri" w:hAnsi="Times New Roman" w:cs="Times New Roman"/>
          <w:b/>
          <w:bCs/>
          <w:iCs/>
          <w:sz w:val="24"/>
          <w:szCs w:val="24"/>
        </w:rPr>
        <w:t xml:space="preserve"> </w:t>
      </w:r>
      <w:proofErr w:type="spellStart"/>
      <w:r w:rsidRPr="00801087">
        <w:rPr>
          <w:rFonts w:ascii="Times New Roman" w:eastAsia="Calibri" w:hAnsi="Times New Roman" w:cs="Times New Roman"/>
          <w:b/>
          <w:bCs/>
          <w:iCs/>
          <w:sz w:val="24"/>
          <w:szCs w:val="24"/>
        </w:rPr>
        <w:t>epikrizės</w:t>
      </w:r>
      <w:proofErr w:type="spellEnd"/>
      <w:r w:rsidRPr="00801087">
        <w:rPr>
          <w:rFonts w:ascii="Times New Roman" w:eastAsia="Calibri" w:hAnsi="Times New Roman" w:cs="Times New Roman"/>
          <w:b/>
          <w:bCs/>
          <w:iCs/>
          <w:sz w:val="24"/>
          <w:szCs w:val="24"/>
        </w:rPr>
        <w:t xml:space="preserve">. </w:t>
      </w:r>
    </w:p>
    <w:p w14:paraId="20FB47DA"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sz w:val="24"/>
          <w:szCs w:val="24"/>
        </w:rPr>
        <w:t xml:space="preserve">a) gali paklausti, ar pildomos lėtinėmis </w:t>
      </w:r>
      <w:r w:rsidRPr="00801087">
        <w:rPr>
          <w:rFonts w:ascii="Times New Roman" w:eastAsia="Calibri" w:hAnsi="Times New Roman" w:cs="Times New Roman"/>
          <w:iCs/>
          <w:sz w:val="24"/>
          <w:szCs w:val="24"/>
        </w:rPr>
        <w:t xml:space="preserve">ir/ar dauginėmis </w:t>
      </w:r>
      <w:r w:rsidRPr="00801087">
        <w:rPr>
          <w:rFonts w:ascii="Times New Roman" w:eastAsia="Calibri" w:hAnsi="Times New Roman" w:cs="Times New Roman"/>
          <w:sz w:val="24"/>
          <w:szCs w:val="24"/>
        </w:rPr>
        <w:t xml:space="preserve">ligomis sergančių  </w:t>
      </w:r>
      <w:proofErr w:type="spellStart"/>
      <w:r w:rsidRPr="00801087">
        <w:rPr>
          <w:rFonts w:ascii="Times New Roman" w:eastAsia="Calibri" w:hAnsi="Times New Roman" w:cs="Times New Roman"/>
          <w:sz w:val="24"/>
          <w:szCs w:val="24"/>
        </w:rPr>
        <w:t>etapinė</w:t>
      </w:r>
      <w:proofErr w:type="spellEnd"/>
      <w:r w:rsidRPr="00801087">
        <w:rPr>
          <w:rFonts w:ascii="Times New Roman" w:eastAsia="Calibri" w:hAnsi="Times New Roman" w:cs="Times New Roman"/>
          <w:sz w:val="24"/>
          <w:szCs w:val="24"/>
        </w:rPr>
        <w:t xml:space="preserve"> s </w:t>
      </w:r>
      <w:proofErr w:type="spellStart"/>
      <w:r w:rsidRPr="00801087">
        <w:rPr>
          <w:rFonts w:ascii="Times New Roman" w:eastAsia="Calibri" w:hAnsi="Times New Roman" w:cs="Times New Roman"/>
          <w:sz w:val="24"/>
          <w:szCs w:val="24"/>
        </w:rPr>
        <w:t>epikrizės</w:t>
      </w:r>
      <w:proofErr w:type="spellEnd"/>
      <w:r w:rsidRPr="00801087">
        <w:rPr>
          <w:rFonts w:ascii="Times New Roman" w:eastAsia="Calibri" w:hAnsi="Times New Roman" w:cs="Times New Roman"/>
          <w:sz w:val="24"/>
          <w:szCs w:val="24"/>
        </w:rPr>
        <w:t xml:space="preserve">; b) gali paprašyti parodyti </w:t>
      </w:r>
      <w:proofErr w:type="spellStart"/>
      <w:r w:rsidRPr="00801087">
        <w:rPr>
          <w:rFonts w:ascii="Times New Roman" w:eastAsia="Calibri" w:hAnsi="Times New Roman" w:cs="Times New Roman"/>
          <w:sz w:val="24"/>
          <w:szCs w:val="24"/>
        </w:rPr>
        <w:t>epikrizių</w:t>
      </w:r>
      <w:proofErr w:type="spellEnd"/>
      <w:r w:rsidRPr="00801087">
        <w:rPr>
          <w:rFonts w:ascii="Times New Roman" w:eastAsia="Calibri" w:hAnsi="Times New Roman" w:cs="Times New Roman"/>
          <w:sz w:val="24"/>
          <w:szCs w:val="24"/>
        </w:rPr>
        <w:t xml:space="preserve"> pavyzdžius; c) gali paklausti, kur paciento sveikatos istorijoje </w:t>
      </w:r>
      <w:proofErr w:type="spellStart"/>
      <w:r w:rsidRPr="00801087">
        <w:rPr>
          <w:rFonts w:ascii="Times New Roman" w:eastAsia="Calibri" w:hAnsi="Times New Roman" w:cs="Times New Roman"/>
          <w:sz w:val="24"/>
          <w:szCs w:val="24"/>
        </w:rPr>
        <w:t>epikrizės</w:t>
      </w:r>
      <w:proofErr w:type="spellEnd"/>
      <w:r w:rsidRPr="00801087">
        <w:rPr>
          <w:rFonts w:ascii="Times New Roman" w:eastAsia="Calibri" w:hAnsi="Times New Roman" w:cs="Times New Roman"/>
          <w:sz w:val="24"/>
          <w:szCs w:val="24"/>
        </w:rPr>
        <w:t xml:space="preserve"> saugomos, kokiems pacientams pildomos.</w:t>
      </w:r>
    </w:p>
    <w:p w14:paraId="6300379B"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A62251B"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Įstaigoje nustatytais atvejais pildomos </w:t>
      </w:r>
      <w:proofErr w:type="spellStart"/>
      <w:r w:rsidRPr="00801087">
        <w:rPr>
          <w:rFonts w:ascii="Times New Roman" w:eastAsia="Calibri" w:hAnsi="Times New Roman" w:cs="Times New Roman"/>
          <w:sz w:val="24"/>
          <w:szCs w:val="24"/>
        </w:rPr>
        <w:t>etapinės</w:t>
      </w:r>
      <w:proofErr w:type="spellEnd"/>
      <w:r w:rsidRPr="00801087">
        <w:rPr>
          <w:rFonts w:ascii="Times New Roman" w:eastAsia="Calibri" w:hAnsi="Times New Roman" w:cs="Times New Roman"/>
          <w:sz w:val="24"/>
          <w:szCs w:val="24"/>
        </w:rPr>
        <w:t xml:space="preserve"> </w:t>
      </w:r>
      <w:proofErr w:type="spellStart"/>
      <w:r w:rsidRPr="00801087">
        <w:rPr>
          <w:rFonts w:ascii="Times New Roman" w:eastAsia="Calibri" w:hAnsi="Times New Roman" w:cs="Times New Roman"/>
          <w:sz w:val="24"/>
          <w:szCs w:val="24"/>
        </w:rPr>
        <w:t>epikrizės</w:t>
      </w:r>
      <w:proofErr w:type="spellEnd"/>
      <w:r w:rsidRPr="00801087">
        <w:rPr>
          <w:rFonts w:ascii="Times New Roman" w:eastAsia="Calibri" w:hAnsi="Times New Roman" w:cs="Times New Roman"/>
          <w:sz w:val="24"/>
          <w:szCs w:val="24"/>
        </w:rPr>
        <w:t xml:space="preserve"> kai kuriomis l</w:t>
      </w:r>
      <w:r w:rsidRPr="00801087">
        <w:rPr>
          <w:rFonts w:ascii="Times New Roman" w:eastAsia="Calibri" w:hAnsi="Times New Roman" w:cs="Times New Roman"/>
          <w:iCs/>
          <w:sz w:val="24"/>
          <w:szCs w:val="24"/>
        </w:rPr>
        <w:t>ėtinėmis ir/ar dauginėmis ligomis sergantiems pacientams.</w:t>
      </w:r>
    </w:p>
    <w:p w14:paraId="42363096"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33F2B1AD"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t>3.3. Standartas.</w:t>
      </w:r>
    </w:p>
    <w:p w14:paraId="009702C2"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t>Saugus informacinių technologijų naudojimas</w:t>
      </w:r>
    </w:p>
    <w:p w14:paraId="3C5175D6" w14:textId="77777777" w:rsidR="00556786" w:rsidRPr="00801087" w:rsidRDefault="00556786" w:rsidP="00556786">
      <w:pPr>
        <w:spacing w:after="0" w:line="240" w:lineRule="auto"/>
        <w:ind w:firstLine="851"/>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Sveikatos informacinės technologijos (IT) tapo sudėtine medicinos praktikos dalimi. Kaip nauja technologija, ji duoda daug naudos, tačiau turi ir trūkumų. Informacinės technologijos sukuria galimybę saugoti duomenis ir juos lengvai atrasti, palengvina komunikaciją tarp sveikatos priežiūros paslaugų teikėjų, gerina pacientų sveikatos rezultatus, priežiūros kokybę ir pacientų saugą, pacientų sveikatos priežiūros patirtį. Be to, informacinės technologijos leidžia rinkti duomenis kokybės užtikrinimui ir gerinimui, moksliniams tyrimams ir visuomenės sveikatos reikmėms. Perspėjimai dėl vaistų nesuderinamumo, klinikiniai priminimai, lengvesnė galimybė surasti konsultacijų ir diagnostinių tyrimų rezultatus, galimybė matyti išsamius paciento duomenis padeda gerinti pacientų saugą. Informacinių technologijų pagalba gauti duomenys gali būti naudojami terapinių intervencijų veiksmingumui vertinti ir tokiu būdu gerinti medicinos praktiką. Perspėjimai gali skatinti daugiau laikytis klinikinių rekomendacijų ir įrodymais pagrįstos priežiūros. Įrašų vienodumas gali sumažinti medicinos praktikos variacijas, palengvinti vidaus medicininių auditų atlikimą.  </w:t>
      </w:r>
    </w:p>
    <w:p w14:paraId="1C2276C6"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Informacinės technologijos skatina pacientus aktyviau dalyvauti savo sveikatos priežiūroje. Turėdami prieigą prie savo sveikatos istorijos ir tokiu būdu galimybę detaliau susipažinti su savo sveikatos būkle, pacientai gali būti aktyvūs partneriai priimant sprendimus dėl savo sveikatos priežiūros.  </w:t>
      </w:r>
    </w:p>
    <w:p w14:paraId="71335BAC"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Be to, IT leidžia lengviau sekti pacientų praleistus planuotus apsilankymus įstaigoje, laboratorinius ir kitus diagnostinius tyrimus ar dalyvavimą ligų prevencijos programose.</w:t>
      </w:r>
    </w:p>
    <w:p w14:paraId="5A50DC34"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Tačiau nauja technologija duoda ne vien tik naudą, bet gali būti ir naujų rizikų šaltinis:  rizika įrašyti paciento duomenis į kito paciento sveikatos istoriją dėl didelio tarp skirtingų sistemų perduodamo duomenų srauto, savarankiškas šablonų kūrimas gali neigiamai paveikti paciento istorijos patikimumą, įrašų kopijavimas ir perkėlimas iš senesnio  įrašo į naują jo neparedagavus gali statyti į pavojų paciento istorijos tikslumą.  </w:t>
      </w:r>
    </w:p>
    <w:p w14:paraId="6B1CA781"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Naudojant IT nemaža rizika kyla ir informacijos konfidencialumui, jei nesilaikoma duomenų apsaugos nustatytų reikalavimų. Todėl įstaiga turi imtis griežtų priemonių duomenų apsaugai užtikrinti nustatydama kompiuterinės ir organizacinės įrangos naudojimo ir kontrolės tvarką bei duomenų naudojimo taisykles, ypatingą dėmesį skiriant informacinėse sistemose laikomų duomenų išsaugojimui ir tinkamam kiekvieno paciento asmens ir sveikatos duomenų tvarkymui. Tą galima užtikrinti ribojant prieigą prie duomenų, darant jų atsargines kopijas ir užtikrinant galimybes duomenis atgaminti įvykus informacinių sistemų nepageidaujamam įvykiui. Ne mažiau svarbu  tinkamai identifikuoti  pacientus tvarkant jų duomenis informacinėse sistemose. Tik tada įstaiga gali sėkmingai naudotis IT teikiamais privalumais kokybiškai priežiūrai užtikrinti bei išvengti rizikos pacientų saugai ir saugomų paciento duomenų  konfidencialumui. </w:t>
      </w:r>
    </w:p>
    <w:p w14:paraId="4553004A"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p>
    <w:p w14:paraId="1C3EFD9D"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3.3.1. Rodiklis</w:t>
      </w:r>
    </w:p>
    <w:p w14:paraId="379424A3"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Pacientų identifikavimas.</w:t>
      </w:r>
    </w:p>
    <w:p w14:paraId="494E4852" w14:textId="77777777" w:rsidR="00556786" w:rsidRPr="00801087" w:rsidRDefault="00556786" w:rsidP="00556786">
      <w:pPr>
        <w:spacing w:after="0" w:line="240" w:lineRule="auto"/>
        <w:jc w:val="both"/>
        <w:rPr>
          <w:rFonts w:ascii="Times New Roman" w:eastAsia="Calibri" w:hAnsi="Times New Roman" w:cs="Times New Roman"/>
          <w:bCs/>
          <w:i/>
          <w:iCs/>
          <w:color w:val="00B050"/>
          <w:sz w:val="24"/>
          <w:szCs w:val="24"/>
        </w:rPr>
      </w:pPr>
    </w:p>
    <w:p w14:paraId="5B395A17" w14:textId="77777777" w:rsidR="00556786" w:rsidRPr="00801087" w:rsidRDefault="00556786" w:rsidP="00556786">
      <w:pPr>
        <w:spacing w:after="0" w:line="240" w:lineRule="auto"/>
        <w:jc w:val="both"/>
        <w:rPr>
          <w:rFonts w:ascii="Times New Roman" w:eastAsia="Calibri" w:hAnsi="Times New Roman" w:cs="Times New Roman"/>
          <w:bCs/>
          <w:i/>
          <w:iCs/>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4241F833" w14:textId="77777777" w:rsidR="00556786" w:rsidRPr="00801087" w:rsidRDefault="00556786" w:rsidP="00556786">
      <w:pPr>
        <w:spacing w:after="0" w:line="240" w:lineRule="auto"/>
        <w:ind w:firstLine="709"/>
        <w:jc w:val="both"/>
        <w:rPr>
          <w:rFonts w:ascii="Times New Roman" w:eastAsia="Calibri" w:hAnsi="Times New Roman" w:cs="Times New Roman"/>
          <w:color w:val="7030A0"/>
          <w:sz w:val="24"/>
          <w:szCs w:val="24"/>
        </w:rPr>
      </w:pPr>
      <w:r w:rsidRPr="00801087">
        <w:rPr>
          <w:rFonts w:ascii="Times New Roman" w:eastAsia="Calibri" w:hAnsi="Times New Roman" w:cs="Times New Roman"/>
          <w:bCs/>
          <w:color w:val="7030A0"/>
          <w:sz w:val="24"/>
          <w:szCs w:val="24"/>
        </w:rPr>
        <w:t xml:space="preserve">Paciento tapatybės patikrinimas padeda užtikrinti pacientų saugą ir konfidencialumą. </w:t>
      </w:r>
      <w:r w:rsidRPr="00801087">
        <w:rPr>
          <w:rFonts w:ascii="Times New Roman" w:eastAsia="Calibri" w:hAnsi="Times New Roman" w:cs="Times New Roman"/>
          <w:color w:val="7030A0"/>
          <w:sz w:val="24"/>
          <w:szCs w:val="24"/>
        </w:rPr>
        <w:t xml:space="preserve">Neteisingas paciento identifikavimas gali turėti rimtų pasekmių pacientui, kai tyrimas, procedūra ar operacija atliekami ne tam pacientui, kai skiriamas vaistas ne tam pacientui, kai kartojami be reikalo tyrimai ir pan. </w:t>
      </w:r>
    </w:p>
    <w:p w14:paraId="77DBA02E" w14:textId="77777777" w:rsidR="00556786" w:rsidRPr="00801087" w:rsidRDefault="00556786" w:rsidP="00556786">
      <w:pPr>
        <w:spacing w:after="0" w:line="240" w:lineRule="auto"/>
        <w:ind w:firstLine="709"/>
        <w:jc w:val="both"/>
        <w:rPr>
          <w:rFonts w:ascii="Times New Roman" w:eastAsia="Calibri" w:hAnsi="Times New Roman" w:cs="Times New Roman"/>
          <w:color w:val="7030A0"/>
          <w:sz w:val="24"/>
          <w:szCs w:val="24"/>
        </w:rPr>
      </w:pPr>
      <w:r w:rsidRPr="00801087">
        <w:rPr>
          <w:rFonts w:ascii="Times New Roman" w:eastAsia="Calibri" w:hAnsi="Times New Roman" w:cs="Times New Roman"/>
          <w:color w:val="7030A0"/>
          <w:sz w:val="24"/>
          <w:szCs w:val="24"/>
        </w:rPr>
        <w:lastRenderedPageBreak/>
        <w:t xml:space="preserve">Klaidingi  įrašai paciento istorijoje (įrašas kito paciento istorijoje ir to įrašo nebuvimas tikro paciento istorijoje) taip pat gali sukelti rimtų pasekmių. Padarius neteisingą įrašą kito paciento istorijoje gali būti paskirtas neteisingas gydymas, vertinami ne to paciento laboratoriniai tyrimai, atliekama ne ta operacija, skiriami netinkami vaistai ir pan. Neįrašius duomenų į teisingo paciento istoriją taip pat gali įvykti gyvybei pavojingos gydymo klaidos, kai paciento istorijoje nebus informacijos apie jo persirgtas ligas, buvusias operacijas, vartojamus vaistus ar alergijas, atliktus tyrimus. </w:t>
      </w:r>
    </w:p>
    <w:p w14:paraId="3F9CF4E1" w14:textId="77777777" w:rsidR="00556786" w:rsidRPr="00801087" w:rsidRDefault="00556786" w:rsidP="00556786">
      <w:pPr>
        <w:spacing w:after="0" w:line="240" w:lineRule="auto"/>
        <w:ind w:firstLine="709"/>
        <w:jc w:val="both"/>
        <w:rPr>
          <w:rFonts w:ascii="Times New Roman" w:eastAsia="Calibri" w:hAnsi="Times New Roman" w:cs="Times New Roman"/>
          <w:i/>
          <w:color w:val="7030A0"/>
          <w:sz w:val="24"/>
          <w:szCs w:val="24"/>
        </w:rPr>
      </w:pPr>
      <w:r w:rsidRPr="00801087">
        <w:rPr>
          <w:rFonts w:ascii="Times New Roman" w:eastAsia="Calibri" w:hAnsi="Times New Roman" w:cs="Times New Roman"/>
          <w:color w:val="7030A0"/>
          <w:sz w:val="24"/>
          <w:szCs w:val="24"/>
        </w:rPr>
        <w:t>Trijų paciento identifikatorių panaudojimas sumažina riziką, kad pacientai bus klaidingai identifikuoti ir užtikrina, kad kiekvienai konsultacijai bus teisingas įrašas paciento istorijoje. Šiuos paciento identifikatorius turi patvirtinti įstaiga. Tai galėtų būti  p</w:t>
      </w:r>
      <w:r w:rsidRPr="00801087">
        <w:rPr>
          <w:rFonts w:ascii="Times New Roman" w:eastAsia="Calibri" w:hAnsi="Times New Roman" w:cs="Times New Roman"/>
          <w:iCs/>
          <w:color w:val="7030A0"/>
          <w:sz w:val="24"/>
          <w:szCs w:val="24"/>
        </w:rPr>
        <w:t xml:space="preserve">aciento vardas ir pavardė, gimimo metai, lytis, adresas, asmens kodo paskutiniai 4 skaičiai ar paciento sveikatos istorijos numeris. </w:t>
      </w:r>
    </w:p>
    <w:p w14:paraId="036B326F" w14:textId="77777777" w:rsidR="00556786" w:rsidRPr="00801087" w:rsidRDefault="00556786" w:rsidP="00556786">
      <w:pPr>
        <w:spacing w:after="0" w:line="240" w:lineRule="auto"/>
        <w:ind w:firstLine="360"/>
        <w:jc w:val="both"/>
        <w:rPr>
          <w:rFonts w:ascii="Times New Roman" w:eastAsia="Calibri" w:hAnsi="Times New Roman" w:cs="Times New Roman"/>
          <w:iCs/>
          <w:color w:val="7030A0"/>
          <w:sz w:val="24"/>
          <w:szCs w:val="24"/>
        </w:rPr>
      </w:pPr>
      <w:r w:rsidRPr="00801087">
        <w:rPr>
          <w:rFonts w:ascii="Times New Roman" w:eastAsia="Calibri" w:hAnsi="Times New Roman" w:cs="Times New Roman"/>
          <w:iCs/>
          <w:color w:val="7030A0"/>
          <w:sz w:val="24"/>
          <w:szCs w:val="24"/>
        </w:rPr>
        <w:t>Teisingas paciento identifikavimas reikalingas, kai</w:t>
      </w:r>
    </w:p>
    <w:p w14:paraId="427A85DF" w14:textId="77777777" w:rsidR="00556786" w:rsidRPr="00801087" w:rsidRDefault="00556786" w:rsidP="00556786">
      <w:pPr>
        <w:pStyle w:val="ListParagraph"/>
        <w:numPr>
          <w:ilvl w:val="0"/>
          <w:numId w:val="31"/>
        </w:numPr>
        <w:spacing w:after="0" w:line="240" w:lineRule="auto"/>
        <w:jc w:val="both"/>
        <w:rPr>
          <w:rFonts w:ascii="Times New Roman" w:eastAsia="Calibri" w:hAnsi="Times New Roman" w:cs="Times New Roman"/>
          <w:iCs/>
          <w:color w:val="7030A0"/>
          <w:sz w:val="24"/>
          <w:szCs w:val="24"/>
        </w:rPr>
      </w:pPr>
      <w:r w:rsidRPr="00801087">
        <w:rPr>
          <w:rFonts w:ascii="Times New Roman" w:eastAsia="Calibri" w:hAnsi="Times New Roman" w:cs="Times New Roman"/>
          <w:iCs/>
          <w:color w:val="7030A0"/>
          <w:sz w:val="24"/>
          <w:szCs w:val="24"/>
        </w:rPr>
        <w:t>pacientas registruojasi konsultacijai,</w:t>
      </w:r>
    </w:p>
    <w:p w14:paraId="716E82AB" w14:textId="77777777" w:rsidR="00556786" w:rsidRPr="00801087" w:rsidRDefault="00556786" w:rsidP="00556786">
      <w:pPr>
        <w:pStyle w:val="ListParagraph"/>
        <w:numPr>
          <w:ilvl w:val="0"/>
          <w:numId w:val="31"/>
        </w:numPr>
        <w:spacing w:after="0" w:line="240" w:lineRule="auto"/>
        <w:jc w:val="both"/>
        <w:rPr>
          <w:rFonts w:ascii="Times New Roman" w:eastAsia="Calibri" w:hAnsi="Times New Roman" w:cs="Times New Roman"/>
          <w:iCs/>
          <w:color w:val="7030A0"/>
          <w:sz w:val="24"/>
          <w:szCs w:val="24"/>
        </w:rPr>
      </w:pPr>
      <w:r w:rsidRPr="00801087">
        <w:rPr>
          <w:rFonts w:ascii="Times New Roman" w:eastAsia="Calibri" w:hAnsi="Times New Roman" w:cs="Times New Roman"/>
          <w:iCs/>
          <w:color w:val="7030A0"/>
          <w:sz w:val="24"/>
          <w:szCs w:val="24"/>
        </w:rPr>
        <w:t>pacientas atvyksta konsultacijai į įstaigą,</w:t>
      </w:r>
    </w:p>
    <w:p w14:paraId="3797BEFA" w14:textId="77777777" w:rsidR="00556786" w:rsidRPr="00801087" w:rsidRDefault="00556786" w:rsidP="00556786">
      <w:pPr>
        <w:pStyle w:val="ListParagraph"/>
        <w:numPr>
          <w:ilvl w:val="0"/>
          <w:numId w:val="31"/>
        </w:numPr>
        <w:spacing w:after="0" w:line="240" w:lineRule="auto"/>
        <w:jc w:val="both"/>
        <w:rPr>
          <w:rFonts w:ascii="Times New Roman" w:eastAsia="Calibri" w:hAnsi="Times New Roman" w:cs="Times New Roman"/>
          <w:iCs/>
          <w:color w:val="7030A0"/>
          <w:sz w:val="24"/>
          <w:szCs w:val="24"/>
        </w:rPr>
      </w:pPr>
      <w:r w:rsidRPr="00801087">
        <w:rPr>
          <w:rFonts w:ascii="Times New Roman" w:eastAsia="Calibri" w:hAnsi="Times New Roman" w:cs="Times New Roman"/>
          <w:iCs/>
          <w:color w:val="7030A0"/>
          <w:sz w:val="24"/>
          <w:szCs w:val="24"/>
        </w:rPr>
        <w:t>kai pacientui imami ėminiai tyrimams,</w:t>
      </w:r>
    </w:p>
    <w:p w14:paraId="5386432D" w14:textId="77777777" w:rsidR="00556786" w:rsidRPr="00801087" w:rsidRDefault="00556786" w:rsidP="00556786">
      <w:pPr>
        <w:pStyle w:val="ListParagraph"/>
        <w:numPr>
          <w:ilvl w:val="0"/>
          <w:numId w:val="31"/>
        </w:numPr>
        <w:spacing w:after="0" w:line="240" w:lineRule="auto"/>
        <w:jc w:val="both"/>
        <w:rPr>
          <w:rFonts w:ascii="Times New Roman" w:eastAsia="Calibri" w:hAnsi="Times New Roman" w:cs="Times New Roman"/>
          <w:iCs/>
          <w:color w:val="7030A0"/>
          <w:sz w:val="24"/>
          <w:szCs w:val="24"/>
        </w:rPr>
      </w:pPr>
      <w:r w:rsidRPr="00801087">
        <w:rPr>
          <w:rFonts w:ascii="Times New Roman" w:eastAsia="Calibri" w:hAnsi="Times New Roman" w:cs="Times New Roman"/>
          <w:iCs/>
          <w:color w:val="7030A0"/>
          <w:sz w:val="24"/>
          <w:szCs w:val="24"/>
        </w:rPr>
        <w:t>kai pacientui atliekami diagnostiniai ar gydomieji veiksmai,</w:t>
      </w:r>
    </w:p>
    <w:p w14:paraId="60CC04B0" w14:textId="77777777" w:rsidR="00556786" w:rsidRPr="00801087" w:rsidRDefault="00556786" w:rsidP="00556786">
      <w:pPr>
        <w:pStyle w:val="ListParagraph"/>
        <w:numPr>
          <w:ilvl w:val="0"/>
          <w:numId w:val="31"/>
        </w:numPr>
        <w:spacing w:after="0" w:line="240" w:lineRule="auto"/>
        <w:jc w:val="both"/>
        <w:rPr>
          <w:rFonts w:ascii="Times New Roman" w:eastAsia="Calibri" w:hAnsi="Times New Roman" w:cs="Times New Roman"/>
          <w:iCs/>
          <w:color w:val="7030A0"/>
          <w:sz w:val="24"/>
          <w:szCs w:val="24"/>
        </w:rPr>
      </w:pPr>
      <w:r w:rsidRPr="00801087">
        <w:rPr>
          <w:rFonts w:ascii="Times New Roman" w:eastAsia="Calibri" w:hAnsi="Times New Roman" w:cs="Times New Roman"/>
          <w:iCs/>
          <w:color w:val="7030A0"/>
          <w:sz w:val="24"/>
          <w:szCs w:val="24"/>
        </w:rPr>
        <w:t>kai bendraujama su pacientu telefonu ar elektroniniu būdu,</w:t>
      </w:r>
    </w:p>
    <w:p w14:paraId="0DDCD0FF" w14:textId="77777777" w:rsidR="00556786" w:rsidRPr="00801087" w:rsidRDefault="00556786" w:rsidP="00556786">
      <w:pPr>
        <w:pStyle w:val="ListParagraph"/>
        <w:numPr>
          <w:ilvl w:val="0"/>
          <w:numId w:val="31"/>
        </w:numPr>
        <w:spacing w:after="0" w:line="240" w:lineRule="auto"/>
        <w:jc w:val="both"/>
        <w:rPr>
          <w:rFonts w:ascii="Times New Roman" w:eastAsia="Calibri" w:hAnsi="Times New Roman" w:cs="Times New Roman"/>
          <w:iCs/>
          <w:color w:val="7030A0"/>
          <w:sz w:val="24"/>
          <w:szCs w:val="24"/>
        </w:rPr>
      </w:pPr>
      <w:r w:rsidRPr="00801087">
        <w:rPr>
          <w:rFonts w:ascii="Times New Roman" w:eastAsia="Calibri" w:hAnsi="Times New Roman" w:cs="Times New Roman"/>
          <w:iCs/>
          <w:color w:val="7030A0"/>
          <w:sz w:val="24"/>
          <w:szCs w:val="24"/>
        </w:rPr>
        <w:t>teikiant nuotolinę konsultaciją,</w:t>
      </w:r>
    </w:p>
    <w:p w14:paraId="6B4A802E" w14:textId="77777777" w:rsidR="00556786" w:rsidRPr="00801087" w:rsidRDefault="00556786" w:rsidP="00556786">
      <w:pPr>
        <w:pStyle w:val="ListParagraph"/>
        <w:numPr>
          <w:ilvl w:val="0"/>
          <w:numId w:val="31"/>
        </w:numPr>
        <w:spacing w:after="0" w:line="240" w:lineRule="auto"/>
        <w:jc w:val="both"/>
        <w:rPr>
          <w:rFonts w:ascii="Times New Roman" w:eastAsia="Calibri" w:hAnsi="Times New Roman" w:cs="Times New Roman"/>
          <w:iCs/>
          <w:color w:val="7030A0"/>
          <w:sz w:val="24"/>
          <w:szCs w:val="24"/>
        </w:rPr>
      </w:pPr>
      <w:r w:rsidRPr="00801087">
        <w:rPr>
          <w:rFonts w:ascii="Times New Roman" w:eastAsia="Calibri" w:hAnsi="Times New Roman" w:cs="Times New Roman"/>
          <w:iCs/>
          <w:color w:val="7030A0"/>
          <w:sz w:val="24"/>
          <w:szCs w:val="24"/>
        </w:rPr>
        <w:t>kai pacientas per apsilankymą įstaigoje kreipiasi į daugiau negu vieną specialistą,</w:t>
      </w:r>
    </w:p>
    <w:p w14:paraId="242451BC" w14:textId="77777777" w:rsidR="00556786" w:rsidRPr="00801087" w:rsidRDefault="00556786" w:rsidP="00556786">
      <w:pPr>
        <w:pStyle w:val="ListParagraph"/>
        <w:numPr>
          <w:ilvl w:val="0"/>
          <w:numId w:val="31"/>
        </w:numPr>
        <w:spacing w:after="0" w:line="240" w:lineRule="auto"/>
        <w:jc w:val="both"/>
        <w:rPr>
          <w:rFonts w:ascii="Times New Roman" w:eastAsia="Calibri" w:hAnsi="Times New Roman" w:cs="Times New Roman"/>
          <w:iCs/>
          <w:color w:val="7030A0"/>
          <w:sz w:val="24"/>
          <w:szCs w:val="24"/>
        </w:rPr>
      </w:pPr>
      <w:r w:rsidRPr="00801087">
        <w:rPr>
          <w:rFonts w:ascii="Times New Roman" w:eastAsia="Calibri" w:hAnsi="Times New Roman" w:cs="Times New Roman"/>
          <w:iCs/>
          <w:color w:val="7030A0"/>
          <w:sz w:val="24"/>
          <w:szCs w:val="24"/>
        </w:rPr>
        <w:t>kai naudojama paciento sveikatos istorija,</w:t>
      </w:r>
    </w:p>
    <w:p w14:paraId="206057DD" w14:textId="77777777" w:rsidR="00556786" w:rsidRPr="00801087" w:rsidRDefault="00556786" w:rsidP="00556786">
      <w:pPr>
        <w:pStyle w:val="ListParagraph"/>
        <w:numPr>
          <w:ilvl w:val="0"/>
          <w:numId w:val="31"/>
        </w:numPr>
        <w:spacing w:after="0" w:line="240" w:lineRule="auto"/>
        <w:jc w:val="both"/>
        <w:rPr>
          <w:rFonts w:ascii="Times New Roman" w:eastAsia="Calibri" w:hAnsi="Times New Roman" w:cs="Times New Roman"/>
          <w:iCs/>
          <w:color w:val="7030A0"/>
          <w:sz w:val="24"/>
          <w:szCs w:val="24"/>
        </w:rPr>
      </w:pPr>
      <w:r w:rsidRPr="00801087">
        <w:rPr>
          <w:rFonts w:ascii="Times New Roman" w:eastAsia="Calibri" w:hAnsi="Times New Roman" w:cs="Times New Roman"/>
          <w:iCs/>
          <w:color w:val="7030A0"/>
          <w:sz w:val="24"/>
          <w:szCs w:val="24"/>
        </w:rPr>
        <w:t xml:space="preserve">kai tvarkoma paciento sveikatos  istorija, pvz., daromos duomenų kopijos, skenuojami įrašai. </w:t>
      </w:r>
    </w:p>
    <w:p w14:paraId="2B17867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08E3A2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3.3.1.1.Kriterijus. </w:t>
      </w:r>
    </w:p>
    <w:p w14:paraId="2B59C97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yra pacientų identifikavimo tvarkos aprašas.</w:t>
      </w:r>
    </w:p>
    <w:p w14:paraId="2E9328F6"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5E971E7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paprašyti pacientų identifikavimo tvarkos aprašo; b) gali paklausti, kaip su aprašu supažindinami darbuotojai.</w:t>
      </w:r>
    </w:p>
    <w:p w14:paraId="66787E7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37978C4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yra pacientų identifikavimo tvarkos aprašas.</w:t>
      </w:r>
    </w:p>
    <w:p w14:paraId="4BECF70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5CCD97B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3.3.1.2.  Kriterijus. </w:t>
      </w:r>
    </w:p>
    <w:p w14:paraId="56422EF5"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naudoja mažiausiai tris patvirtintus paciento identifikatorius tam, kad pacientai ir jų klinikinė informacija būtų tinkamai identifikuoti.</w:t>
      </w:r>
    </w:p>
    <w:p w14:paraId="441040EC"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E97885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paklausti darbuotojų, ar jie žino, kada reikia identifikuoti pacientą; b) gali paklausti, ar prieš teikdami paslaugas identifikuoja pacientą; c) gali paklausti, ar įstaigoje yra patvirtinti paciento identifikatoriai; d) gali stebėti, kaip teikiamos paslaugos. </w:t>
      </w:r>
    </w:p>
    <w:p w14:paraId="5656F71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1529DC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Įstaiga naudoja tris patvirtintus paciento identifikatorius</w:t>
      </w:r>
    </w:p>
    <w:p w14:paraId="397C96E4" w14:textId="77777777" w:rsidR="00556786" w:rsidRPr="00801087" w:rsidRDefault="00556786" w:rsidP="00556786">
      <w:pPr>
        <w:spacing w:after="0" w:line="240" w:lineRule="auto"/>
        <w:jc w:val="center"/>
        <w:rPr>
          <w:rFonts w:ascii="Times New Roman" w:eastAsia="Calibri" w:hAnsi="Times New Roman" w:cs="Times New Roman"/>
          <w:bCs/>
          <w:color w:val="00B050"/>
          <w:sz w:val="24"/>
          <w:szCs w:val="24"/>
        </w:rPr>
      </w:pPr>
    </w:p>
    <w:p w14:paraId="7BB5855C"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3.3.2.Rodiklis</w:t>
      </w:r>
    </w:p>
    <w:p w14:paraId="7DCA2722"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Informacinių technologijų naudojimas ir duomenų apsauga</w:t>
      </w:r>
    </w:p>
    <w:p w14:paraId="4F4C4859"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3C80680E"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2524C63E"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Veiksmingas informacijos saugumas šeimos medicinoje yra nuolatinis procesas, kuris apima nederamos prieigos prie duomenų ribojimą, jautrios informacijos apsaugą ir įstaigos duomenų išsaugojimą. Vystantis ir atsinaujinant informacinėms technologijoms, didėja ir kibernetinio saugumo rizika. Darosi sudėtingiau dalintis duomenimis su kitais sveikatos priežiūros specialistais ir pacientais. </w:t>
      </w:r>
    </w:p>
    <w:p w14:paraId="0ED5F43F"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Nors visos šeimos medicinos paslaugas teikiančios įstaigos naudojasi elektronine pacientų sveikatos istorija ir kitomis informacinių technologijų teikiamomis galimybėmis, technologijų diegimo apimtys įstaigose skiriasi. Dalis įstaigų turi savo vidines informacines sistemas suintegruotas </w:t>
      </w:r>
      <w:r w:rsidRPr="00801087">
        <w:rPr>
          <w:rFonts w:ascii="Times New Roman" w:hAnsi="Times New Roman" w:cs="Times New Roman"/>
          <w:color w:val="7030A0"/>
          <w:sz w:val="24"/>
          <w:szCs w:val="24"/>
        </w:rPr>
        <w:lastRenderedPageBreak/>
        <w:t xml:space="preserve">su ESPBI IS, kai pacientų duomenys tvarkomi sukuriant elektroninę medicininę istoriją (EMI) ir duomenis perduodant į  ESPBI IS. Kitos įstaigos, neturinčios savo informacinių sistemų, paciento duomenis perduoda tiesiogiai į ESI pasinaudodamos išorės įstaigų teikiamomis paslaugomis.  Abiem atvejais įstaigos su pagrindiniu ESPBI IS tvarkytoju sudaro sutartis, kuriose nurodomi reikalavimai sveikatinimo įstaigai kaip ESPBI IS tvarkytojai ir prisijungimo prie ESPBI IS tvarka ESPBI IS naudotojams. </w:t>
      </w:r>
    </w:p>
    <w:p w14:paraId="4107BF72"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Įstaiga, kaip duomenų tvarkytoja, turi laikytis teisės aktų reikalavimų dėl duomenų saugos, turėti tai apibrėžiančius vidaus dokumentus ir jų laikytis. Informacinės sistemos elektroninės informacijos saugos tikslas – užtikrinti informacinės sistemos elektroninės informacijos konfidencialumą, vientisumą ir prieinamumą taikant administracines, technines ir programines priemones. Todėl įstaigos  dokumentai, mažiausiai,  turėtų apibrėžti kompiuterinės ir programinės įrangos naudojimo ir kontrolės tvarką, asmens duomenų tvarkymo taisykles bei administracines, technines ir programines priemones duomenų saugai užtikrinti. </w:t>
      </w:r>
    </w:p>
    <w:p w14:paraId="614858D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Ypatingai svarbu įstaigai turėti veiklos tęstinumo ir informacijos atstatymo planą informacinių sistemų nepageidaujamų įvykių atvejams, (pvz., dėl sistemos sutrikimų ar energijos gedimų), kuris leistų išsaugoti prieigą prie įstaigos duomenų kiek galima greičiau po sistemos veiklos sutrikimo įvykio. Planas turėtų apimti atsarginių duomenų kopijų darymą, jų laikymą saugioje vietoje ir reguliarų atsarginių kopijų tikrinimą, ar jos teisingai sukuriamos ir ar lengvai prieinamos. Planas turėtų būti periodiškai peržiūrimas, atnaujinamas ir išbandomas.</w:t>
      </w:r>
    </w:p>
    <w:p w14:paraId="2F854DE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Įstaigoje turi būti asmuo, atsakingas už elektroninių sistemų ir kompiuterių saugą, kuris turi  prižiūrėti, kad kompiuterinės darbo vietos ir kita techninė įranga būtų tinkamai apsaugotos, kad būtų naudojama tik legali programinė įranga, kad būtų užtikrinamas patalpų fizinis saugumas, kur saugomi asmens duomenys, ir kad įstaigoje būtų laikomasi kitų administracinių, techninių ir programinių priemonių duomenų apsaugai užtikrinti. Viena iš svarbesnių už elektroninių sistemų ir kompiuterių saugą atsakingo asmens pareigų yra  mokyti darbuotojus laikytis duomenų saugos reikalavimų ir stebėti, kaip darbuotojai laikosi asmens duomenų tvarkymo ir kitų informacinių technologijų naudojimo taisyklių. Darbuotojai turi žinoti savo vaidmenį informacijos saugumo srityje. Jų pareigų aprašyme turi būti tiksliai apibrėžti jų vaidmenys, atsakomybės ir prieiga prie klinikinės ir/ar veiklos informacijos. Kiekvienas darbuotojas turi aktyviai prisidėti prie įstaigos informacinių sistemų apsaugos.</w:t>
      </w:r>
    </w:p>
    <w:p w14:paraId="280A854A"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36A830B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3.3.2.1. Kriterijus. </w:t>
      </w:r>
    </w:p>
    <w:p w14:paraId="6D61A53C"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yra paskirtas asmuo (-</w:t>
      </w:r>
      <w:proofErr w:type="spellStart"/>
      <w:r w:rsidRPr="00801087">
        <w:rPr>
          <w:rFonts w:ascii="Times New Roman" w:eastAsia="Calibri" w:hAnsi="Times New Roman" w:cs="Times New Roman"/>
          <w:b/>
          <w:sz w:val="24"/>
          <w:szCs w:val="24"/>
        </w:rPr>
        <w:t>ys</w:t>
      </w:r>
      <w:proofErr w:type="spellEnd"/>
      <w:r w:rsidRPr="00801087">
        <w:rPr>
          <w:rFonts w:ascii="Times New Roman" w:eastAsia="Calibri" w:hAnsi="Times New Roman" w:cs="Times New Roman"/>
          <w:b/>
          <w:sz w:val="24"/>
          <w:szCs w:val="24"/>
        </w:rPr>
        <w:t>), atsakingas (-i) už įstaigos informacinių sistemų plėtrą ir saugą.</w:t>
      </w:r>
    </w:p>
    <w:p w14:paraId="560CD6F2"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59EEE5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paprašyti asmens paskyrimo dokumento (įsakymo, darbo sutarties ar sutarties su išorės įstaiga); b) gali paprašyti  parodyti paskirto asmens pareigų aprašymą; c) gali paklausti darbuotojo, kaip jis duomenų saugos moko darbuotojus; d) gali paklausti apie įstaigoje įdiegtas priemones duomenų saugai užtikrinti, kaip jų veiksmingumas kontroliuojamas, kaip vykdoma informacinių technologijų plėtra įstaigoje ir pan.</w:t>
      </w:r>
    </w:p>
    <w:p w14:paraId="7D2A2CB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5602294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yra paskirtas asmuo (-</w:t>
      </w:r>
      <w:proofErr w:type="spellStart"/>
      <w:r w:rsidRPr="00801087">
        <w:rPr>
          <w:rFonts w:ascii="Times New Roman" w:eastAsia="Calibri" w:hAnsi="Times New Roman" w:cs="Times New Roman"/>
          <w:bCs/>
          <w:sz w:val="24"/>
          <w:szCs w:val="24"/>
        </w:rPr>
        <w:t>ys</w:t>
      </w:r>
      <w:proofErr w:type="spellEnd"/>
      <w:r w:rsidRPr="00801087">
        <w:rPr>
          <w:rFonts w:ascii="Times New Roman" w:eastAsia="Calibri" w:hAnsi="Times New Roman" w:cs="Times New Roman"/>
          <w:bCs/>
          <w:sz w:val="24"/>
          <w:szCs w:val="24"/>
        </w:rPr>
        <w:t>), atsakingas (-i) už įstaigos informacinių sistemų plėtrą ir saugą.</w:t>
      </w:r>
    </w:p>
    <w:p w14:paraId="2BF700BB"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3DE3E1A5"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3.3.2.2. Kriterijus. </w:t>
      </w:r>
    </w:p>
    <w:p w14:paraId="6A545D5E"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eastAsia="Calibri" w:hAnsi="Times New Roman" w:cs="Times New Roman"/>
          <w:b/>
          <w:sz w:val="24"/>
          <w:szCs w:val="24"/>
        </w:rPr>
        <w:t xml:space="preserve">Įstaiga turi </w:t>
      </w:r>
      <w:bookmarkStart w:id="49" w:name="_Hlk181525188"/>
      <w:r w:rsidRPr="00801087">
        <w:rPr>
          <w:rFonts w:ascii="Times New Roman" w:hAnsi="Times New Roman" w:cs="Times New Roman"/>
          <w:b/>
          <w:bCs/>
          <w:sz w:val="24"/>
          <w:szCs w:val="24"/>
        </w:rPr>
        <w:t xml:space="preserve">kompiuterinės ir programinės įrangos naudojimo ir kontrolės tvarkos aprašą </w:t>
      </w:r>
      <w:bookmarkEnd w:id="49"/>
      <w:r w:rsidRPr="00801087">
        <w:rPr>
          <w:rFonts w:ascii="Times New Roman" w:hAnsi="Times New Roman" w:cs="Times New Roman"/>
          <w:b/>
          <w:bCs/>
          <w:sz w:val="24"/>
          <w:szCs w:val="24"/>
        </w:rPr>
        <w:t xml:space="preserve">ir jo laikosi. </w:t>
      </w:r>
    </w:p>
    <w:p w14:paraId="418EC49A" w14:textId="77777777" w:rsidR="00556786" w:rsidRPr="00801087" w:rsidRDefault="00556786" w:rsidP="00556786">
      <w:pPr>
        <w:spacing w:after="0" w:line="240" w:lineRule="auto"/>
        <w:jc w:val="both"/>
        <w:rPr>
          <w:rFonts w:ascii="Times New Roman" w:hAnsi="Times New Roman" w:cs="Times New Roman"/>
          <w:b/>
          <w:bCs/>
          <w:sz w:val="24"/>
          <w:szCs w:val="24"/>
        </w:rPr>
      </w:pPr>
    </w:p>
    <w:p w14:paraId="1D191F8A"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 xml:space="preserve">Vertintojai: </w:t>
      </w:r>
      <w:r w:rsidRPr="00801087">
        <w:rPr>
          <w:rFonts w:ascii="Times New Roman" w:hAnsi="Times New Roman" w:cs="Times New Roman"/>
          <w:sz w:val="24"/>
          <w:szCs w:val="24"/>
        </w:rPr>
        <w:t>a) gali paklausti darbuotojų, ar jie susipažinę su dokumento reikalavimais ir kaip jų laikosi; b) gali paklausti, kur dokumentas saugomas ir kaip lengvai jį gali surasti darbuotojai; c) gali paklausti, kas atsakingas už dokumento peržiūrėjimą ir atnaujinimą.</w:t>
      </w:r>
    </w:p>
    <w:p w14:paraId="67DBB192" w14:textId="77777777" w:rsidR="00556786" w:rsidRPr="00801087" w:rsidRDefault="00556786" w:rsidP="00556786">
      <w:pPr>
        <w:spacing w:after="0" w:line="240" w:lineRule="auto"/>
        <w:jc w:val="both"/>
        <w:rPr>
          <w:rFonts w:ascii="Times New Roman" w:hAnsi="Times New Roman" w:cs="Times New Roman"/>
          <w:sz w:val="24"/>
          <w:szCs w:val="24"/>
        </w:rPr>
      </w:pPr>
    </w:p>
    <w:p w14:paraId="72380FF8"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lastRenderedPageBreak/>
        <w:t xml:space="preserve">Atitiktis: </w:t>
      </w:r>
      <w:r w:rsidRPr="00801087">
        <w:rPr>
          <w:rFonts w:ascii="Times New Roman" w:hAnsi="Times New Roman" w:cs="Times New Roman"/>
          <w:sz w:val="24"/>
          <w:szCs w:val="24"/>
        </w:rPr>
        <w:t>Įstaigoje yra kompiuterinės ir programinės įrangos naudojimo ir kontrolės tvarkos aprašas ir jo reikalavimų darbuotojai laikosi.</w:t>
      </w:r>
    </w:p>
    <w:p w14:paraId="6BC98671" w14:textId="77777777" w:rsidR="00556786" w:rsidRPr="00801087" w:rsidRDefault="00556786" w:rsidP="00556786">
      <w:pPr>
        <w:spacing w:after="0" w:line="240" w:lineRule="auto"/>
        <w:jc w:val="both"/>
        <w:rPr>
          <w:rFonts w:ascii="Times New Roman" w:hAnsi="Times New Roman" w:cs="Times New Roman"/>
          <w:b/>
          <w:bCs/>
          <w:sz w:val="24"/>
          <w:szCs w:val="24"/>
        </w:rPr>
      </w:pPr>
    </w:p>
    <w:p w14:paraId="2D3785E0"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3.3.2.3. Kriterijus. </w:t>
      </w:r>
    </w:p>
    <w:p w14:paraId="4617C0B6"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eastAsia="Calibri" w:hAnsi="Times New Roman" w:cs="Times New Roman"/>
          <w:b/>
          <w:sz w:val="24"/>
          <w:szCs w:val="24"/>
        </w:rPr>
        <w:t xml:space="preserve">Darbuotojai yra apmokyti ir laikosi patvirtintų </w:t>
      </w:r>
      <w:bookmarkStart w:id="50" w:name="_Hlk181525208"/>
      <w:r w:rsidRPr="00801087">
        <w:rPr>
          <w:rFonts w:ascii="Times New Roman" w:hAnsi="Times New Roman" w:cs="Times New Roman"/>
          <w:b/>
          <w:bCs/>
          <w:sz w:val="24"/>
          <w:szCs w:val="24"/>
        </w:rPr>
        <w:t>asmens duomenų tvarkymo informacinėje sistemoje  taisyklių.</w:t>
      </w:r>
    </w:p>
    <w:p w14:paraId="1848D3E5" w14:textId="77777777" w:rsidR="00556786" w:rsidRPr="00801087" w:rsidRDefault="00556786" w:rsidP="00556786">
      <w:pPr>
        <w:spacing w:after="0" w:line="240" w:lineRule="auto"/>
        <w:jc w:val="both"/>
        <w:rPr>
          <w:rFonts w:ascii="Times New Roman" w:hAnsi="Times New Roman" w:cs="Times New Roman"/>
          <w:b/>
          <w:bCs/>
          <w:sz w:val="24"/>
          <w:szCs w:val="24"/>
        </w:rPr>
      </w:pPr>
    </w:p>
    <w:p w14:paraId="3CF5C07F"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 xml:space="preserve">Vertintojai: </w:t>
      </w:r>
      <w:r w:rsidRPr="00801087">
        <w:rPr>
          <w:rFonts w:ascii="Times New Roman" w:hAnsi="Times New Roman" w:cs="Times New Roman"/>
          <w:sz w:val="24"/>
          <w:szCs w:val="24"/>
        </w:rPr>
        <w:t xml:space="preserve">a) gali paklausti, ar darbuotojai žino apie asmens duomenų tvarkymo informacinėje sistemoje  taisykles ir ar su jomis yra susipažinę; b) gali paklausti, ar buvo vykdomi mokymai, kaip laikytis taisyklių; c) gali paklausti, ar darbuotojai informuojami, jei taisyklės atnaujinamos ar keičiamos. </w:t>
      </w:r>
    </w:p>
    <w:p w14:paraId="3AE6ACD7" w14:textId="77777777" w:rsidR="00556786" w:rsidRPr="00801087" w:rsidRDefault="00556786" w:rsidP="00556786">
      <w:pPr>
        <w:spacing w:after="0" w:line="240" w:lineRule="auto"/>
        <w:jc w:val="both"/>
        <w:rPr>
          <w:rFonts w:ascii="Times New Roman" w:hAnsi="Times New Roman" w:cs="Times New Roman"/>
          <w:sz w:val="24"/>
          <w:szCs w:val="24"/>
        </w:rPr>
      </w:pPr>
    </w:p>
    <w:p w14:paraId="3E8192BE" w14:textId="77777777" w:rsidR="00556786" w:rsidRPr="00801087" w:rsidRDefault="00556786" w:rsidP="00556786">
      <w:pPr>
        <w:spacing w:after="0" w:line="240" w:lineRule="auto"/>
        <w:jc w:val="both"/>
        <w:rPr>
          <w:rFonts w:ascii="Times New Roman" w:hAnsi="Times New Roman" w:cs="Times New Roman"/>
          <w:bCs/>
          <w:sz w:val="24"/>
          <w:szCs w:val="24"/>
        </w:rPr>
      </w:pPr>
      <w:r w:rsidRPr="00801087">
        <w:rPr>
          <w:rFonts w:ascii="Times New Roman" w:hAnsi="Times New Roman" w:cs="Times New Roman"/>
          <w:b/>
          <w:bCs/>
          <w:sz w:val="24"/>
          <w:szCs w:val="24"/>
        </w:rPr>
        <w:t>Atitiktis:</w:t>
      </w:r>
      <w:r w:rsidRPr="00801087">
        <w:rPr>
          <w:rFonts w:ascii="Times New Roman" w:hAnsi="Times New Roman" w:cs="Times New Roman"/>
          <w:sz w:val="24"/>
          <w:szCs w:val="24"/>
        </w:rPr>
        <w:t xml:space="preserve"> </w:t>
      </w:r>
      <w:r w:rsidRPr="00801087">
        <w:rPr>
          <w:rFonts w:ascii="Times New Roman" w:eastAsia="Calibri" w:hAnsi="Times New Roman" w:cs="Times New Roman"/>
          <w:bCs/>
          <w:sz w:val="24"/>
          <w:szCs w:val="24"/>
        </w:rPr>
        <w:t xml:space="preserve">Darbuotojai yra apmokyti ir laikosi patvirtintų </w:t>
      </w:r>
      <w:r w:rsidRPr="00801087">
        <w:rPr>
          <w:rFonts w:ascii="Times New Roman" w:hAnsi="Times New Roman" w:cs="Times New Roman"/>
          <w:bCs/>
          <w:sz w:val="24"/>
          <w:szCs w:val="24"/>
        </w:rPr>
        <w:t>asmens duomenų tvarkymo informacinėje sistemoje  taisyklių.</w:t>
      </w:r>
    </w:p>
    <w:p w14:paraId="0BE74650"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bookmarkEnd w:id="50"/>
    <w:p w14:paraId="428122E2"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3.3.2.4. Kriterijus. Būtinas</w:t>
      </w:r>
    </w:p>
    <w:p w14:paraId="6F241E4D" w14:textId="77777777" w:rsidR="00556786" w:rsidRPr="00801087" w:rsidRDefault="00556786" w:rsidP="00556786">
      <w:pPr>
        <w:pStyle w:val="CentrBold"/>
        <w:jc w:val="both"/>
        <w:rPr>
          <w:rFonts w:ascii="Times New Roman" w:hAnsi="Times New Roman"/>
          <w:caps w:val="0"/>
          <w:sz w:val="24"/>
          <w:szCs w:val="24"/>
          <w:lang w:val="lt-LT"/>
        </w:rPr>
      </w:pPr>
      <w:r w:rsidRPr="00801087">
        <w:rPr>
          <w:rFonts w:ascii="Times New Roman" w:eastAsia="Calibri" w:hAnsi="Times New Roman"/>
          <w:caps w:val="0"/>
          <w:sz w:val="24"/>
          <w:szCs w:val="24"/>
          <w:lang w:val="lt-LT"/>
        </w:rPr>
        <w:t xml:space="preserve">Įstaigoje yra </w:t>
      </w:r>
      <w:bookmarkStart w:id="51" w:name="_Hlk181525230"/>
      <w:r w:rsidRPr="00801087">
        <w:rPr>
          <w:rFonts w:ascii="Times New Roman" w:hAnsi="Times New Roman"/>
          <w:caps w:val="0"/>
          <w:sz w:val="24"/>
          <w:szCs w:val="24"/>
          <w:lang w:val="lt-LT"/>
        </w:rPr>
        <w:t xml:space="preserve">informacinės sistemos duomenų saugos nuostatai </w:t>
      </w:r>
      <w:bookmarkEnd w:id="51"/>
      <w:r w:rsidRPr="00801087">
        <w:rPr>
          <w:rFonts w:ascii="Times New Roman" w:hAnsi="Times New Roman"/>
          <w:caps w:val="0"/>
          <w:sz w:val="24"/>
          <w:szCs w:val="24"/>
          <w:lang w:val="lt-LT"/>
        </w:rPr>
        <w:t>ir darbuotojai jų laikosi.</w:t>
      </w:r>
    </w:p>
    <w:p w14:paraId="57AB66E2" w14:textId="77777777" w:rsidR="00556786" w:rsidRPr="00801087" w:rsidRDefault="00556786" w:rsidP="00556786">
      <w:pPr>
        <w:pStyle w:val="CentrBold"/>
        <w:jc w:val="both"/>
        <w:rPr>
          <w:rFonts w:ascii="Times New Roman" w:hAnsi="Times New Roman"/>
          <w:caps w:val="0"/>
          <w:sz w:val="24"/>
          <w:szCs w:val="24"/>
          <w:lang w:val="lt-LT"/>
        </w:rPr>
      </w:pPr>
    </w:p>
    <w:p w14:paraId="6596D021" w14:textId="77777777" w:rsidR="00556786" w:rsidRPr="00801087" w:rsidRDefault="00556786" w:rsidP="00556786">
      <w:pPr>
        <w:pStyle w:val="CentrBold"/>
        <w:jc w:val="both"/>
        <w:rPr>
          <w:rFonts w:ascii="Times New Roman" w:hAnsi="Times New Roman"/>
          <w:b w:val="0"/>
          <w:bCs/>
          <w:caps w:val="0"/>
          <w:sz w:val="24"/>
          <w:szCs w:val="24"/>
          <w:lang w:val="lt-LT"/>
        </w:rPr>
      </w:pPr>
      <w:r w:rsidRPr="00801087">
        <w:rPr>
          <w:rFonts w:ascii="Times New Roman" w:hAnsi="Times New Roman"/>
          <w:caps w:val="0"/>
          <w:sz w:val="24"/>
          <w:szCs w:val="24"/>
          <w:lang w:val="lt-LT"/>
        </w:rPr>
        <w:t xml:space="preserve">Vertintojai: </w:t>
      </w:r>
      <w:r w:rsidRPr="00801087">
        <w:rPr>
          <w:rFonts w:ascii="Times New Roman" w:hAnsi="Times New Roman"/>
          <w:b w:val="0"/>
          <w:bCs/>
          <w:caps w:val="0"/>
          <w:sz w:val="24"/>
          <w:szCs w:val="24"/>
          <w:lang w:val="lt-LT"/>
        </w:rPr>
        <w:t>a) gali paklausti darbuotojų, ar jie susipažinę su duomenų saugos nuostatais; b) gali paklausti, ar jiems buvo pravesti mokymai apie duomenų saugą; c) gali paklausti, ar jie žino kur kreiptis iškilus klausimams dėl duomenų saugos pažeidimų.</w:t>
      </w:r>
    </w:p>
    <w:p w14:paraId="65BB6EA2" w14:textId="77777777" w:rsidR="00556786" w:rsidRPr="00801087" w:rsidRDefault="00556786" w:rsidP="00556786">
      <w:pPr>
        <w:pStyle w:val="CentrBold"/>
        <w:jc w:val="left"/>
        <w:rPr>
          <w:rFonts w:ascii="Times New Roman" w:hAnsi="Times New Roman"/>
          <w:b w:val="0"/>
          <w:bCs/>
          <w:caps w:val="0"/>
          <w:sz w:val="24"/>
          <w:szCs w:val="24"/>
          <w:lang w:val="lt-LT"/>
        </w:rPr>
      </w:pPr>
    </w:p>
    <w:p w14:paraId="6290253A" w14:textId="77777777" w:rsidR="00556786" w:rsidRPr="00801087" w:rsidRDefault="00556786" w:rsidP="00556786">
      <w:pPr>
        <w:pStyle w:val="CentrBold"/>
        <w:jc w:val="left"/>
        <w:rPr>
          <w:rFonts w:ascii="Times New Roman" w:hAnsi="Times New Roman"/>
          <w:b w:val="0"/>
          <w:bCs/>
          <w:sz w:val="24"/>
          <w:szCs w:val="24"/>
          <w:lang w:val="lt-LT"/>
        </w:rPr>
      </w:pPr>
      <w:r w:rsidRPr="00801087">
        <w:rPr>
          <w:rFonts w:ascii="Times New Roman" w:hAnsi="Times New Roman"/>
          <w:caps w:val="0"/>
          <w:sz w:val="24"/>
          <w:szCs w:val="24"/>
          <w:lang w:val="lt-LT"/>
        </w:rPr>
        <w:t>Atitiktis:</w:t>
      </w:r>
      <w:r w:rsidRPr="00801087">
        <w:rPr>
          <w:rFonts w:ascii="Times New Roman" w:hAnsi="Times New Roman"/>
          <w:b w:val="0"/>
          <w:bCs/>
          <w:caps w:val="0"/>
          <w:sz w:val="24"/>
          <w:szCs w:val="24"/>
          <w:lang w:val="lt-LT"/>
        </w:rPr>
        <w:t xml:space="preserve"> </w:t>
      </w:r>
      <w:r w:rsidRPr="00801087">
        <w:rPr>
          <w:rFonts w:ascii="Times New Roman" w:eastAsia="Calibri" w:hAnsi="Times New Roman"/>
          <w:b w:val="0"/>
          <w:bCs/>
          <w:caps w:val="0"/>
          <w:sz w:val="24"/>
          <w:szCs w:val="24"/>
          <w:lang w:val="lt-LT"/>
        </w:rPr>
        <w:t xml:space="preserve">Įstaigoje yra </w:t>
      </w:r>
      <w:r w:rsidRPr="00801087">
        <w:rPr>
          <w:rFonts w:ascii="Times New Roman" w:hAnsi="Times New Roman"/>
          <w:b w:val="0"/>
          <w:bCs/>
          <w:caps w:val="0"/>
          <w:sz w:val="24"/>
          <w:szCs w:val="24"/>
          <w:lang w:val="lt-LT"/>
        </w:rPr>
        <w:t>informacinės sistemos duomenų saugos nuostatai ir darbuotojai jų laikosi.</w:t>
      </w:r>
    </w:p>
    <w:p w14:paraId="4EF0FCE2"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E2249A3"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3.3.2.2. Kriterijus. </w:t>
      </w:r>
    </w:p>
    <w:p w14:paraId="546FBC65"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Elektroninių duomenų perdavimas vyksta saugiu formatu.</w:t>
      </w:r>
    </w:p>
    <w:p w14:paraId="5D9B41C9"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837A6B8"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darbuotojų, kokiu būdu dalijamasi duomenimis įstaigos viduje, kaip jie perduodami už įstaigos ribų; b) gali paklausti, kaip jie užtikrina duomenų saugą įstaigos viduje ar už jos ribų, pvz., perduodant  kitoms įstaigoms, pacientams, valstybės institucijoms; c) gali paprašyti parodyti pavyzdžių.</w:t>
      </w:r>
      <w:r w:rsidRPr="00801087">
        <w:rPr>
          <w:rFonts w:ascii="Times New Roman" w:eastAsia="Calibri" w:hAnsi="Times New Roman" w:cs="Times New Roman"/>
          <w:b/>
          <w:sz w:val="24"/>
          <w:szCs w:val="24"/>
        </w:rPr>
        <w:t xml:space="preserve"> </w:t>
      </w:r>
    </w:p>
    <w:p w14:paraId="7A03AD7E"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A23B40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Perduodant elektroninius duomenis įstaigoje ir į išorę duomenų apsauga užtikrinama.</w:t>
      </w:r>
    </w:p>
    <w:p w14:paraId="46BD86AB" w14:textId="77777777" w:rsidR="00556786" w:rsidRPr="00801087" w:rsidRDefault="00556786" w:rsidP="00556786">
      <w:pPr>
        <w:spacing w:after="0" w:line="240" w:lineRule="auto"/>
        <w:jc w:val="both"/>
        <w:rPr>
          <w:rFonts w:ascii="Times New Roman" w:eastAsia="Calibri" w:hAnsi="Times New Roman" w:cs="Times New Roman"/>
          <w:bCs/>
          <w:i/>
          <w:sz w:val="24"/>
          <w:szCs w:val="24"/>
        </w:rPr>
      </w:pPr>
    </w:p>
    <w:p w14:paraId="6FE43525"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3.3.2.3. Kriterijus. </w:t>
      </w:r>
    </w:p>
    <w:p w14:paraId="20D7C348"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Dubliavimo ir duomenų atgaminimo sistema yra naudojama duomenims apsaugoti.</w:t>
      </w:r>
    </w:p>
    <w:p w14:paraId="106B57EF"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11916D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apie duomenų atsarginių kopijų darymą: kaip dažnai tas vykdoma, kas už tai atsakingas, kur kopijos saugomos, kaip dažnai tikrinamas jų tikslumas; b) gali paklausti ar įstaigoje buvo informacinių sistemų nepageidaujami įvykiai ir kaip su jais buvo susitvarkyta; c) gali paklausti, ar darbuotojai yra apmokyti kaip elgtis sutrikus informacinių sistemų veiklai.</w:t>
      </w:r>
    </w:p>
    <w:p w14:paraId="3A8DCD4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D083BA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yra dubliavimo ir duomenų atgaminimo sistema, kurios veiksmingumas reguliariai tikrinamas.</w:t>
      </w:r>
    </w:p>
    <w:p w14:paraId="38871EB5" w14:textId="77777777" w:rsidR="00556786" w:rsidRPr="00801087" w:rsidRDefault="00556786" w:rsidP="00556786">
      <w:pPr>
        <w:spacing w:after="0" w:line="240" w:lineRule="auto"/>
        <w:jc w:val="center"/>
        <w:rPr>
          <w:rFonts w:ascii="Times New Roman" w:eastAsia="Calibri" w:hAnsi="Times New Roman" w:cs="Times New Roman"/>
          <w:b/>
          <w:sz w:val="24"/>
          <w:szCs w:val="24"/>
        </w:rPr>
      </w:pPr>
      <w:r w:rsidRPr="00801087">
        <w:rPr>
          <w:rFonts w:ascii="Times New Roman" w:eastAsia="Calibri" w:hAnsi="Times New Roman" w:cs="Times New Roman"/>
          <w:b/>
          <w:sz w:val="24"/>
          <w:szCs w:val="24"/>
        </w:rPr>
        <w:t>IV SKYRIUS</w:t>
      </w:r>
    </w:p>
    <w:p w14:paraId="32B1D807" w14:textId="77777777" w:rsidR="00556786" w:rsidRPr="00801087" w:rsidRDefault="00556786" w:rsidP="00556786">
      <w:pPr>
        <w:spacing w:after="0" w:line="240" w:lineRule="auto"/>
        <w:jc w:val="center"/>
        <w:rPr>
          <w:rFonts w:ascii="Times New Roman" w:eastAsia="Calibri" w:hAnsi="Times New Roman" w:cs="Times New Roman"/>
          <w:b/>
          <w:sz w:val="24"/>
          <w:szCs w:val="24"/>
        </w:rPr>
      </w:pPr>
      <w:r w:rsidRPr="00801087">
        <w:rPr>
          <w:rFonts w:ascii="Times New Roman" w:eastAsia="Calibri" w:hAnsi="Times New Roman" w:cs="Times New Roman"/>
          <w:b/>
          <w:sz w:val="24"/>
          <w:szCs w:val="24"/>
        </w:rPr>
        <w:t>SAUGA IR KOKYBĖS GERINIMAS</w:t>
      </w:r>
    </w:p>
    <w:p w14:paraId="6BB948F3" w14:textId="77777777" w:rsidR="00556786" w:rsidRPr="00801087" w:rsidRDefault="00556786" w:rsidP="00556786">
      <w:pPr>
        <w:spacing w:after="0" w:line="240" w:lineRule="auto"/>
        <w:ind w:firstLine="1296"/>
        <w:rPr>
          <w:rFonts w:ascii="Times New Roman" w:eastAsia="Calibri" w:hAnsi="Times New Roman" w:cs="Times New Roman"/>
          <w:bCs/>
          <w:sz w:val="24"/>
          <w:szCs w:val="24"/>
        </w:rPr>
      </w:pPr>
      <w:r w:rsidRPr="00801087">
        <w:rPr>
          <w:rFonts w:ascii="Times New Roman" w:eastAsia="Calibri" w:hAnsi="Times New Roman" w:cs="Times New Roman"/>
          <w:bCs/>
          <w:sz w:val="24"/>
          <w:szCs w:val="24"/>
        </w:rPr>
        <w:t>Skyrius numato reikalavimus, kaip sumažinti netyčinę pacientų žalą didesnės klinikinės rizikos atvejais; kaip išvengti ir tvarkytis su problemomis ir nepageidaujamais įvykiais, įskaitant su sveikatos priežiūra susijusias infekcijas; kaip užtikrinti darbo vietos saugą ir palaikyti nukentėjusius pacientus ar personalą. Ypač akcentuojamas kokybės gerinimo procesas, įstaigoje kuriant rizikos valdymo sistemą ir kokybės gerinimo planą.</w:t>
      </w:r>
    </w:p>
    <w:p w14:paraId="3E308C43" w14:textId="77777777" w:rsidR="00556786" w:rsidRPr="00801087" w:rsidRDefault="00556786" w:rsidP="00556786">
      <w:pPr>
        <w:spacing w:after="0" w:line="240" w:lineRule="auto"/>
        <w:rPr>
          <w:rFonts w:ascii="Times New Roman" w:eastAsia="Calibri" w:hAnsi="Times New Roman" w:cs="Times New Roman"/>
          <w:b/>
          <w:sz w:val="24"/>
          <w:szCs w:val="24"/>
        </w:rPr>
      </w:pPr>
    </w:p>
    <w:p w14:paraId="6781B516"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lastRenderedPageBreak/>
        <w:t>4.1. Standartas.</w:t>
      </w:r>
    </w:p>
    <w:p w14:paraId="760D0985"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t>Infekcijų prevencija ir kontrolė.</w:t>
      </w:r>
    </w:p>
    <w:p w14:paraId="6D332F2C"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Infekcijų kontrolės priemonės turi tikslą sumažinti patogeninių mikroorganizmų skaičių įstaigos aplinkoje ir išvengti jų perdavimo. Sveikatos priežiūros įstaigose patogeniniai mikroorganizmai dažniausiai perduodami kontakto būdu ar per orą, todėl infekcijų kontrolės priemonės skirtos apsaugoti nuo oru ar kontaktu perduodamų infekcijų.  Šios priemonės apima rizikos vertinimą ir planavimą, infekcijų prevencijos ir kontrolės procedūrų palaikymą ir darbuotojų mokymą veiksmingai ir nuosekliai įgyvendinti infekcijų prevenciją ir kontrolę. Visi darbuotojai įstaigoje turi dalyvauti infekcijų kontrolės įgyvendinime. Įstaigoje turi būti paskirtas asmuo, atsakingas už infekcijų kontrolę. Esminiai infekcijų prevencijos ir </w:t>
      </w:r>
      <w:bookmarkStart w:id="52" w:name="_Hlk182420447"/>
      <w:r w:rsidRPr="00801087">
        <w:rPr>
          <w:rFonts w:ascii="Times New Roman" w:hAnsi="Times New Roman" w:cs="Times New Roman"/>
          <w:color w:val="00B050"/>
          <w:sz w:val="24"/>
          <w:szCs w:val="24"/>
        </w:rPr>
        <w:t xml:space="preserve">kontrolės procesai apima: </w:t>
      </w:r>
    </w:p>
    <w:p w14:paraId="5FA58E90"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rankų higieną,</w:t>
      </w:r>
    </w:p>
    <w:p w14:paraId="6D5B1396"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kvėpavimo higieną ir kosulio/čiaudėjimo etiketą</w:t>
      </w:r>
      <w:bookmarkEnd w:id="52"/>
      <w:r w:rsidRPr="00801087">
        <w:rPr>
          <w:rFonts w:ascii="Times New Roman" w:hAnsi="Times New Roman" w:cs="Times New Roman"/>
          <w:color w:val="00B050"/>
          <w:sz w:val="24"/>
          <w:szCs w:val="24"/>
        </w:rPr>
        <w:t xml:space="preserve">, </w:t>
      </w:r>
    </w:p>
    <w:p w14:paraId="5A0B4333"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patalpų, inventoriaus, pacientų drabužių, avalynės higieną, </w:t>
      </w:r>
    </w:p>
    <w:p w14:paraId="7D1DCFF8"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asmeninių apsaugos priemonių naudojimą, </w:t>
      </w:r>
    </w:p>
    <w:p w14:paraId="7BC05221"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darbuotojų ekspozicijos krauju ir kūno skysčiais profilaktiką,</w:t>
      </w:r>
    </w:p>
    <w:p w14:paraId="1C1BB1B4"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darbuotojų skiepijimą nuo užkrečiamųjų ligų, </w:t>
      </w:r>
    </w:p>
    <w:p w14:paraId="6D7D07A7"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saugų darbą su aštriais instrumentais, </w:t>
      </w:r>
    </w:p>
    <w:p w14:paraId="709B7386"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aplinkos (patalpų, daiktų, įrenginių) paviršių valymą, dezinfekciją  laikantis higienos planų,</w:t>
      </w:r>
    </w:p>
    <w:p w14:paraId="16ABBE37"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skalbinių tvarkymą,</w:t>
      </w:r>
    </w:p>
    <w:p w14:paraId="55ACF20F"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atliekų tvarkymą,</w:t>
      </w:r>
    </w:p>
    <w:p w14:paraId="66CF1E7C"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medicinos ir kitų gaminių paruošimą pakartotiniam naudojimui, </w:t>
      </w:r>
    </w:p>
    <w:p w14:paraId="32D1709C"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pacientų izoliavimą,</w:t>
      </w:r>
    </w:p>
    <w:p w14:paraId="27D9EA4A" w14:textId="77777777" w:rsidR="00556786" w:rsidRPr="00801087" w:rsidRDefault="00556786" w:rsidP="00556786">
      <w:pPr>
        <w:pStyle w:val="ListParagraph"/>
        <w:numPr>
          <w:ilvl w:val="0"/>
          <w:numId w:val="32"/>
        </w:numPr>
        <w:spacing w:after="0" w:line="240" w:lineRule="auto"/>
        <w:rPr>
          <w:rFonts w:ascii="Times New Roman" w:hAnsi="Times New Roman" w:cs="Times New Roman"/>
          <w:color w:val="00B050"/>
          <w:sz w:val="24"/>
          <w:szCs w:val="24"/>
        </w:rPr>
      </w:pPr>
      <w:r w:rsidRPr="00801087">
        <w:rPr>
          <w:rFonts w:ascii="Times New Roman" w:hAnsi="Times New Roman" w:cs="Times New Roman"/>
          <w:color w:val="00B050"/>
          <w:sz w:val="24"/>
          <w:szCs w:val="24"/>
        </w:rPr>
        <w:t>hospitalinių infekcijų epidemiologinę priežiūrą.</w:t>
      </w:r>
    </w:p>
    <w:p w14:paraId="6DFDD5A6"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p>
    <w:p w14:paraId="3DFA270F"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r w:rsidRPr="00801087">
        <w:rPr>
          <w:rFonts w:ascii="Times New Roman" w:eastAsia="Calibri" w:hAnsi="Times New Roman" w:cs="Times New Roman"/>
          <w:b/>
          <w:bCs/>
          <w:iCs/>
          <w:color w:val="7030A0"/>
          <w:sz w:val="24"/>
          <w:szCs w:val="24"/>
        </w:rPr>
        <w:t>4.1.1. Rodiklis.</w:t>
      </w:r>
    </w:p>
    <w:p w14:paraId="40B937B3"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r w:rsidRPr="00801087">
        <w:rPr>
          <w:rFonts w:ascii="Times New Roman" w:eastAsia="Calibri" w:hAnsi="Times New Roman" w:cs="Times New Roman"/>
          <w:b/>
          <w:bCs/>
          <w:iCs/>
          <w:color w:val="7030A0"/>
          <w:sz w:val="24"/>
          <w:szCs w:val="24"/>
        </w:rPr>
        <w:t>Šeimos gydytojo komanda laikosi infekcijų prevencijos ir kontrolės reikalavimų sveikatos priežiūros įstaigoms.</w:t>
      </w:r>
    </w:p>
    <w:p w14:paraId="1C9AB249"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p>
    <w:p w14:paraId="75B64F57"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r w:rsidRPr="00801087">
        <w:rPr>
          <w:rFonts w:ascii="Times New Roman" w:eastAsia="Calibri" w:hAnsi="Times New Roman" w:cs="Times New Roman"/>
          <w:b/>
          <w:bCs/>
          <w:iCs/>
          <w:color w:val="7030A0"/>
          <w:sz w:val="24"/>
          <w:szCs w:val="24"/>
        </w:rPr>
        <w:t>Kodėl tai svarbu ir kaip tai įgyvendinti.</w:t>
      </w:r>
    </w:p>
    <w:p w14:paraId="6E0EBEFA"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Pagal teisės aktų reikalavimus įstaigoje, atsižvelgiant į teikiamas asmens sveikatos priežiūros paslaugas, atliekamas procedūras, turi būti parengtas infekcijų kontrolės procedūrų tvarkos aprašų /tvarkų vadovas, nustatantis esmines infekcijų kontrolės procedūras. Vadovas turi būti tikslinamas, nuolat papildomas įvertinus infekcijų rizikas įstaigoje.</w:t>
      </w:r>
    </w:p>
    <w:p w14:paraId="46C17F1F"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 Su infekcijų kontrolės reikalavimais darbuotojai supažindinami pradėjus dirbti įstaigoje įvadinio instruktavimo metu, vėliau jų žinios reguliariai atnaujinamos ir vertinamos atkreipiant dėmesį į infekcijų kontrolės požiūriu rizikingas sritis. Darbuotojai turi būti skatinami identifikuoti rizikas ir apie jas pranešti už infekcijų kontrolę atsakingam asmeniui, kuris paskiriamas įstaigoje ir turi reikalaujamą kompetenciją. Identifikavus infekcijų riziką, svarbu riziką išanalizuoti nustatant, kas galėtų atsitikti, kur ir kada, kaip ir kodėl ir numatyti priemones galimai rizikai išvengti. Rizika vertinama įprasta tvarka atsižvelgiant į įvykio tikėtinumą ir pasekmes. </w:t>
      </w:r>
    </w:p>
    <w:p w14:paraId="08369D4F"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Už infekcijų kontrolę atsakingas asmuo taip pat turi nuolat vertinti darbuotojų elgesį, ar jie laikosi infekcijų kontrolės reikalavimų, pvz., rankų higienos, sterilizacijos kontrolės ir pan., o  nustatytas neatitiktis aptarti darbuotojų infekcijų kontrolės mokymų metu. Už infekcijų kontrolę atsakingas asmuo taip pat turi reguliariai peržiūrėti infekcijų kontrolės procedūras bei tvarkos aprašus ir juos patikslinti atsižvelgiant į atsiradusias naujas infekcijų rizikas kaip įstaigos viduje, taip ir įstaigos aplinkoje (atsparūs mikroorganizmai, epidemijos). </w:t>
      </w:r>
    </w:p>
    <w:p w14:paraId="323D9965"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p>
    <w:p w14:paraId="00328C4A"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4.1.1.1. Kriterijus.</w:t>
      </w:r>
      <w:bookmarkStart w:id="53" w:name="_Hlk182346894"/>
      <w:r w:rsidRPr="00801087">
        <w:rPr>
          <w:rFonts w:ascii="Times New Roman" w:eastAsia="Calibri" w:hAnsi="Times New Roman" w:cs="Times New Roman"/>
          <w:b/>
          <w:bCs/>
          <w:sz w:val="24"/>
          <w:szCs w:val="24"/>
        </w:rPr>
        <w:t xml:space="preserve"> </w:t>
      </w:r>
      <w:bookmarkEnd w:id="53"/>
    </w:p>
    <w:p w14:paraId="2E3CA922" w14:textId="77777777" w:rsidR="00556786" w:rsidRPr="00801087" w:rsidRDefault="00556786" w:rsidP="00556786">
      <w:pPr>
        <w:spacing w:after="0" w:line="240" w:lineRule="auto"/>
        <w:jc w:val="both"/>
        <w:rPr>
          <w:rFonts w:ascii="Times New Roman" w:eastAsia="Calibri" w:hAnsi="Times New Roman" w:cs="Times New Roman"/>
          <w:b/>
          <w:bCs/>
          <w:strike/>
          <w:sz w:val="24"/>
          <w:szCs w:val="24"/>
        </w:rPr>
      </w:pPr>
      <w:r w:rsidRPr="00801087">
        <w:rPr>
          <w:rFonts w:ascii="Times New Roman" w:eastAsia="Calibri" w:hAnsi="Times New Roman" w:cs="Times New Roman"/>
          <w:b/>
          <w:bCs/>
          <w:sz w:val="24"/>
          <w:szCs w:val="24"/>
        </w:rPr>
        <w:t>Įstaigoje yra apibrėžta infekcijų kontrolės politika ir procedūros, atitinkančios nacionalinius infekcijų kontrolės reikalavimus.</w:t>
      </w:r>
      <w:r w:rsidRPr="00801087">
        <w:rPr>
          <w:rFonts w:ascii="Times New Roman" w:eastAsia="Calibri" w:hAnsi="Times New Roman" w:cs="Times New Roman"/>
          <w:b/>
          <w:bCs/>
          <w:strike/>
          <w:sz w:val="24"/>
          <w:szCs w:val="24"/>
        </w:rPr>
        <w:t xml:space="preserve"> </w:t>
      </w:r>
    </w:p>
    <w:p w14:paraId="6831444F" w14:textId="77777777" w:rsidR="00556786" w:rsidRPr="00801087" w:rsidRDefault="00556786" w:rsidP="00556786">
      <w:pPr>
        <w:spacing w:after="0" w:line="240" w:lineRule="auto"/>
        <w:jc w:val="both"/>
        <w:rPr>
          <w:rFonts w:ascii="Times New Roman" w:eastAsia="Calibri" w:hAnsi="Times New Roman" w:cs="Times New Roman"/>
          <w:b/>
          <w:bCs/>
          <w:strike/>
          <w:sz w:val="24"/>
          <w:szCs w:val="24"/>
        </w:rPr>
      </w:pPr>
    </w:p>
    <w:p w14:paraId="4516737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sz w:val="24"/>
          <w:szCs w:val="24"/>
        </w:rPr>
        <w:t>a) gali paklausti darbuotojų, ar jie susipažinę su šiuo dokumentu; b) gali paklausti, kur gali šį dokumentą rasti, kai iškyla su infekcijų kontrole susijusių klausimų.</w:t>
      </w:r>
    </w:p>
    <w:p w14:paraId="0957DA13"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A55AF79"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Įstaiga turi infekcijų kontrolės vadovą.</w:t>
      </w:r>
    </w:p>
    <w:p w14:paraId="14395AA6" w14:textId="77777777" w:rsidR="00556786" w:rsidRPr="00801087" w:rsidRDefault="00556786" w:rsidP="00556786">
      <w:pPr>
        <w:spacing w:after="0" w:line="240" w:lineRule="auto"/>
        <w:jc w:val="both"/>
        <w:rPr>
          <w:rFonts w:ascii="Times New Roman" w:eastAsia="Calibri" w:hAnsi="Times New Roman" w:cs="Times New Roman"/>
          <w:b/>
          <w:bCs/>
          <w:i/>
          <w:iCs/>
          <w:sz w:val="24"/>
          <w:szCs w:val="24"/>
        </w:rPr>
      </w:pPr>
    </w:p>
    <w:p w14:paraId="775753CA"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4.1.1.2. Kriterijus. </w:t>
      </w:r>
    </w:p>
    <w:p w14:paraId="6C366324"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Įstaigos darbuotojai yra apmokyti laikytis infekcijų prevencijos ir kontrolės reikalavimų, jų mokymas nuolat atnaujinamas. </w:t>
      </w:r>
    </w:p>
    <w:p w14:paraId="7D865888"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5FF4E5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darbuotojų, kaip jie buvo supažindinti su infekcijų kontrolės reikalavimais, kaip dažnai primenami šie reikalavimai - atnaujinamos žinios infekcijų kontrolės srityje; b) gali paklausti, ar tokie aptarimai protokoluojami, paprašyti protokolų; c) gali paklausti, kokiu būdu ir kaip dažnai prižiūrimas infekcijų kontrolės reikalavimų laikymasis.</w:t>
      </w:r>
    </w:p>
    <w:p w14:paraId="4E6E5AD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A9EE8A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Darbuotojai yra supažindinti su infekcijų kontrolės reikalavimais, jų žinios periodiškai atnaujinamos.</w:t>
      </w:r>
    </w:p>
    <w:p w14:paraId="3D4F4720"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56859FD"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4.1.1.3. Kriterijus. </w:t>
      </w:r>
    </w:p>
    <w:p w14:paraId="2F50FDB4" w14:textId="77777777" w:rsidR="00556786" w:rsidRPr="00801087" w:rsidRDefault="00556786" w:rsidP="00556786">
      <w:pPr>
        <w:spacing w:after="0" w:line="240" w:lineRule="auto"/>
        <w:jc w:val="both"/>
        <w:rPr>
          <w:sz w:val="24"/>
          <w:szCs w:val="24"/>
        </w:rPr>
      </w:pPr>
      <w:r w:rsidRPr="00801087">
        <w:rPr>
          <w:rFonts w:ascii="Times New Roman" w:eastAsia="Calibri" w:hAnsi="Times New Roman" w:cs="Times New Roman"/>
          <w:b/>
          <w:bCs/>
          <w:sz w:val="24"/>
          <w:szCs w:val="24"/>
        </w:rPr>
        <w:t>Įstaiga turi paskirtą asmenį, atsakingą už infekcijų prevencijos ir kontrolės procesų koordinavimą įstaigoje.</w:t>
      </w:r>
      <w:r w:rsidRPr="00801087">
        <w:rPr>
          <w:sz w:val="24"/>
          <w:szCs w:val="24"/>
        </w:rPr>
        <w:t xml:space="preserve">  </w:t>
      </w:r>
    </w:p>
    <w:p w14:paraId="51219E1C" w14:textId="77777777" w:rsidR="00556786" w:rsidRPr="00801087" w:rsidRDefault="00556786" w:rsidP="00556786">
      <w:pPr>
        <w:spacing w:after="0" w:line="240" w:lineRule="auto"/>
        <w:jc w:val="both"/>
        <w:rPr>
          <w:sz w:val="24"/>
          <w:szCs w:val="24"/>
        </w:rPr>
      </w:pPr>
    </w:p>
    <w:p w14:paraId="11BB6919"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Vertintojai</w:t>
      </w:r>
      <w:r w:rsidRPr="00801087">
        <w:rPr>
          <w:rFonts w:ascii="Times New Roman" w:hAnsi="Times New Roman" w:cs="Times New Roman"/>
          <w:sz w:val="24"/>
          <w:szCs w:val="24"/>
        </w:rPr>
        <w:t>: a) gali paprašyti atsakingo asmens pareigų aprašymo; b) gali paklausti atsakingo asmens apie jo veiklą, užtikrinant infekcijų kontrolę įstaigoje; c) gali paklausti, kokiu būdu asmuo įgijo reikalingų žinių  (išsilavinimas, išklausyti kursai).</w:t>
      </w:r>
    </w:p>
    <w:p w14:paraId="5DBB9E26" w14:textId="77777777" w:rsidR="00556786" w:rsidRPr="00801087" w:rsidRDefault="00556786" w:rsidP="00556786">
      <w:pPr>
        <w:spacing w:after="0" w:line="240" w:lineRule="auto"/>
        <w:jc w:val="both"/>
        <w:rPr>
          <w:rFonts w:ascii="Times New Roman" w:hAnsi="Times New Roman" w:cs="Times New Roman"/>
          <w:sz w:val="24"/>
          <w:szCs w:val="24"/>
        </w:rPr>
      </w:pPr>
    </w:p>
    <w:p w14:paraId="01AF0F3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hAnsi="Times New Roman" w:cs="Times New Roman"/>
          <w:b/>
          <w:bCs/>
          <w:sz w:val="24"/>
          <w:szCs w:val="24"/>
        </w:rPr>
        <w:t>Atitiktis</w:t>
      </w:r>
      <w:r w:rsidRPr="00801087">
        <w:rPr>
          <w:rFonts w:ascii="Times New Roman" w:hAnsi="Times New Roman" w:cs="Times New Roman"/>
          <w:sz w:val="24"/>
          <w:szCs w:val="24"/>
        </w:rPr>
        <w:t>: Įstaigoje yra už infekcijų kontrolę atsakingas asmuo, kuris šiai veiklai turi tinkamą kompetenciją.</w:t>
      </w:r>
    </w:p>
    <w:p w14:paraId="33E8858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A577B3C"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r w:rsidRPr="00801087">
        <w:rPr>
          <w:rFonts w:ascii="Times New Roman" w:eastAsia="Calibri" w:hAnsi="Times New Roman" w:cs="Times New Roman"/>
          <w:b/>
          <w:bCs/>
          <w:iCs/>
          <w:color w:val="7030A0"/>
          <w:sz w:val="24"/>
          <w:szCs w:val="24"/>
        </w:rPr>
        <w:t>4.1.2. Rodiklis.</w:t>
      </w:r>
      <w:r w:rsidRPr="00801087">
        <w:rPr>
          <w:rFonts w:ascii="Times New Roman" w:eastAsia="Calibri" w:hAnsi="Times New Roman" w:cs="Times New Roman"/>
          <w:b/>
          <w:bCs/>
          <w:sz w:val="24"/>
          <w:szCs w:val="24"/>
        </w:rPr>
        <w:t xml:space="preserve"> </w:t>
      </w:r>
    </w:p>
    <w:p w14:paraId="091FB2EC" w14:textId="77777777" w:rsidR="00556786" w:rsidRPr="00801087" w:rsidRDefault="00556786" w:rsidP="00556786">
      <w:pPr>
        <w:spacing w:after="0" w:line="240" w:lineRule="auto"/>
        <w:jc w:val="both"/>
        <w:rPr>
          <w:rFonts w:ascii="Times New Roman" w:eastAsia="Calibri" w:hAnsi="Times New Roman" w:cs="Times New Roman"/>
          <w:b/>
          <w:bCs/>
          <w:color w:val="7030A0"/>
          <w:spacing w:val="-3"/>
          <w:sz w:val="24"/>
          <w:szCs w:val="24"/>
        </w:rPr>
      </w:pPr>
      <w:r w:rsidRPr="00801087">
        <w:rPr>
          <w:rFonts w:ascii="Times New Roman" w:eastAsia="Calibri" w:hAnsi="Times New Roman" w:cs="Times New Roman"/>
          <w:b/>
          <w:bCs/>
          <w:color w:val="7030A0"/>
          <w:spacing w:val="-3"/>
          <w:sz w:val="24"/>
          <w:szCs w:val="24"/>
        </w:rPr>
        <w:t>Aplinkos (patalpų, daiktų, įrenginių) paviršių ir medicinos priemonių valymas, dezinfekcija.</w:t>
      </w:r>
    </w:p>
    <w:p w14:paraId="201FC09B" w14:textId="77777777" w:rsidR="00556786" w:rsidRPr="00801087" w:rsidRDefault="00556786" w:rsidP="00556786">
      <w:pPr>
        <w:spacing w:after="0" w:line="240" w:lineRule="auto"/>
        <w:jc w:val="both"/>
        <w:rPr>
          <w:rFonts w:ascii="Times New Roman" w:eastAsia="Calibri" w:hAnsi="Times New Roman" w:cs="Times New Roman"/>
          <w:b/>
          <w:bCs/>
          <w:color w:val="7030A0"/>
          <w:spacing w:val="-3"/>
          <w:sz w:val="24"/>
          <w:szCs w:val="24"/>
        </w:rPr>
      </w:pPr>
    </w:p>
    <w:p w14:paraId="7D2CCEF9" w14:textId="77777777" w:rsidR="00556786" w:rsidRPr="00801087" w:rsidRDefault="00556786" w:rsidP="00556786">
      <w:pPr>
        <w:spacing w:after="0" w:line="240" w:lineRule="auto"/>
        <w:jc w:val="both"/>
        <w:rPr>
          <w:rFonts w:ascii="Times New Roman" w:eastAsia="Calibri" w:hAnsi="Times New Roman" w:cs="Times New Roman"/>
          <w:b/>
          <w:bCs/>
          <w:color w:val="7030A0"/>
          <w:spacing w:val="-3"/>
          <w:sz w:val="24"/>
          <w:szCs w:val="24"/>
        </w:rPr>
      </w:pPr>
      <w:r w:rsidRPr="00801087">
        <w:rPr>
          <w:rFonts w:ascii="Times New Roman" w:eastAsia="Calibri" w:hAnsi="Times New Roman" w:cs="Times New Roman"/>
          <w:b/>
          <w:bCs/>
          <w:color w:val="7030A0"/>
          <w:spacing w:val="-3"/>
          <w:sz w:val="24"/>
          <w:szCs w:val="24"/>
        </w:rPr>
        <w:t>Kodėl tai svarbu ir kaip tai įgyvendinti.</w:t>
      </w:r>
    </w:p>
    <w:p w14:paraId="3B0D3067" w14:textId="77777777" w:rsidR="00556786" w:rsidRPr="00801087" w:rsidRDefault="00556786" w:rsidP="00556786">
      <w:pPr>
        <w:pStyle w:val="Default"/>
        <w:ind w:firstLine="709"/>
        <w:jc w:val="both"/>
        <w:rPr>
          <w:rFonts w:ascii="Times New Roman" w:hAnsi="Times New Roman" w:cs="Times New Roman"/>
          <w:color w:val="7030A0"/>
        </w:rPr>
      </w:pPr>
      <w:r w:rsidRPr="00801087">
        <w:rPr>
          <w:rFonts w:ascii="Times New Roman" w:hAnsi="Times New Roman" w:cs="Times New Roman"/>
          <w:color w:val="7030A0"/>
        </w:rPr>
        <w:t xml:space="preserve">Valymas yra infekcijų kontrolės pagrindas. Visų paviršių ir įrangos valymas sumažina dulkių ir nešvarumų kiekį, kuriame gali laikytis mikroorganizmai. Siekiant apriboti ligų sukėlėjų plitimą, įstaigoje nustatytu periodiškumu  atliekamas einamasis (kasdieninis) ir pagrindinis aplinkos (patalpų, daiktų, įrenginių) paviršių valymas, dezinfekcija pagal parengtus higienos planus. Higienos plane nurodomas dezinfekcijos objektas, valymo/dezinfekcijos priemonės pavadinimas, koncentracija, ekspozicija, procedūros periodiškumas, dezinfekcijos būdas ir vykdytojas. </w:t>
      </w:r>
    </w:p>
    <w:p w14:paraId="0406A255" w14:textId="77777777" w:rsidR="00556786" w:rsidRPr="00801087" w:rsidRDefault="00556786" w:rsidP="00556786">
      <w:pPr>
        <w:pStyle w:val="Default"/>
        <w:ind w:firstLine="709"/>
        <w:jc w:val="both"/>
        <w:rPr>
          <w:rFonts w:ascii="Times New Roman" w:hAnsi="Times New Roman" w:cs="Times New Roman"/>
          <w:color w:val="7030A0"/>
        </w:rPr>
      </w:pPr>
      <w:r w:rsidRPr="00801087">
        <w:rPr>
          <w:rFonts w:ascii="Times New Roman" w:hAnsi="Times New Roman" w:cs="Times New Roman"/>
          <w:color w:val="7030A0"/>
        </w:rPr>
        <w:t xml:space="preserve"> Neplanuotai atliekamas baigiamasis valymas - dezinfekcija patalpų, kuriose buvo teikiamos paslaugos pacientams, sergantiems arba įtariamiems, kad serga užkrečiamosiomis ligomis, pacientui  išvykus.</w:t>
      </w:r>
    </w:p>
    <w:p w14:paraId="0D8E523A"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Skubus neplanuotas valymas ir dezinfekcija atliekama ir kaip dalis standartinių atsargumo priemonių, kai kraujas ir kiti kūno skysčiai netyčia užteršia paviršius. Dažnai liečiami rankomis aplinkos (patalpų, daiktų, įrenginių) paviršiai valomi arba valomi ir dezinfekuojami keletą kartų per dieną.</w:t>
      </w:r>
    </w:p>
    <w:p w14:paraId="27F52927"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Jei patalpų valymo paslaugos perduodamos kitai įstaigai, jos darbuotojai turi būti supažindinti su paviršių valymo / dezinfekcijos taisyklėmis ir valymo darbus atlikti pagal įstaigos sudarytą higienos planą. Medicininius ir laboratorinius įrenginius ir jų paviršius valo su įrenginiu dirbantys specialistai. Medicinos prietaisai valomi pagal gamintojo instrukcijas, instrukcijose nurodytomis valymo priemonėmis. </w:t>
      </w:r>
    </w:p>
    <w:p w14:paraId="03388BD9" w14:textId="77777777" w:rsidR="00556786" w:rsidRPr="00801087" w:rsidRDefault="00556786" w:rsidP="00556786">
      <w:pPr>
        <w:pStyle w:val="Default"/>
        <w:ind w:firstLine="709"/>
        <w:jc w:val="both"/>
        <w:rPr>
          <w:rFonts w:ascii="Times New Roman" w:hAnsi="Times New Roman" w:cs="Times New Roman"/>
          <w:color w:val="7030A0"/>
        </w:rPr>
      </w:pPr>
      <w:r w:rsidRPr="00801087">
        <w:rPr>
          <w:rFonts w:ascii="Times New Roman" w:hAnsi="Times New Roman" w:cs="Times New Roman"/>
          <w:color w:val="7030A0"/>
        </w:rPr>
        <w:t xml:space="preserve">Aplinkos paviršių dezinfekcijai naudojami nustatyta tvarka autorizuoti ir registruoti </w:t>
      </w:r>
      <w:proofErr w:type="spellStart"/>
      <w:r w:rsidRPr="00801087">
        <w:rPr>
          <w:rFonts w:ascii="Times New Roman" w:hAnsi="Times New Roman" w:cs="Times New Roman"/>
          <w:color w:val="7030A0"/>
        </w:rPr>
        <w:t>biocidai</w:t>
      </w:r>
      <w:proofErr w:type="spellEnd"/>
      <w:r w:rsidRPr="00801087">
        <w:rPr>
          <w:rFonts w:ascii="Times New Roman" w:hAnsi="Times New Roman" w:cs="Times New Roman"/>
          <w:color w:val="7030A0"/>
        </w:rPr>
        <w:t xml:space="preserve">. Kiekviena naudojama dezinfekcinė/valomoji priemonė turi turėti naudojimo instrukciją, galiojantį </w:t>
      </w:r>
      <w:proofErr w:type="spellStart"/>
      <w:r w:rsidRPr="00801087">
        <w:rPr>
          <w:rFonts w:ascii="Times New Roman" w:hAnsi="Times New Roman" w:cs="Times New Roman"/>
          <w:color w:val="7030A0"/>
        </w:rPr>
        <w:lastRenderedPageBreak/>
        <w:t>biocido</w:t>
      </w:r>
      <w:proofErr w:type="spellEnd"/>
      <w:r w:rsidRPr="00801087">
        <w:rPr>
          <w:rFonts w:ascii="Times New Roman" w:hAnsi="Times New Roman" w:cs="Times New Roman"/>
          <w:color w:val="7030A0"/>
        </w:rPr>
        <w:t xml:space="preserve"> autorizacijos liudijimą, saugos duomenų lapus. Valymo priemones, dezinfekcines medžiagas naudojantys darbuotojai turi žinoti apie šiuos dokumentus bei laikytis juose nustatytų saugos reikalavimų. Su naudojamų priemonių instrukcijomis, </w:t>
      </w:r>
      <w:proofErr w:type="spellStart"/>
      <w:r w:rsidRPr="00801087">
        <w:rPr>
          <w:rFonts w:ascii="Times New Roman" w:hAnsi="Times New Roman" w:cs="Times New Roman"/>
          <w:color w:val="7030A0"/>
        </w:rPr>
        <w:t>biocidų</w:t>
      </w:r>
      <w:proofErr w:type="spellEnd"/>
      <w:r w:rsidRPr="00801087">
        <w:rPr>
          <w:rFonts w:ascii="Times New Roman" w:hAnsi="Times New Roman" w:cs="Times New Roman"/>
          <w:color w:val="7030A0"/>
        </w:rPr>
        <w:t xml:space="preserve"> autorizacijos liudijimais, saugos duomenų lapais darbuotojus supažindina už infekcijų kontrolę atsakingas asmuo. Saugos duomenų lapai turi būti lengvai prieinami juos naudojantiems darbuotojams. </w:t>
      </w:r>
    </w:p>
    <w:p w14:paraId="2B59ACA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A41F5BD"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4.1.2.1. Kriterijus. </w:t>
      </w:r>
    </w:p>
    <w:p w14:paraId="3F7D276E" w14:textId="77777777" w:rsidR="00556786" w:rsidRPr="00801087" w:rsidRDefault="00556786" w:rsidP="00556786">
      <w:pPr>
        <w:spacing w:after="0" w:line="240" w:lineRule="auto"/>
        <w:jc w:val="both"/>
        <w:rPr>
          <w:rFonts w:ascii="Times New Roman" w:eastAsia="Calibri" w:hAnsi="Times New Roman" w:cs="Times New Roman"/>
          <w:b/>
          <w:spacing w:val="-1"/>
          <w:sz w:val="24"/>
          <w:szCs w:val="24"/>
        </w:rPr>
      </w:pPr>
      <w:r w:rsidRPr="00801087">
        <w:rPr>
          <w:rFonts w:ascii="Times New Roman" w:eastAsia="Calibri" w:hAnsi="Times New Roman" w:cs="Times New Roman"/>
          <w:b/>
          <w:spacing w:val="-1"/>
          <w:sz w:val="24"/>
          <w:szCs w:val="24"/>
        </w:rPr>
        <w:t>Įstaiga turi aplinkos (patalpų, daiktų, įrenginių) paviršių valymo ir dezinfekcijos procedūrą.</w:t>
      </w:r>
    </w:p>
    <w:p w14:paraId="3F5E83A6" w14:textId="77777777" w:rsidR="00556786" w:rsidRPr="00801087" w:rsidRDefault="00556786" w:rsidP="00556786">
      <w:pPr>
        <w:spacing w:after="0" w:line="240" w:lineRule="auto"/>
        <w:jc w:val="both"/>
        <w:rPr>
          <w:rFonts w:ascii="Times New Roman" w:eastAsia="Calibri" w:hAnsi="Times New Roman" w:cs="Times New Roman"/>
          <w:b/>
          <w:spacing w:val="-1"/>
          <w:sz w:val="24"/>
          <w:szCs w:val="24"/>
        </w:rPr>
      </w:pPr>
    </w:p>
    <w:p w14:paraId="27ED453B" w14:textId="77777777" w:rsidR="00556786" w:rsidRPr="00801087" w:rsidRDefault="00556786" w:rsidP="00556786">
      <w:pPr>
        <w:spacing w:after="0" w:line="240" w:lineRule="auto"/>
        <w:jc w:val="both"/>
        <w:rPr>
          <w:rFonts w:ascii="Times New Roman" w:eastAsia="Calibri" w:hAnsi="Times New Roman" w:cs="Times New Roman"/>
          <w:bCs/>
          <w:spacing w:val="-1"/>
          <w:sz w:val="24"/>
          <w:szCs w:val="24"/>
        </w:rPr>
      </w:pPr>
      <w:r w:rsidRPr="00801087">
        <w:rPr>
          <w:rFonts w:ascii="Times New Roman" w:eastAsia="Calibri" w:hAnsi="Times New Roman" w:cs="Times New Roman"/>
          <w:b/>
          <w:spacing w:val="-1"/>
          <w:sz w:val="24"/>
          <w:szCs w:val="24"/>
        </w:rPr>
        <w:t xml:space="preserve">Vertintojai: </w:t>
      </w:r>
      <w:r w:rsidRPr="00801087">
        <w:rPr>
          <w:rFonts w:ascii="Times New Roman" w:eastAsia="Calibri" w:hAnsi="Times New Roman" w:cs="Times New Roman"/>
          <w:bCs/>
          <w:spacing w:val="-1"/>
          <w:sz w:val="24"/>
          <w:szCs w:val="24"/>
        </w:rPr>
        <w:t>a) gali paklausti darbuotojų, ką jie žino apie aplinkos valymą ir dezinfekciją, kas tai atlieka, kaip dažnai; b) gali paklausti, kaip jie valo krauju užterštus paviršius; c) gali paklausti, kur galima rasti valymo ir dezinfekcinių medžiagų saugos duomenų lapus; d) gali paklausti, kokiais atvejais atliekamas baigiamasis valymas.</w:t>
      </w:r>
    </w:p>
    <w:p w14:paraId="5485BEAD" w14:textId="77777777" w:rsidR="00556786" w:rsidRPr="00801087" w:rsidRDefault="00556786" w:rsidP="00556786">
      <w:pPr>
        <w:spacing w:after="0" w:line="240" w:lineRule="auto"/>
        <w:jc w:val="both"/>
        <w:rPr>
          <w:rFonts w:ascii="Times New Roman" w:eastAsia="Calibri" w:hAnsi="Times New Roman" w:cs="Times New Roman"/>
          <w:bCs/>
          <w:spacing w:val="-1"/>
          <w:sz w:val="24"/>
          <w:szCs w:val="24"/>
        </w:rPr>
      </w:pPr>
    </w:p>
    <w:p w14:paraId="29F0CF50" w14:textId="77777777" w:rsidR="00556786" w:rsidRPr="00801087" w:rsidRDefault="00556786" w:rsidP="00556786">
      <w:pPr>
        <w:spacing w:after="0" w:line="240" w:lineRule="auto"/>
        <w:jc w:val="both"/>
        <w:rPr>
          <w:rFonts w:ascii="Times New Roman" w:eastAsia="Calibri" w:hAnsi="Times New Roman" w:cs="Times New Roman"/>
          <w:bCs/>
          <w:spacing w:val="-1"/>
          <w:sz w:val="24"/>
          <w:szCs w:val="24"/>
        </w:rPr>
      </w:pPr>
      <w:r w:rsidRPr="00801087">
        <w:rPr>
          <w:rFonts w:ascii="Times New Roman" w:eastAsia="Calibri" w:hAnsi="Times New Roman" w:cs="Times New Roman"/>
          <w:b/>
          <w:spacing w:val="-1"/>
          <w:sz w:val="24"/>
          <w:szCs w:val="24"/>
        </w:rPr>
        <w:t>Atitiktis:</w:t>
      </w:r>
      <w:r w:rsidRPr="00801087">
        <w:rPr>
          <w:rFonts w:ascii="Times New Roman" w:eastAsia="Calibri" w:hAnsi="Times New Roman" w:cs="Times New Roman"/>
          <w:bCs/>
          <w:spacing w:val="-1"/>
          <w:sz w:val="24"/>
          <w:szCs w:val="24"/>
        </w:rPr>
        <w:t xml:space="preserve"> Įstaiga turi aplinkos (patalpų, daiktų, įrenginių) paviršių valymo ir dezinfekcijos procedūrą, su kuria susipažinę darbuotojai ir jos laikosi.</w:t>
      </w:r>
    </w:p>
    <w:p w14:paraId="164DE916" w14:textId="77777777" w:rsidR="00556786" w:rsidRPr="00801087" w:rsidRDefault="00556786" w:rsidP="00556786">
      <w:pPr>
        <w:spacing w:after="0" w:line="240" w:lineRule="auto"/>
        <w:jc w:val="both"/>
        <w:rPr>
          <w:rFonts w:ascii="Times New Roman" w:eastAsia="Calibri" w:hAnsi="Times New Roman" w:cs="Times New Roman"/>
          <w:bCs/>
          <w:spacing w:val="-1"/>
          <w:sz w:val="24"/>
          <w:szCs w:val="24"/>
        </w:rPr>
      </w:pPr>
    </w:p>
    <w:p w14:paraId="45F3AD3C" w14:textId="77777777" w:rsidR="00556786" w:rsidRPr="00801087" w:rsidRDefault="00556786" w:rsidP="00556786">
      <w:pPr>
        <w:spacing w:after="0" w:line="240" w:lineRule="auto"/>
        <w:jc w:val="both"/>
        <w:rPr>
          <w:rFonts w:ascii="Times New Roman" w:eastAsia="Calibri" w:hAnsi="Times New Roman" w:cs="Times New Roman"/>
          <w:b/>
          <w:spacing w:val="-1"/>
          <w:sz w:val="24"/>
          <w:szCs w:val="24"/>
        </w:rPr>
      </w:pPr>
      <w:r w:rsidRPr="00801087">
        <w:rPr>
          <w:rFonts w:ascii="Times New Roman" w:eastAsia="Calibri" w:hAnsi="Times New Roman" w:cs="Times New Roman"/>
          <w:b/>
          <w:spacing w:val="-1"/>
          <w:sz w:val="24"/>
          <w:szCs w:val="24"/>
        </w:rPr>
        <w:t xml:space="preserve">4.1.2.2. Kriterijus. </w:t>
      </w:r>
    </w:p>
    <w:p w14:paraId="3049B223" w14:textId="77777777" w:rsidR="00556786" w:rsidRPr="00801087" w:rsidRDefault="00556786" w:rsidP="00556786">
      <w:pPr>
        <w:spacing w:after="0" w:line="240" w:lineRule="auto"/>
        <w:jc w:val="both"/>
        <w:rPr>
          <w:rFonts w:ascii="Times New Roman" w:eastAsia="Calibri" w:hAnsi="Times New Roman" w:cs="Times New Roman"/>
          <w:b/>
          <w:spacing w:val="-1"/>
          <w:sz w:val="24"/>
          <w:szCs w:val="24"/>
        </w:rPr>
      </w:pPr>
      <w:r w:rsidRPr="00801087">
        <w:rPr>
          <w:rFonts w:ascii="Times New Roman" w:eastAsia="Calibri" w:hAnsi="Times New Roman" w:cs="Times New Roman"/>
          <w:b/>
          <w:spacing w:val="-1"/>
          <w:sz w:val="24"/>
          <w:szCs w:val="24"/>
        </w:rPr>
        <w:t xml:space="preserve">Įstaigoje  sudaromi  patalpų, daiktų ir įrenginių higienos planai ir jų laikomasi.  </w:t>
      </w:r>
    </w:p>
    <w:p w14:paraId="1643AC4E" w14:textId="77777777" w:rsidR="00556786" w:rsidRPr="00801087" w:rsidRDefault="00556786" w:rsidP="00556786">
      <w:pPr>
        <w:spacing w:after="0" w:line="240" w:lineRule="auto"/>
        <w:jc w:val="both"/>
        <w:rPr>
          <w:rFonts w:ascii="Times New Roman" w:eastAsia="Calibri" w:hAnsi="Times New Roman" w:cs="Times New Roman"/>
          <w:b/>
          <w:spacing w:val="-1"/>
          <w:sz w:val="24"/>
          <w:szCs w:val="24"/>
        </w:rPr>
      </w:pPr>
    </w:p>
    <w:p w14:paraId="3D35D9AB" w14:textId="77777777" w:rsidR="00556786" w:rsidRPr="00801087" w:rsidRDefault="00556786" w:rsidP="00556786">
      <w:pPr>
        <w:spacing w:after="0" w:line="240" w:lineRule="auto"/>
        <w:jc w:val="both"/>
        <w:rPr>
          <w:rFonts w:ascii="Times New Roman" w:eastAsia="Calibri" w:hAnsi="Times New Roman" w:cs="Times New Roman"/>
          <w:bCs/>
          <w:spacing w:val="-1"/>
          <w:sz w:val="24"/>
          <w:szCs w:val="24"/>
        </w:rPr>
      </w:pPr>
      <w:r w:rsidRPr="00801087">
        <w:rPr>
          <w:rFonts w:ascii="Times New Roman" w:eastAsia="Calibri" w:hAnsi="Times New Roman" w:cs="Times New Roman"/>
          <w:b/>
          <w:spacing w:val="-1"/>
          <w:sz w:val="24"/>
          <w:szCs w:val="24"/>
        </w:rPr>
        <w:t>Vertintojai: a</w:t>
      </w:r>
      <w:r w:rsidRPr="00801087">
        <w:rPr>
          <w:rFonts w:ascii="Times New Roman" w:eastAsia="Calibri" w:hAnsi="Times New Roman" w:cs="Times New Roman"/>
          <w:bCs/>
          <w:spacing w:val="-1"/>
          <w:sz w:val="24"/>
          <w:szCs w:val="24"/>
        </w:rPr>
        <w:t xml:space="preserve">) gali paprašyti parodyti higienos planus, pažiūrėti, ar jie tinkamai sudaryti; b) gali  paklausti, kaip vertinama valymo ir dezinfekcijos kokybė; c) jei sudaryta valymo sutartis su išorės įstaiga, gali paprašyti sutarties, gali paklausti, ar planų laikomasi ir kas tai prižiūri.  </w:t>
      </w:r>
    </w:p>
    <w:p w14:paraId="55EC4AD7" w14:textId="77777777" w:rsidR="00556786" w:rsidRPr="00801087" w:rsidRDefault="00556786" w:rsidP="00556786">
      <w:pPr>
        <w:spacing w:after="0" w:line="240" w:lineRule="auto"/>
        <w:jc w:val="both"/>
        <w:rPr>
          <w:rFonts w:ascii="Times New Roman" w:eastAsia="Calibri" w:hAnsi="Times New Roman" w:cs="Times New Roman"/>
          <w:bCs/>
          <w:spacing w:val="-1"/>
          <w:sz w:val="24"/>
          <w:szCs w:val="24"/>
        </w:rPr>
      </w:pPr>
    </w:p>
    <w:p w14:paraId="64FFEC2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pacing w:val="-1"/>
          <w:sz w:val="24"/>
          <w:szCs w:val="24"/>
        </w:rPr>
        <w:t>Atitiktis</w:t>
      </w:r>
      <w:r w:rsidRPr="00801087">
        <w:rPr>
          <w:rFonts w:ascii="Times New Roman" w:eastAsia="Calibri" w:hAnsi="Times New Roman" w:cs="Times New Roman"/>
          <w:bCs/>
          <w:spacing w:val="-1"/>
          <w:sz w:val="24"/>
          <w:szCs w:val="24"/>
        </w:rPr>
        <w:t>: Įstaigoje yra tinkamai parengti higienos planai ir jų laikomasi.</w:t>
      </w:r>
    </w:p>
    <w:p w14:paraId="49136A09"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8D7BB42" w14:textId="77777777" w:rsidR="00556786" w:rsidRPr="00801087" w:rsidRDefault="00556786" w:rsidP="00556786">
      <w:pPr>
        <w:spacing w:after="0" w:line="240" w:lineRule="auto"/>
        <w:jc w:val="both"/>
        <w:rPr>
          <w:rFonts w:ascii="Times New Roman" w:eastAsia="Calibri" w:hAnsi="Times New Roman" w:cs="Times New Roman"/>
          <w:b/>
          <w:bCs/>
          <w:caps/>
          <w:sz w:val="24"/>
          <w:szCs w:val="24"/>
        </w:rPr>
      </w:pPr>
      <w:r w:rsidRPr="00801087">
        <w:rPr>
          <w:rFonts w:ascii="Times New Roman" w:eastAsia="Calibri" w:hAnsi="Times New Roman" w:cs="Times New Roman"/>
          <w:b/>
          <w:bCs/>
          <w:sz w:val="24"/>
          <w:szCs w:val="24"/>
        </w:rPr>
        <w:t xml:space="preserve">4.1.2.3. Kriterijus. </w:t>
      </w:r>
    </w:p>
    <w:p w14:paraId="57377A3D" w14:textId="77777777" w:rsidR="00556786" w:rsidRPr="00801087" w:rsidRDefault="00556786" w:rsidP="00556786">
      <w:pPr>
        <w:spacing w:after="0" w:line="240" w:lineRule="auto"/>
        <w:jc w:val="both"/>
        <w:rPr>
          <w:rFonts w:ascii="Times New Roman" w:hAnsi="Times New Roman" w:cs="Times New Roman"/>
          <w:b/>
          <w:bCs/>
          <w:color w:val="000000"/>
          <w:sz w:val="24"/>
          <w:szCs w:val="24"/>
        </w:rPr>
      </w:pPr>
      <w:r w:rsidRPr="00801087">
        <w:rPr>
          <w:rFonts w:ascii="Times New Roman" w:eastAsia="Calibri" w:hAnsi="Times New Roman" w:cs="Times New Roman"/>
          <w:b/>
          <w:bCs/>
          <w:sz w:val="24"/>
          <w:szCs w:val="24"/>
        </w:rPr>
        <w:t>Įstaiga laikosi patvirtintos i</w:t>
      </w:r>
      <w:r w:rsidRPr="00801087">
        <w:rPr>
          <w:rFonts w:ascii="Times New Roman" w:hAnsi="Times New Roman" w:cs="Times New Roman"/>
          <w:b/>
          <w:bCs/>
          <w:color w:val="000000"/>
          <w:sz w:val="24"/>
          <w:szCs w:val="24"/>
        </w:rPr>
        <w:t xml:space="preserve">nfekcijų rizikos nekeliančių medicinos priemonių valymo ir dezinfekcijos tvarkos. </w:t>
      </w:r>
    </w:p>
    <w:p w14:paraId="065956E5" w14:textId="77777777" w:rsidR="00556786" w:rsidRPr="00801087" w:rsidRDefault="00556786" w:rsidP="00556786">
      <w:pPr>
        <w:spacing w:after="0" w:line="240" w:lineRule="auto"/>
        <w:jc w:val="both"/>
        <w:rPr>
          <w:rFonts w:ascii="Times New Roman" w:hAnsi="Times New Roman" w:cs="Times New Roman"/>
          <w:b/>
          <w:bCs/>
          <w:color w:val="000000"/>
          <w:sz w:val="24"/>
          <w:szCs w:val="24"/>
        </w:rPr>
      </w:pPr>
    </w:p>
    <w:p w14:paraId="2C6755C6" w14:textId="77777777" w:rsidR="00556786" w:rsidRPr="00801087" w:rsidRDefault="00556786" w:rsidP="00556786">
      <w:pPr>
        <w:spacing w:after="0" w:line="240" w:lineRule="auto"/>
        <w:jc w:val="both"/>
        <w:rPr>
          <w:rFonts w:ascii="Times New Roman" w:eastAsia="Calibri" w:hAnsi="Times New Roman" w:cs="Times New Roman"/>
          <w:bCs/>
          <w:spacing w:val="-1"/>
          <w:sz w:val="24"/>
          <w:szCs w:val="24"/>
        </w:rPr>
      </w:pPr>
      <w:r w:rsidRPr="00801087">
        <w:rPr>
          <w:rFonts w:ascii="Times New Roman" w:hAnsi="Times New Roman" w:cs="Times New Roman"/>
          <w:b/>
          <w:bCs/>
          <w:color w:val="000000"/>
          <w:sz w:val="24"/>
          <w:szCs w:val="24"/>
        </w:rPr>
        <w:t>Vertintojai: a</w:t>
      </w:r>
      <w:r w:rsidRPr="00801087">
        <w:rPr>
          <w:rFonts w:ascii="Times New Roman" w:eastAsia="Calibri" w:hAnsi="Times New Roman" w:cs="Times New Roman"/>
          <w:bCs/>
          <w:spacing w:val="-1"/>
          <w:sz w:val="24"/>
          <w:szCs w:val="24"/>
        </w:rPr>
        <w:t xml:space="preserve">) gali paklausti darbuotojų, kaip valomos ir dezinfekuojamos medicinos priemonės, nekeliančios infekcijų rizikos, ar yra dokumentas, nustatantis tokių priemonių valymo tvarką; b) gali paklausti, kas atsakingas už medicinos priemonių valymą, kaip dažnai priemonės valomos. </w:t>
      </w:r>
    </w:p>
    <w:p w14:paraId="13526AD1" w14:textId="77777777" w:rsidR="00556786" w:rsidRPr="00801087" w:rsidRDefault="00556786" w:rsidP="00556786">
      <w:pPr>
        <w:spacing w:after="0" w:line="240" w:lineRule="auto"/>
        <w:jc w:val="both"/>
        <w:rPr>
          <w:rFonts w:ascii="Times New Roman" w:hAnsi="Times New Roman" w:cs="Times New Roman"/>
          <w:b/>
          <w:bCs/>
          <w:color w:val="000000"/>
          <w:sz w:val="24"/>
          <w:szCs w:val="24"/>
        </w:rPr>
      </w:pPr>
    </w:p>
    <w:p w14:paraId="5BD89E41" w14:textId="77777777" w:rsidR="00556786" w:rsidRPr="00801087" w:rsidRDefault="00556786" w:rsidP="00556786">
      <w:pPr>
        <w:spacing w:after="0" w:line="240" w:lineRule="auto"/>
        <w:jc w:val="both"/>
        <w:rPr>
          <w:rFonts w:ascii="Times New Roman" w:hAnsi="Times New Roman" w:cs="Times New Roman"/>
          <w:color w:val="000000"/>
          <w:sz w:val="24"/>
          <w:szCs w:val="24"/>
        </w:rPr>
      </w:pPr>
      <w:r w:rsidRPr="00801087">
        <w:rPr>
          <w:rFonts w:ascii="Times New Roman" w:hAnsi="Times New Roman" w:cs="Times New Roman"/>
          <w:b/>
          <w:bCs/>
          <w:color w:val="000000"/>
          <w:sz w:val="24"/>
          <w:szCs w:val="24"/>
        </w:rPr>
        <w:t xml:space="preserve">Atitiktis: </w:t>
      </w:r>
      <w:r w:rsidRPr="00801087">
        <w:rPr>
          <w:rFonts w:ascii="Times New Roman" w:hAnsi="Times New Roman" w:cs="Times New Roman"/>
          <w:color w:val="000000"/>
          <w:sz w:val="24"/>
          <w:szCs w:val="24"/>
        </w:rPr>
        <w:t xml:space="preserve">Įstaigoje yra nustatyta </w:t>
      </w:r>
      <w:r w:rsidRPr="00801087">
        <w:rPr>
          <w:rFonts w:ascii="Times New Roman" w:eastAsia="Calibri" w:hAnsi="Times New Roman" w:cs="Times New Roman"/>
          <w:sz w:val="24"/>
          <w:szCs w:val="24"/>
        </w:rPr>
        <w:t>i</w:t>
      </w:r>
      <w:r w:rsidRPr="00801087">
        <w:rPr>
          <w:rFonts w:ascii="Times New Roman" w:hAnsi="Times New Roman" w:cs="Times New Roman"/>
          <w:color w:val="000000"/>
          <w:sz w:val="24"/>
          <w:szCs w:val="24"/>
        </w:rPr>
        <w:t>nfekcijų rizikos nekeliančių medicinos priemonių valymo tvarka ir jos darbuotojai laikosi.</w:t>
      </w:r>
    </w:p>
    <w:p w14:paraId="203C04A6" w14:textId="77777777" w:rsidR="00556786" w:rsidRPr="00801087" w:rsidRDefault="00556786" w:rsidP="00556786">
      <w:pPr>
        <w:spacing w:after="0" w:line="240" w:lineRule="auto"/>
        <w:jc w:val="both"/>
        <w:rPr>
          <w:rFonts w:ascii="Times New Roman" w:hAnsi="Times New Roman" w:cs="Times New Roman"/>
          <w:b/>
          <w:bCs/>
          <w:color w:val="000000"/>
          <w:sz w:val="24"/>
          <w:szCs w:val="24"/>
        </w:rPr>
      </w:pPr>
    </w:p>
    <w:p w14:paraId="398B1066"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4.1.2.4. Kriterijus. </w:t>
      </w:r>
    </w:p>
    <w:p w14:paraId="2700E67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Valymui ir dezinfekcijai naudojamos medžiagos yra tinkamos numatytam naudojimui.</w:t>
      </w:r>
    </w:p>
    <w:p w14:paraId="6895E25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918A9D3" w14:textId="77777777" w:rsidR="00556786" w:rsidRPr="00801087" w:rsidRDefault="00556786" w:rsidP="00556786">
      <w:pPr>
        <w:spacing w:after="0" w:line="240" w:lineRule="auto"/>
        <w:jc w:val="both"/>
        <w:rPr>
          <w:rFonts w:ascii="Times New Roman" w:eastAsia="Calibri" w:hAnsi="Times New Roman" w:cs="Times New Roman"/>
          <w:spacing w:val="-1"/>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paklausti už valymą atsakingų asmenų apie naudojamas medžiagas, jų paskirtį; b) gali paklausti, kur </w:t>
      </w:r>
      <w:r w:rsidRPr="00801087">
        <w:rPr>
          <w:rFonts w:ascii="Times New Roman" w:eastAsia="Calibri" w:hAnsi="Times New Roman" w:cs="Times New Roman"/>
          <w:spacing w:val="-1"/>
          <w:sz w:val="24"/>
          <w:szCs w:val="24"/>
        </w:rPr>
        <w:t>galima rasti valymo ir dezinfekcinių medžiagų saugos duomenų lapus; c) gali paklausti, ar valymui ir dezinfekcijai naudojamos medžiagos atitinka nurodytas higienos planuose.</w:t>
      </w:r>
    </w:p>
    <w:p w14:paraId="2237E06A" w14:textId="77777777" w:rsidR="00556786" w:rsidRPr="00801087" w:rsidRDefault="00556786" w:rsidP="00556786">
      <w:pPr>
        <w:spacing w:after="0" w:line="240" w:lineRule="auto"/>
        <w:jc w:val="both"/>
        <w:rPr>
          <w:rFonts w:ascii="Times New Roman" w:eastAsia="Calibri" w:hAnsi="Times New Roman" w:cs="Times New Roman"/>
          <w:spacing w:val="-1"/>
          <w:sz w:val="24"/>
          <w:szCs w:val="24"/>
        </w:rPr>
      </w:pPr>
    </w:p>
    <w:p w14:paraId="54A91767" w14:textId="77777777" w:rsidR="00556786" w:rsidRPr="00801087" w:rsidRDefault="00556786" w:rsidP="00556786">
      <w:pPr>
        <w:spacing w:after="0" w:line="240" w:lineRule="auto"/>
        <w:jc w:val="both"/>
        <w:rPr>
          <w:rFonts w:ascii="Times New Roman" w:eastAsia="Calibri" w:hAnsi="Times New Roman" w:cs="Times New Roman"/>
          <w:spacing w:val="-1"/>
          <w:sz w:val="24"/>
          <w:szCs w:val="24"/>
        </w:rPr>
      </w:pPr>
      <w:r w:rsidRPr="00801087">
        <w:rPr>
          <w:rFonts w:ascii="Times New Roman" w:eastAsia="Calibri" w:hAnsi="Times New Roman" w:cs="Times New Roman"/>
          <w:b/>
          <w:bCs/>
          <w:spacing w:val="-1"/>
          <w:sz w:val="24"/>
          <w:szCs w:val="24"/>
        </w:rPr>
        <w:t>Atitiktis:</w:t>
      </w:r>
      <w:r w:rsidRPr="00801087">
        <w:rPr>
          <w:rFonts w:ascii="Times New Roman" w:eastAsia="Calibri" w:hAnsi="Times New Roman" w:cs="Times New Roman"/>
          <w:spacing w:val="-1"/>
          <w:sz w:val="24"/>
          <w:szCs w:val="24"/>
        </w:rPr>
        <w:t xml:space="preserve"> Įstaigoje naudojamos valymo ir dezinfekcijos medžiagos pagal paskirtį, darbuotojai apmokyti jas naudoti.</w:t>
      </w:r>
    </w:p>
    <w:p w14:paraId="75F39C89"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DC936F9" w14:textId="77777777" w:rsidR="00556786" w:rsidRPr="00801087" w:rsidRDefault="00556786" w:rsidP="00556786">
      <w:pPr>
        <w:spacing w:after="0" w:line="240" w:lineRule="auto"/>
        <w:contextualSpacing/>
        <w:jc w:val="both"/>
        <w:rPr>
          <w:rFonts w:ascii="Times New Roman" w:eastAsia="Calibri" w:hAnsi="Times New Roman" w:cs="Times New Roman"/>
          <w:b/>
          <w:color w:val="7030A0"/>
          <w:sz w:val="24"/>
          <w:szCs w:val="24"/>
        </w:rPr>
      </w:pPr>
      <w:bookmarkStart w:id="54" w:name="_Hlk182349665"/>
      <w:r w:rsidRPr="00801087">
        <w:rPr>
          <w:rFonts w:ascii="Times New Roman" w:eastAsia="Calibri" w:hAnsi="Times New Roman" w:cs="Times New Roman"/>
          <w:b/>
          <w:color w:val="7030A0"/>
          <w:sz w:val="24"/>
          <w:szCs w:val="24"/>
        </w:rPr>
        <w:t>4.1.3. Rodiklis.</w:t>
      </w:r>
    </w:p>
    <w:p w14:paraId="4B4EA408" w14:textId="77777777" w:rsidR="00556786" w:rsidRPr="00801087" w:rsidRDefault="00556786" w:rsidP="00556786">
      <w:pPr>
        <w:spacing w:after="0" w:line="240" w:lineRule="auto"/>
        <w:contextualSpacing/>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Sterilizavimo procesas.</w:t>
      </w:r>
    </w:p>
    <w:p w14:paraId="22F79BE1" w14:textId="77777777" w:rsidR="00556786" w:rsidRPr="00801087" w:rsidRDefault="00556786" w:rsidP="00556786">
      <w:pPr>
        <w:spacing w:after="0" w:line="240" w:lineRule="auto"/>
        <w:contextualSpacing/>
        <w:jc w:val="both"/>
        <w:rPr>
          <w:rFonts w:ascii="Times New Roman" w:eastAsia="Calibri" w:hAnsi="Times New Roman" w:cs="Times New Roman"/>
          <w:b/>
          <w:color w:val="7030A0"/>
          <w:sz w:val="24"/>
          <w:szCs w:val="24"/>
        </w:rPr>
      </w:pPr>
    </w:p>
    <w:p w14:paraId="1023B978" w14:textId="77777777" w:rsidR="00556786" w:rsidRPr="00801087" w:rsidRDefault="00556786" w:rsidP="00556786">
      <w:pPr>
        <w:spacing w:after="0" w:line="240" w:lineRule="auto"/>
        <w:contextualSpacing/>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458EE2F2"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lastRenderedPageBreak/>
        <w:t xml:space="preserve">Didelę infekcijų riziką keliančios ir infekcijų riziką keliančios daugkartinio naudojimo medicinos priemonės valomos, dezinfekuojamos ir sterilizuojamos. Tai chirurginiai instrumentai, medicinos priemonės ir kita įranga. Daugkartinio naudojimo medicinos priemonės turi būti valomos, dezinfekuojamos ir sterilizuojamos vadovaujantis gamintojų naudojimo instrukcijomis, kuriose yra  pateikiama informacija apie jų valymą  dezinfekciją, pakavimą ir sterilizavimą. </w:t>
      </w:r>
    </w:p>
    <w:p w14:paraId="15A53A27"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Įstaiga turi užtikrinti, kad darbuotojai, valantys, dezinfekuojantys ir sterilizuojantys medicinos priemones, būtų tinkamai apmokyti, o jų žinios reguliariai  atnaujinamos ir visa tai dokumentuojama. </w:t>
      </w:r>
    </w:p>
    <w:p w14:paraId="7EB4B4A5"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Įstaigoje turi būti atskira vieta daugkartinio naudojimo priemonėms apdoroti darbą organizuojant taip, kad nebūtų užterštos pakavimo, sterilizacijos ir sterilizuotų gaminių laikymo vietos. Iš karto po panaudojimo daugkartinio naudojimo priemonė turi būti nuvaloma ar praskalaujama, kad būtų pašalinti matomi užteršimai, o po prieš sterilizaciją rūpestingai nuvaloma priemonių apdorojimo vietoje. Tai galima atlikti rankiniu būdu, ultragarsiniame valytuve ar automatizuotuose </w:t>
      </w:r>
      <w:proofErr w:type="spellStart"/>
      <w:r w:rsidRPr="00801087">
        <w:rPr>
          <w:rFonts w:ascii="Times New Roman" w:hAnsi="Times New Roman" w:cs="Times New Roman"/>
          <w:color w:val="7030A0"/>
          <w:sz w:val="24"/>
          <w:szCs w:val="24"/>
        </w:rPr>
        <w:t>plautuvuose</w:t>
      </w:r>
      <w:proofErr w:type="spellEnd"/>
      <w:r w:rsidRPr="00801087">
        <w:rPr>
          <w:rFonts w:ascii="Times New Roman" w:hAnsi="Times New Roman" w:cs="Times New Roman"/>
          <w:color w:val="7030A0"/>
          <w:sz w:val="24"/>
          <w:szCs w:val="24"/>
        </w:rPr>
        <w:t>.</w:t>
      </w:r>
    </w:p>
    <w:p w14:paraId="75830CE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 Patikimiausia daugkartinio naudojimo priemonių sterilizacija yra naudojant garinius sterilizatorius. Kad medicinos priemonės būtų efektyviai sterilizuotos ir išliktų steriliomis, svarbu kiekvienai medicinos priemonei ar jų komplektui naudoti tinkamas pakavimo priemones. Pakuotės sterilizacijai turi būti taip pažymėtos, kad jas būtų galima atsekti, jei vėliau paaiškėtų netinkamo sterilizavimo problemos. Sterilizatorius turi būti teisingai pakrautas, kad iš jo būtų pašalintas oras ir garai galėtų prasiskverbti į krovinį. Svarbu nustatyti tinkamą sterilizavimo ir džiovinimo laiką, tinkamai elgtis su steriliu kroviniu jį išimant iš sterilizatoriaus ir patikrinti, ar nepažeista pakuotė. Ne mažiau svarbu tinkamai saugoti sterilizuotas medicinos priemones. </w:t>
      </w:r>
    </w:p>
    <w:p w14:paraId="3F9320EF"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Atliekama kiekvieno sterilizavimo proceso kontrolė tikrinant, kad būtų pasiekti parinkti ciklo parametrai (įskaitant laiką, temperatūrą ir slėgį), kurie registruojami kaip įrodymas, kad ciklas vyko pagal sterilizavimo sąlygas. Papildomai prie fizikinių metodų naudojami ir cheminiai indikatoriai, parodantys, kad krovinys pasiekė teisingą temperatūrą. </w:t>
      </w:r>
    </w:p>
    <w:p w14:paraId="0A634605"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Visa sterilizavimo procesui naudojama įranga turi būti tinkamai prižiūrima ir kasmet (ar pagal gamintojo instrukcijas) atliekamas sterilizacijos ciklų patvirtinimas. Jei sterilizavimas atliekamas kitoje įstaigoje svarbu užtikrinti priemonių sterilumą transportavimo metu. </w:t>
      </w:r>
    </w:p>
    <w:p w14:paraId="1D81F573" w14:textId="77777777" w:rsidR="00556786" w:rsidRPr="00801087" w:rsidRDefault="00556786" w:rsidP="00556786">
      <w:pPr>
        <w:spacing w:after="0" w:line="240" w:lineRule="auto"/>
        <w:ind w:firstLine="709"/>
        <w:jc w:val="both"/>
        <w:rPr>
          <w:sz w:val="24"/>
          <w:szCs w:val="24"/>
        </w:rPr>
      </w:pPr>
      <w:r w:rsidRPr="00801087">
        <w:rPr>
          <w:rFonts w:ascii="Times New Roman" w:hAnsi="Times New Roman" w:cs="Times New Roman"/>
          <w:color w:val="7030A0"/>
          <w:sz w:val="24"/>
          <w:szCs w:val="24"/>
        </w:rPr>
        <w:t xml:space="preserve">Įstaiga gali sumažinti daugkartinio naudojimo medicinos priemonių naudojimą jas pakeisdama šiuo metu prieinamomis vienkartinio naudojimo priemonėmis išanalizavusi tokius faktorius, kaip užteršimo rizika, kainos ir personalo darbo sąnaudos. </w:t>
      </w:r>
    </w:p>
    <w:p w14:paraId="1DB20922" w14:textId="77777777" w:rsidR="00556786" w:rsidRPr="00801087" w:rsidRDefault="00556786" w:rsidP="00556786">
      <w:pPr>
        <w:spacing w:after="0" w:line="240" w:lineRule="auto"/>
        <w:contextualSpacing/>
        <w:jc w:val="both"/>
        <w:rPr>
          <w:rFonts w:ascii="Times New Roman" w:eastAsia="Calibri" w:hAnsi="Times New Roman" w:cs="Times New Roman"/>
          <w:b/>
          <w:color w:val="7030A0"/>
          <w:sz w:val="24"/>
          <w:szCs w:val="24"/>
        </w:rPr>
      </w:pPr>
    </w:p>
    <w:p w14:paraId="52151459" w14:textId="77777777" w:rsidR="00556786" w:rsidRPr="00801087" w:rsidRDefault="00556786" w:rsidP="00556786">
      <w:pPr>
        <w:spacing w:after="0" w:line="240" w:lineRule="auto"/>
        <w:contextualSpacing/>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4.1.3.1. Kriterijus. </w:t>
      </w:r>
    </w:p>
    <w:p w14:paraId="0DBA809D" w14:textId="77777777" w:rsidR="00556786" w:rsidRPr="00801087" w:rsidRDefault="00556786" w:rsidP="00556786">
      <w:pPr>
        <w:spacing w:after="0" w:line="240" w:lineRule="auto"/>
        <w:contextualSpacing/>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Įstaiga turi </w:t>
      </w:r>
      <w:r w:rsidRPr="00801087">
        <w:rPr>
          <w:rFonts w:ascii="Times New Roman" w:eastAsia="Times New Roman" w:hAnsi="Times New Roman" w:cs="Times New Roman"/>
          <w:b/>
          <w:spacing w:val="-3"/>
          <w:sz w:val="24"/>
          <w:szCs w:val="24"/>
          <w:lang w:eastAsia="lt-LT"/>
        </w:rPr>
        <w:t xml:space="preserve">valomų, dezinfekuojamų ir sterilizuojamų </w:t>
      </w:r>
      <w:r w:rsidRPr="00801087">
        <w:rPr>
          <w:rFonts w:ascii="Times New Roman" w:eastAsia="Times New Roman" w:hAnsi="Times New Roman" w:cs="Times New Roman"/>
          <w:b/>
          <w:sz w:val="24"/>
          <w:szCs w:val="24"/>
          <w:lang w:eastAsia="lt-LT"/>
        </w:rPr>
        <w:t xml:space="preserve">medicinos priemonių </w:t>
      </w:r>
      <w:r w:rsidRPr="00801087">
        <w:rPr>
          <w:rFonts w:ascii="Times New Roman" w:eastAsia="Calibri" w:hAnsi="Times New Roman" w:cs="Times New Roman"/>
          <w:b/>
          <w:sz w:val="24"/>
          <w:szCs w:val="24"/>
        </w:rPr>
        <w:t xml:space="preserve">sąrašą. </w:t>
      </w:r>
    </w:p>
    <w:p w14:paraId="46E4B830" w14:textId="77777777" w:rsidR="00556786" w:rsidRPr="00801087" w:rsidRDefault="00556786" w:rsidP="00556786">
      <w:pPr>
        <w:spacing w:after="0" w:line="240" w:lineRule="auto"/>
        <w:contextualSpacing/>
        <w:jc w:val="both"/>
        <w:rPr>
          <w:rFonts w:ascii="Times New Roman" w:eastAsia="Calibri" w:hAnsi="Times New Roman" w:cs="Times New Roman"/>
          <w:b/>
          <w:sz w:val="24"/>
          <w:szCs w:val="24"/>
        </w:rPr>
      </w:pPr>
    </w:p>
    <w:p w14:paraId="4F7AE945" w14:textId="77777777" w:rsidR="00556786" w:rsidRPr="00801087" w:rsidRDefault="00556786" w:rsidP="00556786">
      <w:pPr>
        <w:spacing w:after="0" w:line="240" w:lineRule="auto"/>
        <w:contextualSpacing/>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paprašyti parodyti sterilizuojamų </w:t>
      </w:r>
      <w:r w:rsidRPr="00801087">
        <w:rPr>
          <w:rFonts w:ascii="Times New Roman" w:eastAsia="Times New Roman" w:hAnsi="Times New Roman" w:cs="Times New Roman"/>
          <w:bCs/>
          <w:sz w:val="24"/>
          <w:szCs w:val="24"/>
          <w:lang w:eastAsia="lt-LT"/>
        </w:rPr>
        <w:t xml:space="preserve">medicinos priemonių </w:t>
      </w:r>
      <w:r w:rsidRPr="00801087">
        <w:rPr>
          <w:rFonts w:ascii="Times New Roman" w:eastAsia="Calibri" w:hAnsi="Times New Roman" w:cs="Times New Roman"/>
          <w:bCs/>
          <w:sz w:val="24"/>
          <w:szCs w:val="24"/>
        </w:rPr>
        <w:t>sąrašą; b) gali paprašyti parodyti, kas, kokiu būdu ir kur  medicinos priemones valo ir dezinfekuoja, kur, kas  ir kaip jas pakuoja.</w:t>
      </w:r>
    </w:p>
    <w:p w14:paraId="3953E21F" w14:textId="77777777" w:rsidR="00556786" w:rsidRPr="00801087" w:rsidRDefault="00556786" w:rsidP="00556786">
      <w:pPr>
        <w:spacing w:after="0" w:line="240" w:lineRule="auto"/>
        <w:contextualSpacing/>
        <w:jc w:val="both"/>
        <w:rPr>
          <w:rFonts w:ascii="Times New Roman" w:eastAsia="Calibri" w:hAnsi="Times New Roman" w:cs="Times New Roman"/>
          <w:b/>
          <w:sz w:val="24"/>
          <w:szCs w:val="24"/>
        </w:rPr>
      </w:pPr>
    </w:p>
    <w:p w14:paraId="621681DF" w14:textId="77777777" w:rsidR="00556786" w:rsidRPr="00801087" w:rsidRDefault="00556786" w:rsidP="00556786">
      <w:pPr>
        <w:spacing w:after="0" w:line="240" w:lineRule="auto"/>
        <w:contextualSpacing/>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Įstaigoje yra sąrašas sterilizuojamų medicinos priemonių ir priemonės tinkamai paruošiamos sterilizavimui. </w:t>
      </w:r>
    </w:p>
    <w:p w14:paraId="14813436" w14:textId="77777777" w:rsidR="00556786" w:rsidRPr="00801087" w:rsidRDefault="00556786" w:rsidP="00556786">
      <w:pPr>
        <w:spacing w:after="0" w:line="240" w:lineRule="auto"/>
        <w:contextualSpacing/>
        <w:jc w:val="both"/>
        <w:rPr>
          <w:rFonts w:ascii="Times New Roman" w:eastAsia="Calibri" w:hAnsi="Times New Roman" w:cs="Times New Roman"/>
          <w:bCs/>
          <w:sz w:val="24"/>
          <w:szCs w:val="24"/>
        </w:rPr>
      </w:pPr>
    </w:p>
    <w:p w14:paraId="3BBCBA2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4.1.3.2. Kriterijus. </w:t>
      </w:r>
    </w:p>
    <w:p w14:paraId="523F6A40"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laikosi infekcijų kontrolės reikalavimus atitinkančios medicinos priemonių sterilizacijos procedūros.</w:t>
      </w:r>
    </w:p>
    <w:p w14:paraId="65DBF689"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28DC51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apie sterilizavimo procesą: kur jis atliekamas, kas atsakingas, kokie sterilizatoriai naudojami; b) gali paklausti, kaip transportuojamos medicinos priemonės į sterilizavimo patalpą ir iš jos.</w:t>
      </w:r>
    </w:p>
    <w:p w14:paraId="53CE6BE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10E5C61"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Atliekant medicinos priemonių sterilizavimą laikomasi nustatytos procedūros.</w:t>
      </w:r>
      <w:r w:rsidRPr="00801087">
        <w:rPr>
          <w:rFonts w:ascii="Times New Roman" w:eastAsia="Calibri" w:hAnsi="Times New Roman" w:cs="Times New Roman"/>
          <w:b/>
          <w:sz w:val="24"/>
          <w:szCs w:val="24"/>
        </w:rPr>
        <w:t xml:space="preserve"> </w:t>
      </w:r>
    </w:p>
    <w:p w14:paraId="0EFAB87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382EAF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lastRenderedPageBreak/>
        <w:t xml:space="preserve">4.1.3.3. Kriterijus. </w:t>
      </w:r>
    </w:p>
    <w:p w14:paraId="107DFC9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yra paskirtas darbuotojas, atsakingas už sterilizavimo procesą.</w:t>
      </w:r>
    </w:p>
    <w:p w14:paraId="4C5049C1"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F2A589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už sterilizavimo procesą atsakingo darbuotojo, kas ir kaip jį apmokė tinkamai atlikti sterilizavimo procesą; b) gali paklausti, kas ir kaip dažnai atlieka nustatyto sterilizavimo proceso laikymosi  priežiūrą.</w:t>
      </w:r>
    </w:p>
    <w:p w14:paraId="56956CC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3D7AD28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Įstaigoje yra paskirtas už sterilizavimo procesą atsakingas darbuotojas, turintis tam reikalingą kompetenciją. </w:t>
      </w:r>
    </w:p>
    <w:p w14:paraId="2BEC5745"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4DCC90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4.1.3.4. Kriterijus. </w:t>
      </w:r>
    </w:p>
    <w:p w14:paraId="451A19DE"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Sterilizacijos įranga yra tinkamai prižiūrima sterilizacijos proceso patikimumui užtikrinti.</w:t>
      </w:r>
    </w:p>
    <w:p w14:paraId="155F3630"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0AE8F6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Vertintojai: a</w:t>
      </w:r>
      <w:r w:rsidRPr="00801087">
        <w:rPr>
          <w:rFonts w:ascii="Times New Roman" w:eastAsia="Calibri" w:hAnsi="Times New Roman" w:cs="Times New Roman"/>
          <w:bCs/>
          <w:sz w:val="24"/>
          <w:szCs w:val="24"/>
        </w:rPr>
        <w:t>) gali paklausti, kas atlieka sterilizavimo įrangos priežiūrą, remontą ir techninės būklės vertinimą, kaip dažnai, kaip tai dokumentuojama; b) gali paprašyti parodyti įrašus sterilizatoriaus pase; c) jeigu  priežiūrą atlieka išorės įstaiga, gali paklausti, ar įstaiga turi kompetenciją tinkamai priežiūrai (pvz., techninės būklės vertinimui), paprašyti sutarties.</w:t>
      </w:r>
    </w:p>
    <w:p w14:paraId="43C12715"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4052C5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Sterilizavimo įranga įstaigoje tinkamai prižiūrima.</w:t>
      </w:r>
    </w:p>
    <w:p w14:paraId="3582F77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C5DA09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4.1.3.5. Kriterijus. </w:t>
      </w:r>
    </w:p>
    <w:p w14:paraId="2EE5EE4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Vykdoma nuolatinė sterilizavimo procesų kontrolė.</w:t>
      </w:r>
    </w:p>
    <w:p w14:paraId="45F33A11"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F0765F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sterilizavimo procesą atliekančių darbuotojų, kaip jie vykdo sterilizavimo proceso kontrolę, kokius naudoja testus, kaip vertina sterilizavimo proceso veiksmingumą jam pasibaigus, kaip užtikrina atsekamumą ir pan.; b) kaip ši kontrolė dokumentuojama.</w:t>
      </w:r>
    </w:p>
    <w:p w14:paraId="79DF424A"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4FF0C5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užtikrinama veiksminga sterilizavimo procesų kontrolė.</w:t>
      </w:r>
    </w:p>
    <w:p w14:paraId="478A32D0"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BCC260A"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4.1.3.6. Kriterijus. </w:t>
      </w:r>
    </w:p>
    <w:p w14:paraId="01DC044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Sterilizuotos medicinos priemonės ir gaminiai laikomi taip, kad būtų užtikrintas jų sterilumas.</w:t>
      </w:r>
    </w:p>
    <w:p w14:paraId="709C1B6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FD47745"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kaip iš sterilizavimo patalpos sterilizuotos medicinos priemonės gabenamos į procedūrinius ir kitus kabinetus, kokiomis sąlygomis ir kaip ilgai laikomos; b) gali paklausti, kaip tikrinamas medicinos priemonių sterilumas prieš jas panaudojant, kaip apie sterilizuotos priemonės panaudojimą įrašoma paciento istorijoje, kad būtų užtikrintas atsekamumas</w:t>
      </w:r>
      <w:r w:rsidRPr="00801087">
        <w:rPr>
          <w:rFonts w:ascii="Times New Roman" w:eastAsia="Calibri" w:hAnsi="Times New Roman" w:cs="Times New Roman"/>
          <w:strike/>
          <w:sz w:val="24"/>
          <w:szCs w:val="24"/>
          <w:highlight w:val="yellow"/>
        </w:rPr>
        <w:t>;</w:t>
      </w:r>
      <w:r w:rsidRPr="00801087">
        <w:rPr>
          <w:rFonts w:ascii="Times New Roman" w:eastAsia="Calibri" w:hAnsi="Times New Roman" w:cs="Times New Roman"/>
          <w:sz w:val="24"/>
          <w:szCs w:val="24"/>
        </w:rPr>
        <w:t xml:space="preserve"> c) gali paklausti, kaip  atšaukiamos nesterilios medicinos priemonės.</w:t>
      </w:r>
    </w:p>
    <w:p w14:paraId="04F060AC"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4B9485B"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Sterilizuotos medicinos priemonės įstaigoje laikomos ir naudojamos tinkamai.</w:t>
      </w:r>
    </w:p>
    <w:p w14:paraId="2319826F"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4AD98B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4.1.3.7. Kriterijus. </w:t>
      </w:r>
    </w:p>
    <w:p w14:paraId="32C88DC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turi nustatytą tvarką atlikti medicinos priemonių sterilizaciją kitoje įstaigoje.</w:t>
      </w:r>
    </w:p>
    <w:p w14:paraId="52F306D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0597ABC"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paklausti, kaip įstaigoje  medicinos priemonės paruošiamos sterilizavimui, kaip jos gabenamos į kitą įstaigą, kaip iš įstaigos gabenamos sterilizuotos priemonės,  užtikrinant jų sterilumą; b) gali paprašyti sutarties; c) gali paklausti, kaip įstaiga įsitikina, kad kitoje įstaigoje sterilizavimo procesas atitinka infekcijų kontrolės reikalavimus.  </w:t>
      </w:r>
    </w:p>
    <w:p w14:paraId="13C64CF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983BBA8"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Kitoje įstaigoje atliekamas medicinos priemonių sterilizavimas atitinka infekcijų kontrolės reikalavimus.</w:t>
      </w:r>
    </w:p>
    <w:p w14:paraId="0DC2F5A6"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B569E13"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lastRenderedPageBreak/>
        <w:t xml:space="preserve">4.1.4. Rodiklis. </w:t>
      </w:r>
    </w:p>
    <w:p w14:paraId="14FAFE4B"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Infekcijų plitimo įstaigoje kontrolė.</w:t>
      </w:r>
    </w:p>
    <w:p w14:paraId="7BFA5058"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p>
    <w:p w14:paraId="4CE93CA6"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Kodėl tai svarbu ir kaip tai įgyvendinti.</w:t>
      </w:r>
    </w:p>
    <w:p w14:paraId="2AC88FBC"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Veiksmingų priemonių, mažinančių mikroorganizmų perdavimą per rankas, nuoseklus naudojimas yra esminis visų infekcijų kontrolės politikų elementas. Mikroorganizmai (pvz.,  sukeliantys kvėpavimo ir virškinamojo trakto infekcijas) pacientams gali būti  perduoti per specialistų rankas teikiant sveikatos priežiūrą. Objektai ir paviršiai, kuriuos liečia pacientai (pvz., tušinukai, kėdės ir durų rankenos), taip pat yra potencialūs infekcijos šaltiniai. Žaislai ir skaitymo medžiaga (pvz., žurnalai ir knygos)  gali veikti kaip užkratą pernešantys daiktai. </w:t>
      </w:r>
    </w:p>
    <w:p w14:paraId="6B3EFA8F"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Tinkamas būdas rankų higienai užtikrinti ambulatorinėmis sąlygomis yra alkoholiniai rankų dezinfekciniai skysčiai ar plovimas su neutraliu ar antimikrobiniu muilu. Pirštinės nėra rankų plovimo pakaitalas. </w:t>
      </w:r>
    </w:p>
    <w:p w14:paraId="6A1F22ED"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Rankos turi būti dezinfekuojamos laikantis įstaigoje nustatytų standartinių rankų higienos taisyklių  prieš ir po kiekvieno kontakto su pacientu epizodo ir po veiksmų, kurie gali sukelti užterštumą (pvz., prieš ir po bet kokio kontakto su pacientu, prieš ir po įprasto pirštinių panaudojimo, po kiekvieno kontakto su panaudotomis medicinos priemonėmis, prieš ir po kiekvienos procedūros). </w:t>
      </w:r>
    </w:p>
    <w:p w14:paraId="478BDC5A"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Įstaigos pareiga yra užtikrinti, kad tinkamai parinktos rankų higienos priemonės būtų lengvai  prieinamos kaip personalui, taip ir pacientams. Visuose pacientų apžiūros ir procedūriniuose kabinetuose turi būti rankų higienos priemonių, taip pat ir tualetuose ar netoli jų. Rankų dezinfekciniai skysčiai turi būti naudojami ir teikiant paslaugas pacientų namuose. Alkoholinio antiseptiko turėtų būti aiškiai matomoje vietoje prie registratūros ir laukiamajame su prašymu pacientams įėjus juo pasinaudoti.  </w:t>
      </w:r>
    </w:p>
    <w:p w14:paraId="5B914501"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Darbuotojai turi būti apmokyti geros rankų higienos, jos laikytis. Darbuotojai turi laikytis įprastos rankų priežiūros (įskaitant nagų ir odos priežiūrą), kad būtų išvengta infekcijos rizikos jiems patiems ir kitiems.  Įstaiga taip pat turi skatinti pacientus laikytis tinkamos rankų higienos, pvz., iškabinant ta tema plakatus laukiamuosiuose.  Pacientų raginimas laikytis veiksmingos rankų higienos gali sumažinti mikroorganizmų perdavimą ir su sveikatos priežiūra susijusių infekcijų riziką. </w:t>
      </w:r>
    </w:p>
    <w:p w14:paraId="6F112F2C"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Darbuotojų žinios apie rankų higieną turi būti reguliariai atnaujinamos ir prižiūrimas rankų higienos taisyklių laikymasis vertinant tinkamą aprūpinimą rankų higienos priemonėmis, jų sunaudojimą bei darbuotojų rankų higienos laikymosi periodinį stebėjimą. </w:t>
      </w:r>
    </w:p>
    <w:p w14:paraId="014B95D6"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Turi būti vertinami PSO nustatyti 5 rankų higienos momentai - rankų higienos atlikimas: </w:t>
      </w:r>
    </w:p>
    <w:p w14:paraId="4BBFE71E" w14:textId="77777777" w:rsidR="00556786" w:rsidRPr="00801087" w:rsidRDefault="00556786" w:rsidP="00556786">
      <w:pPr>
        <w:pStyle w:val="ListParagraph"/>
        <w:numPr>
          <w:ilvl w:val="0"/>
          <w:numId w:val="34"/>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prieš kontaktą su pacientu,</w:t>
      </w:r>
    </w:p>
    <w:p w14:paraId="1C124278" w14:textId="77777777" w:rsidR="00556786" w:rsidRPr="00801087" w:rsidRDefault="00556786" w:rsidP="00556786">
      <w:pPr>
        <w:pStyle w:val="ListParagraph"/>
        <w:numPr>
          <w:ilvl w:val="0"/>
          <w:numId w:val="34"/>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po kontakto su pacientu,</w:t>
      </w:r>
    </w:p>
    <w:p w14:paraId="038CA900" w14:textId="77777777" w:rsidR="00556786" w:rsidRPr="00801087" w:rsidRDefault="00556786" w:rsidP="00556786">
      <w:pPr>
        <w:pStyle w:val="ListParagraph"/>
        <w:numPr>
          <w:ilvl w:val="0"/>
          <w:numId w:val="34"/>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prieš procedūras,</w:t>
      </w:r>
    </w:p>
    <w:p w14:paraId="463C0957" w14:textId="77777777" w:rsidR="00556786" w:rsidRPr="00801087" w:rsidRDefault="00556786" w:rsidP="00556786">
      <w:pPr>
        <w:pStyle w:val="ListParagraph"/>
        <w:numPr>
          <w:ilvl w:val="0"/>
          <w:numId w:val="34"/>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po ekspozicijos su potencialiai infekuota medžiaga, </w:t>
      </w:r>
    </w:p>
    <w:p w14:paraId="083F2C1F" w14:textId="77777777" w:rsidR="00556786" w:rsidRPr="00801087" w:rsidRDefault="00556786" w:rsidP="00556786">
      <w:pPr>
        <w:pStyle w:val="ListParagraph"/>
        <w:numPr>
          <w:ilvl w:val="0"/>
          <w:numId w:val="34"/>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po sąlyčio su paciento aplinkos daiktais ir paviršiais.</w:t>
      </w:r>
    </w:p>
    <w:p w14:paraId="7A8C48BF" w14:textId="77777777" w:rsidR="00556786" w:rsidRPr="00801087" w:rsidRDefault="00556786" w:rsidP="00556786">
      <w:pPr>
        <w:spacing w:after="0" w:line="240" w:lineRule="auto"/>
        <w:ind w:firstLine="720"/>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Šie 5 rankų higienos momentai padeda apsaugoti:</w:t>
      </w:r>
    </w:p>
    <w:p w14:paraId="72CFBD05" w14:textId="77777777" w:rsidR="00556786" w:rsidRPr="00801087" w:rsidRDefault="00556786" w:rsidP="00556786">
      <w:pPr>
        <w:pStyle w:val="ListParagraph"/>
        <w:numPr>
          <w:ilvl w:val="0"/>
          <w:numId w:val="33"/>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nuo infekcijų veiksnių perdavimo pacientams nuo sveikatos priežiūros specialistų rankų;</w:t>
      </w:r>
    </w:p>
    <w:p w14:paraId="26936FEA" w14:textId="77777777" w:rsidR="00556786" w:rsidRPr="00801087" w:rsidRDefault="00556786" w:rsidP="00556786">
      <w:pPr>
        <w:pStyle w:val="ListParagraph"/>
        <w:numPr>
          <w:ilvl w:val="0"/>
          <w:numId w:val="33"/>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pacientus nuo infekcinių veiksnių (įskaitant jų pačių) patekimo į jų kūną procedūros metu;</w:t>
      </w:r>
    </w:p>
    <w:p w14:paraId="01392AAB" w14:textId="77777777" w:rsidR="00556786" w:rsidRPr="00801087" w:rsidRDefault="00556786" w:rsidP="00556786">
      <w:pPr>
        <w:pStyle w:val="ListParagraph"/>
        <w:numPr>
          <w:ilvl w:val="0"/>
          <w:numId w:val="33"/>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sveikatos priežiūros specialistus ir įstaigos aplinką nuo pacientų infekcinių veiksnių įgijimo.</w:t>
      </w:r>
    </w:p>
    <w:p w14:paraId="0926A09D" w14:textId="77777777" w:rsidR="00556786" w:rsidRPr="00801087" w:rsidRDefault="00556786" w:rsidP="00556786">
      <w:pPr>
        <w:autoSpaceDE w:val="0"/>
        <w:autoSpaceDN w:val="0"/>
        <w:adjustRightInd w:val="0"/>
        <w:spacing w:after="0" w:line="240" w:lineRule="auto"/>
        <w:ind w:firstLine="720"/>
        <w:jc w:val="both"/>
        <w:rPr>
          <w:rFonts w:ascii="Times New Roman" w:eastAsia="Roboto-Regular" w:hAnsi="Times New Roman" w:cs="Times New Roman"/>
          <w:color w:val="7030A0"/>
          <w:sz w:val="24"/>
          <w:szCs w:val="24"/>
          <w14:ligatures w14:val="standardContextual"/>
        </w:rPr>
      </w:pPr>
      <w:r w:rsidRPr="00801087">
        <w:rPr>
          <w:rFonts w:ascii="Times New Roman" w:eastAsia="Roboto-Regular" w:hAnsi="Times New Roman" w:cs="Times New Roman"/>
          <w:color w:val="7030A0"/>
          <w:sz w:val="24"/>
          <w:szCs w:val="24"/>
          <w14:ligatures w14:val="standardContextual"/>
        </w:rPr>
        <w:t xml:space="preserve">Asmeninės apsaugos priemonės paprastai skirtos vienkartiniam naudojimui. Tai pirštinės, skysčiams nepralaidžios prijuostės, chalatai, kaukės, apsauginiai akiniai ir veido skydai, specialios paskirties apsauginiai akiniai. Priemonių pasirinkimas priklauso nuo rizikos ir klinikinės procedūros ar veiklos tipo.  Kai naudojamos kaip dalis standartinės apsaugos, asmeninės apsaugos priemonės naudojamos apsisaugoti  nuo galimos kraujo ir kūno skysčių ekspozicijos. Kitos priemonės taikomos sukurti apsaugą prieš infekcijas perduodamas konkrečiu būdu, nustatytu įvertinus riziką, pvz., epidemijų ar infekcijų protrūkių metu pagal nustatytus reikalavimus.      </w:t>
      </w:r>
    </w:p>
    <w:p w14:paraId="29EC6D3F" w14:textId="77777777" w:rsidR="00556786" w:rsidRPr="00801087" w:rsidRDefault="00556786" w:rsidP="00556786">
      <w:pPr>
        <w:spacing w:after="0" w:line="240" w:lineRule="auto"/>
        <w:ind w:firstLine="720"/>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Tinkamai infekcijų kontrolei užtikrinti įstaiga turi taip pat laikytis pacientų izoliavimo bendrųjų reikalavimų ir papildomų pacientų izoliavimo priemonių.</w:t>
      </w:r>
    </w:p>
    <w:p w14:paraId="6E27D06E"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p>
    <w:p w14:paraId="0873F98C"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4.1.4.1. Kriterijus. </w:t>
      </w:r>
    </w:p>
    <w:p w14:paraId="6439292D"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lastRenderedPageBreak/>
        <w:t xml:space="preserve">Įstaigos darbuotojai yra apmokyti ir laikosi rankų higienos procedūros. </w:t>
      </w:r>
    </w:p>
    <w:p w14:paraId="7FEDA1D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5A660CDE" w14:textId="77777777" w:rsidR="00556786" w:rsidRPr="00801087" w:rsidRDefault="00556786" w:rsidP="00556786">
      <w:pPr>
        <w:spacing w:after="0" w:line="240" w:lineRule="auto"/>
        <w:jc w:val="both"/>
        <w:rPr>
          <w:rFonts w:ascii="Times New Roman" w:hAnsi="Times New Roman"/>
          <w:b/>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paklausti darbuotojų, ar jie žino rankų higienos reikalavimus, kaip jie buvo supažindinti su šiais reikalavimais; b) gali paklausti, kas ir kaip dažnai jiems primena apie rankų higienos taisykles ir jų svarbą; c) gali paklausti, ar vertinamos jų rankų higienos žinios; d) gali paprašyti už infekcijų kontrolę atsakingo asmens dokumentų, patvirtinančių darbuotojų rankų higienos mokymus. </w:t>
      </w:r>
    </w:p>
    <w:p w14:paraId="18088C2C" w14:textId="77777777" w:rsidR="00556786" w:rsidRPr="00801087" w:rsidRDefault="00556786" w:rsidP="00556786">
      <w:pPr>
        <w:spacing w:after="0" w:line="240" w:lineRule="auto"/>
        <w:jc w:val="both"/>
        <w:rPr>
          <w:rFonts w:ascii="Times New Roman" w:hAnsi="Times New Roman"/>
          <w:b/>
          <w:bCs/>
          <w:sz w:val="24"/>
          <w:szCs w:val="24"/>
        </w:rPr>
      </w:pPr>
    </w:p>
    <w:p w14:paraId="1AF64090" w14:textId="77777777" w:rsidR="00556786" w:rsidRPr="00801087" w:rsidRDefault="00556786" w:rsidP="00556786">
      <w:pPr>
        <w:spacing w:after="0" w:line="240" w:lineRule="auto"/>
        <w:jc w:val="both"/>
        <w:rPr>
          <w:rFonts w:ascii="Times New Roman" w:hAnsi="Times New Roman"/>
          <w:b/>
          <w:bCs/>
          <w:sz w:val="24"/>
          <w:szCs w:val="24"/>
        </w:rPr>
      </w:pPr>
      <w:r w:rsidRPr="00801087">
        <w:rPr>
          <w:rFonts w:ascii="Times New Roman" w:hAnsi="Times New Roman"/>
          <w:b/>
          <w:bCs/>
          <w:sz w:val="24"/>
          <w:szCs w:val="24"/>
        </w:rPr>
        <w:t xml:space="preserve">Atitiktis: </w:t>
      </w:r>
      <w:r w:rsidRPr="00801087">
        <w:rPr>
          <w:rFonts w:ascii="Times New Roman" w:hAnsi="Times New Roman"/>
          <w:sz w:val="24"/>
          <w:szCs w:val="24"/>
        </w:rPr>
        <w:t>Darbuotojai   žino rankų higienos taisykles, jų žinios reguliariai atnaujinamos</w:t>
      </w:r>
      <w:r w:rsidRPr="00801087">
        <w:rPr>
          <w:rFonts w:ascii="Times New Roman" w:hAnsi="Times New Roman"/>
          <w:b/>
          <w:bCs/>
          <w:sz w:val="24"/>
          <w:szCs w:val="24"/>
        </w:rPr>
        <w:t>.</w:t>
      </w:r>
    </w:p>
    <w:p w14:paraId="7417A036" w14:textId="77777777" w:rsidR="00556786" w:rsidRPr="00801087" w:rsidRDefault="00556786" w:rsidP="00556786">
      <w:pPr>
        <w:pStyle w:val="ListParagraph"/>
        <w:spacing w:after="0" w:line="240" w:lineRule="auto"/>
        <w:jc w:val="both"/>
        <w:rPr>
          <w:rFonts w:ascii="Times New Roman" w:hAnsi="Times New Roman"/>
          <w:b/>
          <w:bCs/>
          <w:sz w:val="24"/>
          <w:szCs w:val="24"/>
        </w:rPr>
      </w:pPr>
    </w:p>
    <w:p w14:paraId="496A37E5" w14:textId="77777777" w:rsidR="00556786" w:rsidRPr="00801087" w:rsidRDefault="00556786" w:rsidP="00556786">
      <w:pPr>
        <w:spacing w:after="0" w:line="240" w:lineRule="auto"/>
        <w:jc w:val="both"/>
        <w:rPr>
          <w:rFonts w:ascii="Times New Roman" w:hAnsi="Times New Roman"/>
          <w:b/>
          <w:bCs/>
          <w:sz w:val="24"/>
          <w:szCs w:val="24"/>
        </w:rPr>
      </w:pPr>
      <w:r w:rsidRPr="00801087">
        <w:rPr>
          <w:rFonts w:ascii="Times New Roman" w:hAnsi="Times New Roman"/>
          <w:b/>
          <w:bCs/>
          <w:sz w:val="24"/>
          <w:szCs w:val="24"/>
        </w:rPr>
        <w:t xml:space="preserve">4.1.4.2. Kriterijus. </w:t>
      </w:r>
    </w:p>
    <w:p w14:paraId="0AEF24D6"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Reguliariai kontroliuojamas rankų higienos procedūros laikymasis.</w:t>
      </w:r>
    </w:p>
    <w:p w14:paraId="1364D4A6"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E3EB2E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paklausti, ar įstaigoje yra nustatyta rankų higienos kontrolės tvarka; b) gali paklausti, kokiu būdu vertinamas rankų higienos laikymasis, kaip dažnai tai atliekama; c) gali paprašyti tai patvirtinančių dokumentų. </w:t>
      </w:r>
    </w:p>
    <w:p w14:paraId="6662368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0D21D5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Įstaigoje reguliariai vykdoma efektyvi rankų higienos laikymosi kontrolė. </w:t>
      </w:r>
    </w:p>
    <w:p w14:paraId="77BBDBE8" w14:textId="77777777" w:rsidR="00556786" w:rsidRPr="00801087" w:rsidRDefault="00556786" w:rsidP="00556786">
      <w:pPr>
        <w:spacing w:after="0" w:line="240" w:lineRule="auto"/>
        <w:jc w:val="both"/>
        <w:rPr>
          <w:rFonts w:ascii="Times New Roman" w:eastAsia="Calibri" w:hAnsi="Times New Roman" w:cs="Times New Roman"/>
          <w:b/>
          <w:bCs/>
          <w:i/>
          <w:iCs/>
          <w:sz w:val="24"/>
          <w:szCs w:val="24"/>
        </w:rPr>
      </w:pPr>
    </w:p>
    <w:p w14:paraId="7CF03C8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4.1.4.3. Kriterijus. </w:t>
      </w:r>
    </w:p>
    <w:p w14:paraId="274FF55F"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užtikrina tinkamą darbuotojų asmeninių apsaugos priemonių naudojimą.</w:t>
      </w:r>
    </w:p>
    <w:p w14:paraId="4184F2A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45D28B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bookmarkStart w:id="55" w:name="_Hlk182349332"/>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kokios asmeninės apsaugos priemonės naudojamos įstaigoje; b) gali paklausti, ar įstaiga turi tokių priemonių atsargas, kuriam laikui tų atsargų užtektų dirbant įprasta tvarka; c) gali paklausti darbuotojų, ar jie yra apmokyti naudotis asmeninėmis apsaugos priemonėmis ir žino, kokiomis aplinkybėmis tos priemonės naudojamos.</w:t>
      </w:r>
    </w:p>
    <w:p w14:paraId="24F0A61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3F217D0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w:t>
      </w:r>
      <w:bookmarkEnd w:id="55"/>
      <w:r w:rsidRPr="00801087">
        <w:rPr>
          <w:rFonts w:ascii="Times New Roman" w:eastAsia="Calibri" w:hAnsi="Times New Roman" w:cs="Times New Roman"/>
          <w:bCs/>
          <w:sz w:val="24"/>
          <w:szCs w:val="24"/>
        </w:rPr>
        <w:t xml:space="preserve">įstaiga darbuotojus aprūpina reikalingomis asmeninės apsaugos priemonėmis ir apmoko darbuotojus jomis naudotis. </w:t>
      </w:r>
    </w:p>
    <w:p w14:paraId="02C55A5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8289B2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4.1.4.4. Kriterijus. </w:t>
      </w:r>
    </w:p>
    <w:p w14:paraId="78D5A45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Įstaiga naudoja </w:t>
      </w:r>
      <w:bookmarkStart w:id="56" w:name="_Hlk182771545"/>
      <w:r w:rsidRPr="00801087">
        <w:rPr>
          <w:rFonts w:ascii="Times New Roman" w:eastAsia="Calibri" w:hAnsi="Times New Roman" w:cs="Times New Roman"/>
          <w:b/>
          <w:sz w:val="24"/>
          <w:szCs w:val="24"/>
        </w:rPr>
        <w:t>papildomas pacientų izoliavimo priemones</w:t>
      </w:r>
      <w:r w:rsidRPr="00801087">
        <w:rPr>
          <w:rFonts w:ascii="Times New Roman" w:eastAsia="Calibri" w:hAnsi="Times New Roman" w:cs="Times New Roman"/>
          <w:bCs/>
          <w:sz w:val="24"/>
          <w:szCs w:val="24"/>
        </w:rPr>
        <w:t xml:space="preserve"> </w:t>
      </w:r>
      <w:r w:rsidRPr="00801087">
        <w:rPr>
          <w:rFonts w:ascii="Times New Roman" w:eastAsia="Calibri" w:hAnsi="Times New Roman" w:cs="Times New Roman"/>
          <w:b/>
          <w:sz w:val="24"/>
          <w:szCs w:val="24"/>
        </w:rPr>
        <w:t xml:space="preserve">oru perduodamų </w:t>
      </w:r>
      <w:bookmarkEnd w:id="56"/>
      <w:r w:rsidRPr="00801087">
        <w:rPr>
          <w:rFonts w:ascii="Times New Roman" w:eastAsia="Calibri" w:hAnsi="Times New Roman" w:cs="Times New Roman"/>
          <w:b/>
          <w:sz w:val="24"/>
          <w:szCs w:val="24"/>
        </w:rPr>
        <w:t>infekcijų plitimui išvengti.</w:t>
      </w:r>
    </w:p>
    <w:p w14:paraId="370EF879" w14:textId="77777777" w:rsidR="00556786" w:rsidRPr="00801087" w:rsidRDefault="00556786" w:rsidP="00556786">
      <w:pPr>
        <w:spacing w:after="0" w:line="240" w:lineRule="auto"/>
        <w:jc w:val="both"/>
        <w:rPr>
          <w:rFonts w:ascii="Times New Roman" w:eastAsia="Calibri" w:hAnsi="Times New Roman" w:cs="Times New Roman"/>
          <w:b/>
          <w:color w:val="FF0000"/>
          <w:sz w:val="24"/>
          <w:szCs w:val="24"/>
        </w:rPr>
      </w:pPr>
    </w:p>
    <w:p w14:paraId="545F037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kokios papildomos pacientų izoliavimo priemonės naudojamos norint išvengti oru perduodamų infekcijų; b) gali paklausti, kaip įstaigoje organizuojamas darbas esant tokių infekcijų epidemijoms.</w:t>
      </w:r>
    </w:p>
    <w:p w14:paraId="5C14A6F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1F5687E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Įstaiga naudoja papildomas pacientų izoliavimo priemones oru perduodamų infekcijų plitimui išvengti.</w:t>
      </w:r>
    </w:p>
    <w:p w14:paraId="55A7B261"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D7325CE"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4.1.5. Rodiklis.</w:t>
      </w:r>
    </w:p>
    <w:p w14:paraId="657E1F42"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Skalbinių ir atliekų tvarkymas.</w:t>
      </w:r>
    </w:p>
    <w:p w14:paraId="3282157F"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p>
    <w:p w14:paraId="437F7FE7"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Kodėl tai svarbu ir kaip tai įgyvendinti.</w:t>
      </w:r>
    </w:p>
    <w:p w14:paraId="0D5AA7CC" w14:textId="77777777" w:rsidR="00556786" w:rsidRPr="00801087" w:rsidRDefault="00556786" w:rsidP="00556786">
      <w:pPr>
        <w:autoSpaceDE w:val="0"/>
        <w:autoSpaceDN w:val="0"/>
        <w:adjustRightInd w:val="0"/>
        <w:spacing w:after="0" w:line="240" w:lineRule="auto"/>
        <w:ind w:firstLine="709"/>
        <w:jc w:val="both"/>
        <w:rPr>
          <w:rFonts w:ascii="Times New Roman" w:eastAsia="Roboto-Regular" w:hAnsi="Times New Roman" w:cs="Times New Roman"/>
          <w:color w:val="77206D" w:themeColor="accent5" w:themeShade="BF"/>
          <w:sz w:val="24"/>
          <w:szCs w:val="24"/>
        </w:rPr>
      </w:pPr>
      <w:r w:rsidRPr="00801087">
        <w:rPr>
          <w:rFonts w:ascii="Times New Roman" w:eastAsia="Roboto-Regular" w:hAnsi="Times New Roman" w:cs="Times New Roman"/>
          <w:color w:val="77206D" w:themeColor="accent5" w:themeShade="BF"/>
          <w:sz w:val="24"/>
          <w:szCs w:val="24"/>
        </w:rPr>
        <w:t>Veiksmingesnei infekcijų kontrolei rekomenduojama vengti naudoti daugkartinio naudojimo skalbinius ir juos pakeisti vienkartiniais popieriniais paklotais ant apžiūros kušečių, vienkartiniais chirurginiais apklotais, popieriniais rankšluosčiais. Apžiūros kušečių galima iš viso nedengti, jei tinkamai valomos po kiekvieno paciento.</w:t>
      </w:r>
    </w:p>
    <w:p w14:paraId="69E3FFA5" w14:textId="77777777" w:rsidR="00556786" w:rsidRPr="00801087" w:rsidRDefault="00556786" w:rsidP="00556786">
      <w:pPr>
        <w:spacing w:after="0" w:line="240" w:lineRule="auto"/>
        <w:ind w:firstLine="709"/>
        <w:jc w:val="both"/>
        <w:rPr>
          <w:rFonts w:ascii="Times New Roman" w:eastAsia="Roboto-Regular" w:hAnsi="Times New Roman" w:cs="Times New Roman"/>
          <w:color w:val="77206D" w:themeColor="accent5" w:themeShade="BF"/>
          <w:sz w:val="24"/>
          <w:szCs w:val="24"/>
        </w:rPr>
      </w:pPr>
      <w:r w:rsidRPr="00801087">
        <w:rPr>
          <w:rFonts w:ascii="Times New Roman" w:eastAsia="Roboto-Regular" w:hAnsi="Times New Roman" w:cs="Times New Roman"/>
          <w:color w:val="77206D" w:themeColor="accent5" w:themeShade="BF"/>
          <w:sz w:val="24"/>
          <w:szCs w:val="24"/>
        </w:rPr>
        <w:t xml:space="preserve">Jeigu įstaiga naudoja daugkartinio naudojimo skalbinius, atitinkamai reikalavimams turi būti nustatyta, kada tuos skalbinius keisti, kaip elgtis su užterštais skalbiniais (surinkti, pakuoti, laikyti, gabenti), kaip juos skalbti, kad atitiktų </w:t>
      </w:r>
      <w:r w:rsidRPr="00801087">
        <w:rPr>
          <w:rFonts w:ascii="Times New Roman" w:hAnsi="Times New Roman" w:cs="Times New Roman"/>
          <w:color w:val="77206D" w:themeColor="accent5" w:themeShade="BF"/>
          <w:sz w:val="24"/>
          <w:szCs w:val="24"/>
        </w:rPr>
        <w:t xml:space="preserve">nustatytus reikalavimus skalbykloms, skalbiančioms sveikatos </w:t>
      </w:r>
      <w:r w:rsidRPr="00801087">
        <w:rPr>
          <w:rFonts w:ascii="Times New Roman" w:hAnsi="Times New Roman" w:cs="Times New Roman"/>
          <w:color w:val="77206D" w:themeColor="accent5" w:themeShade="BF"/>
          <w:sz w:val="24"/>
          <w:szCs w:val="24"/>
        </w:rPr>
        <w:lastRenderedPageBreak/>
        <w:t>priežiūros įstaigų skalbinius,</w:t>
      </w:r>
      <w:r w:rsidRPr="00801087">
        <w:rPr>
          <w:rFonts w:ascii="Times New Roman" w:eastAsia="Roboto-Regular" w:hAnsi="Times New Roman" w:cs="Times New Roman"/>
          <w:color w:val="77206D" w:themeColor="accent5" w:themeShade="BF"/>
          <w:sz w:val="24"/>
          <w:szCs w:val="24"/>
        </w:rPr>
        <w:t xml:space="preserve"> jei skalbiama pačioje įstaigoje. Jei skalbiama kitoje įstaigoje pagal sutartį, įstaiga turi įsitikinti, kad skalbimas atitinka nustatytus standartus ir turėti tvarką, nustatančią, kaip gabenti ir laikyti švarius skalbinius, kad jie nebūtų užteršti.</w:t>
      </w:r>
    </w:p>
    <w:p w14:paraId="6AD3422B" w14:textId="77777777" w:rsidR="00556786" w:rsidRPr="00801087" w:rsidRDefault="00556786" w:rsidP="00556786">
      <w:pPr>
        <w:autoSpaceDE w:val="0"/>
        <w:autoSpaceDN w:val="0"/>
        <w:adjustRightInd w:val="0"/>
        <w:spacing w:after="0" w:line="240" w:lineRule="auto"/>
        <w:ind w:firstLine="709"/>
        <w:jc w:val="both"/>
        <w:rPr>
          <w:rFonts w:ascii="Times New Roman" w:eastAsia="Roboto-Regular" w:hAnsi="Times New Roman" w:cs="Times New Roman"/>
          <w:color w:val="77206D" w:themeColor="accent5" w:themeShade="BF"/>
          <w:sz w:val="24"/>
          <w:szCs w:val="24"/>
        </w:rPr>
      </w:pPr>
      <w:r w:rsidRPr="00801087">
        <w:rPr>
          <w:rFonts w:ascii="Times New Roman" w:eastAsia="Roboto-Regular" w:hAnsi="Times New Roman" w:cs="Times New Roman"/>
          <w:color w:val="77206D" w:themeColor="accent5" w:themeShade="BF"/>
          <w:sz w:val="24"/>
          <w:szCs w:val="24"/>
        </w:rPr>
        <w:t>Įstaigoje turi būti nustatyta tvarka atliekų rūšiavimui, pakavimui, saugojimui, šalinimui (įskaitant medicinines, farmacines, bendras atliekas). Tvarkant medicinines atliekas, svarbu laikytis darbo saugos reikalavimų mažinant darbuotojų kontaktą su jomis, laikantis standartinių atsargumo priemonių (asmeninių apsaugos priemonių naudojimas), saugiai gabenti atliekas į jų laikino saugojimo vietą ir jas saugiai laikyti iki išvežimo. Darbuotojai turi būti supažindinti su tais reikalavimais ir apmokyti saugiai tvarkyti atliekas. Už atliekų tvarkymą paskirtas atsakingas asmuo turi prižiūrėti, kad atliekos būtų tinkamai rūšiuojamos, vykdyti atliekų apskaitą, skatinti darbuotojus laikytis darbo saugos reikalavimų tvarkant medicinines atliekas.</w:t>
      </w:r>
    </w:p>
    <w:p w14:paraId="459E54AC" w14:textId="77777777" w:rsidR="00556786" w:rsidRPr="00801087" w:rsidRDefault="00556786" w:rsidP="00556786">
      <w:pPr>
        <w:autoSpaceDE w:val="0"/>
        <w:autoSpaceDN w:val="0"/>
        <w:adjustRightInd w:val="0"/>
        <w:spacing w:after="0" w:line="240" w:lineRule="auto"/>
        <w:ind w:firstLine="709"/>
        <w:jc w:val="both"/>
        <w:rPr>
          <w:rFonts w:ascii="Times New Roman" w:eastAsia="Roboto-Regular" w:hAnsi="Times New Roman" w:cs="Times New Roman"/>
          <w:color w:val="77206D" w:themeColor="accent5" w:themeShade="BF"/>
          <w:sz w:val="24"/>
          <w:szCs w:val="24"/>
        </w:rPr>
      </w:pPr>
      <w:r w:rsidRPr="00801087">
        <w:rPr>
          <w:rFonts w:ascii="Times New Roman" w:eastAsia="Roboto-Regular" w:hAnsi="Times New Roman" w:cs="Times New Roman"/>
          <w:color w:val="77206D" w:themeColor="accent5" w:themeShade="BF"/>
          <w:sz w:val="24"/>
          <w:szCs w:val="24"/>
        </w:rPr>
        <w:t>Medicininių atliekų konteineriai turi būti atsparūs pradūrimui ir sandarūs, aštrių atliekų konteineriai turi atitikti specialius reikalavimus. Medicininės atliekos iki išvežimo turi būti saugomos tam skirtoje, atitinkamai pažymėtoje, pašaliniams neprieinamoje vietoje.</w:t>
      </w:r>
    </w:p>
    <w:p w14:paraId="6623176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B46EC1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4.1.5.1. Kriterijus. </w:t>
      </w:r>
    </w:p>
    <w:p w14:paraId="1ADB33D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laikosi nustatytos skalbinių tvarkymo procedūros arba naudoja vienkartines priemones.</w:t>
      </w:r>
    </w:p>
    <w:p w14:paraId="6660E66B"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E7487D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kas įstaigoje skalbiama, kur skalbiama (pačioje įstaigoje ar kitoje įstaigoje); b) gali paklausti, kaip tvarkomi nešvarūs ir švarūs skalbiniai; c) gali paprašyti sutarties, jei skalbiama kitoje įstaigoje; d) gali paklausti, kaip įstaiga įsitikina, kad kitoje įstaigoje skalbimas vyksta pagal nustatytus standartus; e) gali paklausti, kokios vienkartinės priemonės įstaigoje naudojamos.</w:t>
      </w:r>
    </w:p>
    <w:p w14:paraId="478CFFD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73F39F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Įstaiga laikosi skalbimo procedūros, atitinkančios infekcijų kontrolės reikalavimus. </w:t>
      </w:r>
    </w:p>
    <w:p w14:paraId="1FA06DD0" w14:textId="77777777" w:rsidR="00556786" w:rsidRPr="00801087" w:rsidRDefault="00556786" w:rsidP="00556786">
      <w:pPr>
        <w:spacing w:after="0" w:line="240" w:lineRule="auto"/>
        <w:jc w:val="both"/>
        <w:rPr>
          <w:rFonts w:ascii="Times New Roman" w:eastAsia="Calibri" w:hAnsi="Times New Roman" w:cs="Times New Roman"/>
          <w:b/>
          <w:i/>
          <w:sz w:val="24"/>
          <w:szCs w:val="24"/>
        </w:rPr>
      </w:pPr>
    </w:p>
    <w:p w14:paraId="68A1824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4.1.5.2.Kriterijus. </w:t>
      </w:r>
    </w:p>
    <w:p w14:paraId="1710B79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Medicininės atliekos yra saugiai surenkamos, laikinai saugomos ir perduodamos utilizuoti. </w:t>
      </w:r>
    </w:p>
    <w:p w14:paraId="775FD9B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3314F9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paprašyti parodyti, kaip rūšiuojamos medicininės atliekos, kaip jos pakuojamos,  kur ir kaip laikinai saugomos medicininės atliekos, kaip perduodamos utilizuoti; b) gali paklausti už atliekų tvarkymą atsakingo asmens, kaip vykdoma atliekų apskaita, kaip jos perduodamos utilizuoti; c) gali paprašyti sutarties su atliekas išvežančia ir jas utilizuojančia įmone. </w:t>
      </w:r>
    </w:p>
    <w:p w14:paraId="05C6967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E881C5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Įstaiga saugiai tvarko medicinines atliekas pagal infekcijų kontrolės reikalavimus. </w:t>
      </w:r>
    </w:p>
    <w:p w14:paraId="36B32046"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0E9F6E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4.1.5.3. Kriterijus. </w:t>
      </w:r>
    </w:p>
    <w:p w14:paraId="7AB1846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Darbuotojai laikosi darbo su aštriais instrumentais</w:t>
      </w:r>
      <w:r w:rsidRPr="00801087">
        <w:rPr>
          <w:rFonts w:ascii="Times New Roman" w:hAnsi="Times New Roman" w:cs="Times New Roman"/>
          <w:b/>
          <w:bCs/>
          <w:color w:val="000000"/>
          <w:sz w:val="24"/>
          <w:szCs w:val="24"/>
        </w:rPr>
        <w:t xml:space="preserve"> užtikrinant jų saugų laikymą ir išmetimą. </w:t>
      </w:r>
    </w:p>
    <w:p w14:paraId="0730919A"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D4E66E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darbuotojų, ar jie žino kaip elgtis su aštriais instrumentais; b) gali paprašyti parodyti, kur ir kokiomis sąlygomis laikomi naudoti aštrūs instrumentai, kaip užtikrinamas darbuotojų saugumas  juos tvarkant.</w:t>
      </w:r>
      <w:r w:rsidRPr="00801087">
        <w:rPr>
          <w:rFonts w:ascii="Times New Roman" w:eastAsia="Calibri" w:hAnsi="Times New Roman" w:cs="Times New Roman"/>
          <w:b/>
          <w:bCs/>
          <w:sz w:val="24"/>
          <w:szCs w:val="24"/>
        </w:rPr>
        <w:t xml:space="preserve"> </w:t>
      </w:r>
    </w:p>
    <w:p w14:paraId="73CFBC2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03733D8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Darbuotojai laikosi darbo su naudotais aštriais instrumentais taisyklių ir saugiai juos išmeta. </w:t>
      </w:r>
    </w:p>
    <w:bookmarkEnd w:id="54"/>
    <w:p w14:paraId="770B3D06"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531141B"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bookmarkStart w:id="57" w:name="_Hlk182419517"/>
      <w:r w:rsidRPr="00801087">
        <w:rPr>
          <w:rFonts w:ascii="Times New Roman" w:eastAsia="Calibri" w:hAnsi="Times New Roman" w:cs="Times New Roman"/>
          <w:b/>
          <w:color w:val="00B050"/>
          <w:sz w:val="24"/>
          <w:szCs w:val="24"/>
        </w:rPr>
        <w:t>4.2. Standartas.</w:t>
      </w:r>
    </w:p>
    <w:p w14:paraId="46DD0C47"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Darbo vietos sauga.</w:t>
      </w:r>
    </w:p>
    <w:p w14:paraId="292CC9AD"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Įstaiga privalo užtikrinti saugią darbo aplinką laikydamasi darbo saugos ir sveikatos teisės aktų reikalavimų bei  prisiimdama atsakomybę už visų darbuotojų sveikatą, saugą ir gerovę. Darbo saugos tikslas yra sumažinti galimas rizikas pacientams, lankytojams, darbuotojams ir pastatams. Šiam tikslui pasiekti įstaiga turi turėti dokumentus, nustatančius darbo saugos reikalavimus (darbo </w:t>
      </w:r>
      <w:r w:rsidRPr="00801087">
        <w:rPr>
          <w:rFonts w:ascii="Times New Roman" w:hAnsi="Times New Roman" w:cs="Times New Roman"/>
          <w:color w:val="00B050"/>
          <w:sz w:val="24"/>
          <w:szCs w:val="24"/>
        </w:rPr>
        <w:lastRenderedPageBreak/>
        <w:t>saugos ir sveikatos, gaisrinės saugos, ekstremalių situacijų valdymo), įskaitant dokumentus  darbuotojams (darbo saugos instrukcijos, gaisrinės saugos instrukcijos, darbuotojų imunizacijos tvarka, apsauga nuo galimų smurto atvejų įstaigoje, kraujo ir organizmo skysčių ekspozicijos prevencijos ir valdymo tvarka).</w:t>
      </w:r>
    </w:p>
    <w:p w14:paraId="3641A912"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 Įstaigoje turi būti asmuo atsakingas už darbo saugą bei paskirti asmenys, atsakingi už kitas darbo saugos sritis (gaisrinė sauga, infekcijų kontrolė, darbas su medicinos priemonėmis ir kt.), kurie supažindina visus darbuotojus su  darbo saugos reikalavimais ir prižiūri, kaip jų laikomasi. </w:t>
      </w:r>
    </w:p>
    <w:p w14:paraId="0FFFEC5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81B5093" w14:textId="77777777" w:rsidR="00556786" w:rsidRPr="00801087" w:rsidRDefault="00556786" w:rsidP="00556786">
      <w:pPr>
        <w:spacing w:after="0" w:line="240" w:lineRule="auto"/>
        <w:jc w:val="both"/>
        <w:rPr>
          <w:rFonts w:ascii="Times New Roman" w:eastAsia="Calibri" w:hAnsi="Times New Roman" w:cs="Times New Roman"/>
          <w:b/>
          <w:bCs/>
          <w:iCs/>
          <w:color w:val="7030A0"/>
          <w:sz w:val="24"/>
          <w:szCs w:val="24"/>
        </w:rPr>
      </w:pPr>
      <w:r w:rsidRPr="00801087">
        <w:rPr>
          <w:rFonts w:ascii="Times New Roman" w:eastAsia="Calibri" w:hAnsi="Times New Roman" w:cs="Times New Roman"/>
          <w:b/>
          <w:bCs/>
          <w:iCs/>
          <w:color w:val="7030A0"/>
          <w:sz w:val="24"/>
          <w:szCs w:val="24"/>
        </w:rPr>
        <w:t>4.2.1. Rodiklis.</w:t>
      </w:r>
    </w:p>
    <w:p w14:paraId="7AEEF85B"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Saugi darbo aplinka.</w:t>
      </w:r>
    </w:p>
    <w:p w14:paraId="3CBABCE9"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p>
    <w:p w14:paraId="62EE083D"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Kodėl tai svarbu ir kaip tai įgyvendinti.</w:t>
      </w:r>
    </w:p>
    <w:p w14:paraId="60BF04F1"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Saugi darbo aplinka gali būti užtikrinta, kai įstaigos patalpų išdėstymas atitinka darbo saugos reikalavimus, kai darbo vietos patogios darbuotojams, kad jie galėtų laisvai judėti ir atlikti savo pareigas.</w:t>
      </w:r>
    </w:p>
    <w:p w14:paraId="1B2D8A43"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Pakankamas darbuotojų skaičius, atitinkantis įstaigos dydį įprastinėmis darbo valandomis, prisideda prie įstaigos komandos saugos ir gerovės. Be to, tai reiškia, kad bus laiku atsakyta į telefoninius skambučius, bus tiksliai užregistruoti pacientai priėmimui ir pagal pagalbos skubumą, su skubiais atvejais bus tinkamai tvarkomasi. </w:t>
      </w:r>
    </w:p>
    <w:p w14:paraId="3D1DF7B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Veiksmingam darbui užtikrinti svarbu palaikyti darbuotojų sveikatą ir gerovę. Reguliarios pertraukėles darbo metu gali sumažinti nuovargį ir pagerinti pacientų priežiūros kokybę, nes darbuotojų nuovargis yra susijęs su padidėjusia pacientų žalos rizika. Planingas pacientų konsultacijų perskirstymas, kai netikėtai specialistas neatvyksta į darbą, gali padėti sumažinti krūvį kitiems specialistams. Ne mažiau svarbu padėti specialistams susitvarkyti su nenumatytu pacientų antplūdžiu. </w:t>
      </w:r>
    </w:p>
    <w:p w14:paraId="41B51D5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Šeimos gydytojo komandoms vis dar tenka susidurti su agresyviu pacientų elgesiu, kurio riziką darbuotojams tenka  mažinti. Darbuotojams turi būti suteikta pakankamai žinių, kad jie galėtų kuo anksčiau pastebėti tokį elgesį ir pritaikyti veiksmingas strategijas rizikai išvengti. Kraštutiniais atvejais specialistas gali atsisakyti teikti priežiūrą tokiems pacientams.</w:t>
      </w:r>
    </w:p>
    <w:p w14:paraId="5C338817" w14:textId="3024EBC0"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Netinkamas ir trikdantis elgesys pačioje šeimos gydytojo komandoje gali kelti riziką pacientų saugai. Nors tai gali nebūti tiesioginis darbo saugos ir sveikatos reikalavimų pažeidimas ar </w:t>
      </w:r>
      <w:r w:rsidR="007616C4" w:rsidRPr="00801087">
        <w:rPr>
          <w:rFonts w:ascii="Times New Roman" w:hAnsi="Times New Roman" w:cs="Times New Roman"/>
          <w:color w:val="7030A0"/>
          <w:sz w:val="24"/>
          <w:szCs w:val="24"/>
        </w:rPr>
        <w:t>priekabiavimas</w:t>
      </w:r>
      <w:r w:rsidRPr="00801087">
        <w:rPr>
          <w:rFonts w:ascii="Times New Roman" w:hAnsi="Times New Roman" w:cs="Times New Roman"/>
          <w:color w:val="7030A0"/>
          <w:sz w:val="24"/>
          <w:szCs w:val="24"/>
        </w:rPr>
        <w:t xml:space="preserve">, jis gali daryti poveikį įstaigos organizacinei kultūrai ir pacientų priežiūrai. </w:t>
      </w:r>
    </w:p>
    <w:p w14:paraId="3FF8D35D"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Darbuotojai turėtų būti skatinami skiepytis, kad būtų apsaugoti nuo užsikrėtimo vakcinacija</w:t>
      </w:r>
      <w:r w:rsidRPr="00801087">
        <w:rPr>
          <w:rFonts w:ascii="Times New Roman" w:hAnsi="Times New Roman" w:cs="Times New Roman"/>
          <w:strike/>
          <w:color w:val="7030A0"/>
          <w:sz w:val="24"/>
          <w:szCs w:val="24"/>
        </w:rPr>
        <w:t xml:space="preserve"> </w:t>
      </w:r>
      <w:r w:rsidRPr="00801087">
        <w:rPr>
          <w:rFonts w:ascii="Times New Roman" w:hAnsi="Times New Roman" w:cs="Times New Roman"/>
          <w:color w:val="7030A0"/>
          <w:sz w:val="24"/>
          <w:szCs w:val="24"/>
        </w:rPr>
        <w:t>išvengiamomis infekcinėmis ligomis ir nuo tokių ligų perdavimo pacientams. Tikslūs imunizacijos reikalavimai grindžiami infekcijų rizika, priklausančia nuo prisirašiusių pacientų populiacijos ir kiekvieno darbuotojo pareigų. Ypatingai svarbu darbuotojus apsaugoti nuo rizikos užsikrėsti per kraują ar organizmo skysčius perduodamomis infekcinėmis ligomis juos apmokius teisingai elgtis su aštriais instrumentais ir įvykus kraujo ar organizmo skysčių ekspozicijai.</w:t>
      </w:r>
    </w:p>
    <w:p w14:paraId="47D17E09"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p>
    <w:p w14:paraId="4ADD04A6"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4.2.1.1. Kriterijus. </w:t>
      </w:r>
    </w:p>
    <w:p w14:paraId="1C0824EE"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yra darbdavio įgaliotas asmuo darbuotojų saugai ir sveikatai.</w:t>
      </w:r>
    </w:p>
    <w:p w14:paraId="7F7D830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D18386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paprašyti įgalioto asmens darbuotojų saugai  ir sveikatai pareigų aprašymo; b) gali paprašyti šio darbuotojo papasakoti apie jo atliekamą darbą, parodyti su tuo susijusius dokumentus; c) gali paklausti apie jo kompetencijos įgijimą darbo saugos srityje.</w:t>
      </w:r>
    </w:p>
    <w:p w14:paraId="75378188"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D71234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yra darbdavio įgaliotas asmuo darbuotojų saugai ir sveikatai, turintis atitinkamą kompetenciją.</w:t>
      </w:r>
    </w:p>
    <w:p w14:paraId="286287B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6FCA71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4.2.1.2. Kriterijus. </w:t>
      </w:r>
    </w:p>
    <w:p w14:paraId="05A2AE4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Kiekvieno šeimos gydytojo komandos nario darbo krūvis yra pagrįstas ir paskirstytas taip, kad užtikrintų pacientų ir darbuotojų saugą ir gerovę.</w:t>
      </w:r>
    </w:p>
    <w:p w14:paraId="4D0528A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9F61584"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sz w:val="24"/>
          <w:szCs w:val="24"/>
        </w:rPr>
        <w:t xml:space="preserve">a) gali paprašyti parodyti šeimos gydytojo komandos narių darbo grafikus; b) gali paklausti darbuotojų ir pažiūrėti, ar jų darbo krūvis neviršija maksimaliojo darbo laiko reikalavimų; c) gali paklausti darbuotojų, ar jiems sudaroma galimybė turėti lanksčius darbo grafikus. </w:t>
      </w:r>
    </w:p>
    <w:p w14:paraId="50A44A4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9C2AA7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Šeimos gydytojo komandos narių darbo krūviai yra pagrįsti ir tinkamai paskirstyti.</w:t>
      </w:r>
    </w:p>
    <w:p w14:paraId="4C133A5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8B175D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4.2.1.3. Kriterijus.</w:t>
      </w:r>
      <w:r w:rsidRPr="00801087">
        <w:rPr>
          <w:sz w:val="24"/>
          <w:szCs w:val="24"/>
        </w:rPr>
        <w:t xml:space="preserve"> </w:t>
      </w:r>
    </w:p>
    <w:p w14:paraId="6B02A45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Įstaiga turi </w:t>
      </w:r>
      <w:bookmarkStart w:id="58" w:name="_Hlk182378937"/>
      <w:r w:rsidRPr="00801087">
        <w:rPr>
          <w:rFonts w:ascii="Times New Roman" w:eastAsia="Calibri" w:hAnsi="Times New Roman" w:cs="Times New Roman"/>
          <w:b/>
          <w:bCs/>
          <w:sz w:val="24"/>
          <w:szCs w:val="24"/>
        </w:rPr>
        <w:t xml:space="preserve">darbuotojų saugos ir sveikatos </w:t>
      </w:r>
      <w:bookmarkEnd w:id="58"/>
      <w:r w:rsidRPr="00801087">
        <w:rPr>
          <w:rFonts w:ascii="Times New Roman" w:eastAsia="Calibri" w:hAnsi="Times New Roman" w:cs="Times New Roman"/>
          <w:b/>
          <w:bCs/>
          <w:sz w:val="24"/>
          <w:szCs w:val="24"/>
        </w:rPr>
        <w:t>instrukcijas šeimos gydytojo komandos nariams.</w:t>
      </w:r>
    </w:p>
    <w:p w14:paraId="5F67019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0DB48DAB"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paprašyti parodyti darbuotojų saugos ir sveikatos</w:t>
      </w:r>
      <w:r w:rsidRPr="00801087">
        <w:rPr>
          <w:rFonts w:ascii="Times New Roman" w:eastAsia="Calibri" w:hAnsi="Times New Roman" w:cs="Times New Roman"/>
          <w:b/>
          <w:bCs/>
          <w:sz w:val="24"/>
          <w:szCs w:val="24"/>
        </w:rPr>
        <w:t xml:space="preserve"> </w:t>
      </w:r>
      <w:r w:rsidRPr="00801087">
        <w:rPr>
          <w:rFonts w:ascii="Times New Roman" w:eastAsia="Calibri" w:hAnsi="Times New Roman" w:cs="Times New Roman"/>
          <w:sz w:val="24"/>
          <w:szCs w:val="24"/>
        </w:rPr>
        <w:t>instrukcijas; b) gali paklausti darbuotojų, ar supažindinti su  šiomis instrukcijomis ir ar žino, kur jas gali pasižiūrėti, iškilus su darbo sauga susijusiems klausimams; c) gali paklausti, ar darbo saugos klausimai aptariami darbuotojų susirinkimuose.</w:t>
      </w:r>
    </w:p>
    <w:p w14:paraId="62AB991C"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6C1DA5A7"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Įstaiga turi </w:t>
      </w:r>
      <w:bookmarkStart w:id="59" w:name="_Hlk182378862"/>
      <w:r w:rsidRPr="00801087">
        <w:rPr>
          <w:rFonts w:ascii="Times New Roman" w:eastAsia="Calibri" w:hAnsi="Times New Roman" w:cs="Times New Roman"/>
          <w:sz w:val="24"/>
          <w:szCs w:val="24"/>
        </w:rPr>
        <w:t xml:space="preserve">darbuotojų </w:t>
      </w:r>
      <w:bookmarkEnd w:id="59"/>
      <w:r w:rsidRPr="00801087">
        <w:rPr>
          <w:rFonts w:ascii="Times New Roman" w:eastAsia="Calibri" w:hAnsi="Times New Roman" w:cs="Times New Roman"/>
          <w:sz w:val="24"/>
          <w:szCs w:val="24"/>
        </w:rPr>
        <w:t>saugos</w:t>
      </w:r>
      <w:r w:rsidRPr="00801087">
        <w:rPr>
          <w:sz w:val="24"/>
          <w:szCs w:val="24"/>
        </w:rPr>
        <w:t xml:space="preserve"> </w:t>
      </w:r>
      <w:r w:rsidRPr="00801087">
        <w:rPr>
          <w:rFonts w:ascii="Times New Roman" w:eastAsia="Calibri" w:hAnsi="Times New Roman" w:cs="Times New Roman"/>
          <w:sz w:val="24"/>
          <w:szCs w:val="24"/>
        </w:rPr>
        <w:t>ir sveikatos instrukcijas ir su jomis šeimos gydytojo komandos nariai susipažinę.</w:t>
      </w:r>
    </w:p>
    <w:p w14:paraId="4868F9B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E41D47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4.2.1.4. Kriterijus. </w:t>
      </w:r>
    </w:p>
    <w:p w14:paraId="3E80253B"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yra dokumentais įforminta rizikos valdymo politika/tvarka apsaugoti darbuotojus nuo galimų smurto ar priekabiavimo</w:t>
      </w:r>
      <w:r w:rsidRPr="00801087">
        <w:rPr>
          <w:rFonts w:ascii="Times New Roman" w:eastAsia="Calibri" w:hAnsi="Times New Roman" w:cs="Times New Roman"/>
          <w:bCs/>
          <w:sz w:val="24"/>
          <w:szCs w:val="24"/>
        </w:rPr>
        <w:t xml:space="preserve"> </w:t>
      </w:r>
      <w:r w:rsidRPr="00801087">
        <w:rPr>
          <w:rFonts w:ascii="Times New Roman" w:eastAsia="Calibri" w:hAnsi="Times New Roman" w:cs="Times New Roman"/>
          <w:b/>
          <w:sz w:val="24"/>
          <w:szCs w:val="24"/>
        </w:rPr>
        <w:t>atvejų įstaigoje.</w:t>
      </w:r>
    </w:p>
    <w:p w14:paraId="5521202C"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2DC2CB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paprašyti parodyti dokumentą; b) gali paklausti, ar darbuotojai yra susipažinę su šia politika, ar buvo apmokyti, kaip elgtis su agresyviai nusiteikusiais pacientais; c) gali paklausti, ar įstaigoje buvo aptariama </w:t>
      </w:r>
      <w:bookmarkStart w:id="60" w:name="_Hlk182380069"/>
      <w:r w:rsidRPr="00801087">
        <w:rPr>
          <w:rFonts w:ascii="Times New Roman" w:eastAsia="Calibri" w:hAnsi="Times New Roman" w:cs="Times New Roman"/>
          <w:bCs/>
          <w:sz w:val="24"/>
          <w:szCs w:val="24"/>
        </w:rPr>
        <w:t xml:space="preserve">smurto </w:t>
      </w:r>
      <w:bookmarkStart w:id="61" w:name="_Hlk182380860"/>
      <w:r w:rsidRPr="00801087">
        <w:rPr>
          <w:rFonts w:ascii="Times New Roman" w:eastAsia="Calibri" w:hAnsi="Times New Roman" w:cs="Times New Roman"/>
          <w:bCs/>
          <w:sz w:val="24"/>
          <w:szCs w:val="24"/>
        </w:rPr>
        <w:t xml:space="preserve">ar priekabiavimo </w:t>
      </w:r>
      <w:bookmarkEnd w:id="60"/>
      <w:bookmarkEnd w:id="61"/>
      <w:r w:rsidRPr="00801087">
        <w:rPr>
          <w:rFonts w:ascii="Times New Roman" w:eastAsia="Calibri" w:hAnsi="Times New Roman" w:cs="Times New Roman"/>
          <w:bCs/>
          <w:sz w:val="24"/>
          <w:szCs w:val="24"/>
        </w:rPr>
        <w:t xml:space="preserve">darbe problema, ar yra smurto ar priekabiavimo pasireiškimų darbuotojo aplinkoje. </w:t>
      </w:r>
    </w:p>
    <w:p w14:paraId="03AC8EE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0DF2D15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Įstaiga turi politiką/tvarką apsaugoti darbuotojus nuo galimų smurto atvejų įstaigoje, darbuotojai su tvarka supažindinti.</w:t>
      </w:r>
    </w:p>
    <w:p w14:paraId="3756C56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6DF305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4.2.1.5. Kriterijus. </w:t>
      </w:r>
    </w:p>
    <w:p w14:paraId="0B4D8CF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Įstaigos darbuotojai yra apmokyti saugiai naudotis turima medicinine įranga bei ją prižiūrėti.</w:t>
      </w:r>
    </w:p>
    <w:p w14:paraId="392584A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F5F830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paklausti darbuotojų, kas ir kada juos apmokė naudotis turima  medicinine įranga; b) gali paprašyti apmokymo dokumentų; c) gali paprašyti parodyti medicininės įrangos naudojimo instrukcijas; c) gali paklausti darbuotojų, ar jie žino, kur kreiptis įvykus įrangos gedimui. </w:t>
      </w:r>
    </w:p>
    <w:p w14:paraId="3E3203B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FC4BC60"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Įstaigos darbuotojai yra apmokyti saugiai naudotis turima medicinine įranga bei ją prižiūrėti.</w:t>
      </w:r>
    </w:p>
    <w:p w14:paraId="597B7A4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10DDF1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4.2.1.6. Kriterijus. </w:t>
      </w:r>
    </w:p>
    <w:p w14:paraId="3C352AA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turi nustatytą tvarką, kaip elgtis susižalojus aštriais instrumentais ar įvykus ekspozicijai krauju ar kūno skysčiais.</w:t>
      </w:r>
    </w:p>
    <w:p w14:paraId="5EB2680A"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D4E2EE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a) </w:t>
      </w:r>
      <w:r w:rsidRPr="00801087">
        <w:rPr>
          <w:rFonts w:ascii="Times New Roman" w:eastAsia="Calibri" w:hAnsi="Times New Roman" w:cs="Times New Roman"/>
          <w:sz w:val="24"/>
          <w:szCs w:val="24"/>
        </w:rPr>
        <w:t xml:space="preserve">gali paklausti darbuotojų, ar jie žino kaip elgtis susižalojus aštriais instrumentais ar įvykus ekspozicijai krauju ar kūno skysčiais, kaip suteikti pirmąją medicinos pagalbą, kam pranešti; b) gali paklausti, kas atsakingas už incidento tyrimą, poveikio darbuotojo sveikatai stebėjimą bei profilaktikos priemonių taikymą. </w:t>
      </w:r>
    </w:p>
    <w:p w14:paraId="3B69797B"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5866346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Darbuotojai žino nustatytą tvarką, kaip elgtis susižalojus aštriais instrumentais ar įvykus ekspozicijai krauju ar kūno skysčiais ir jos laikosi. </w:t>
      </w:r>
    </w:p>
    <w:p w14:paraId="63F45F2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0F2526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4.2.1.7. Kriterijus. </w:t>
      </w:r>
    </w:p>
    <w:p w14:paraId="5B50E67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lastRenderedPageBreak/>
        <w:t>Įstaiga skatina darbuotojus skiepytis, kad jie būtų apsaugoti nuo išvengiamų infekcinių ligų ir galėtų tinkamai vykdyti savo pareigas.</w:t>
      </w:r>
    </w:p>
    <w:p w14:paraId="49A6D01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F896F7A"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paklausti, kokiomis vakcinomis ir kokias pareigas einantys darbuotojai skiepijami; b) kaip darbuotojai skatinami skiepytis; c) kaip elgiamasi su imuniteto neturinčiais darbuotojais iškilus infekcinės ligos protrūkiui ar epidemijai; d) gali paprašyti darbuotojų skiepijimo sąrašų. </w:t>
      </w:r>
    </w:p>
    <w:p w14:paraId="7686577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1AD72AC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Įstaiga deda pastangas apsaugoti darbuotojus nuo išvengiamų infekcinių ligų.</w:t>
      </w:r>
    </w:p>
    <w:p w14:paraId="4B910283"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51A3CDA"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bookmarkStart w:id="62" w:name="_Hlk182381632"/>
      <w:r w:rsidRPr="00801087">
        <w:rPr>
          <w:rFonts w:ascii="Times New Roman" w:eastAsia="Calibri" w:hAnsi="Times New Roman" w:cs="Times New Roman"/>
          <w:b/>
          <w:color w:val="7030A0"/>
          <w:sz w:val="24"/>
          <w:szCs w:val="24"/>
        </w:rPr>
        <w:t>4.2.2. Rodiklis.</w:t>
      </w:r>
    </w:p>
    <w:p w14:paraId="2A9D21D5"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Ekstremaliųjų situacijų valdymas.</w:t>
      </w:r>
    </w:p>
    <w:p w14:paraId="6927A96A"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319B3AD3"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2B2C7909"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Viena iš svarbesnių darbo saugos užtikrinimo aplinkybių yra gaisrinė sauga, kuri turi atitikti teisės aktuose nustatytus gaisrinės saugos reikalavimus: paskirti už gaisrinę saugą atsakingą asmenį, turėti reikalingus gaisrinės saugos dokumentus (gaisrinės saugos instrukcija, darbuotojų veiksmų kilus gaisrui planas, žmonių evakavimo planai ir kt.), turėti reikiamą  pirminių gaisro gesinimo priemonių (gesintuvų) skaičių ir gaisro aptikimo ir signalizavimo sistemą, užtikrinti tinkamą teritorijos, statinių, elektros tinklų, kitų įrenginių ir prietaisų priežiūrą, kad jie būtų saugūs sprogimo ir gaisro atžvilgiu bei laikytis kitų gydymo paskirties pastatų gaisrinės saugos reikalavimų. Ypatingai svarbu su šiais dokumentais supažindinti darbuotojus ir periodiškai juos instruktuoti (įvadinis, periodinis ir papildomas instruktažai).</w:t>
      </w:r>
    </w:p>
    <w:p w14:paraId="642C1394"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Įstaiga turi būti pasirengusi veiklai įvykių, ekstremaliųjų įvykių ar ekstremaliųjų situacijų metu, todėl ekstremaliųjų situacijų veiklos planas (ESVP)  turi būti iš anksto parengtas, patvirtintas ir suderintas. ESVP paskirtis – numatyti priemones ir veiksmus, kurie padėtų įstaigos vadovui operatyviai pertvarkyti įstaigos veiklą pagal tiksliai apibrėžtą veiksmų seką bei užtikrinti efektyvią įstaigos veiklą įvykių, ekstremaliųjų įvykių ir ekstremaliųjų situacijų metu bei skubų ir kvalifikuotą būtinosios medicinos pagalbos teikimą, siekiant sušvelninti įvykių, ekstremaliųjų įvykių ar ekstremaliųjų situacijų sukeltas pasekmes žmonių sveikatai ir gyvybei bei įstaigos veiklai. Plane aprašomi ir atliekami įstaigos veiksmai, kai paskelbiamas vienas iš trijų parengties įvykiams, ekstremaliesiems įvykiams ar ekstremaliosioms situacijoms lygių - pirmas (kasdienis) lygis (tikslinamas įstaigos pasirengimas užtikrinant rezervinius vandens, šilumos, elektros energijos ir šviesos šaltinius, apmokant personalą, sukaupiant resursus bei užtikrinant valdymą ekstremalių situacijų atvejais);  antras (sustiprintas) lygis (įstaigos veiklos valdymo bei svarbiausių sveikatos priežiūros funkcijų stiprinimas)</w:t>
      </w:r>
      <w:r w:rsidRPr="00801087">
        <w:rPr>
          <w:rFonts w:ascii="Times New Roman" w:hAnsi="Times New Roman" w:cs="Times New Roman"/>
          <w:b/>
          <w:bCs/>
          <w:color w:val="7030A0"/>
          <w:sz w:val="24"/>
          <w:szCs w:val="24"/>
        </w:rPr>
        <w:t> </w:t>
      </w:r>
      <w:r w:rsidRPr="00801087">
        <w:rPr>
          <w:rFonts w:ascii="Times New Roman" w:hAnsi="Times New Roman" w:cs="Times New Roman"/>
          <w:color w:val="7030A0"/>
          <w:sz w:val="24"/>
          <w:szCs w:val="24"/>
        </w:rPr>
        <w:t>ir</w:t>
      </w:r>
      <w:r w:rsidRPr="00801087">
        <w:rPr>
          <w:rFonts w:ascii="Times New Roman" w:hAnsi="Times New Roman" w:cs="Times New Roman"/>
          <w:b/>
          <w:bCs/>
          <w:color w:val="7030A0"/>
          <w:sz w:val="24"/>
          <w:szCs w:val="24"/>
        </w:rPr>
        <w:t xml:space="preserve"> </w:t>
      </w:r>
      <w:r w:rsidRPr="00801087">
        <w:rPr>
          <w:rFonts w:ascii="Times New Roman" w:hAnsi="Times New Roman" w:cs="Times New Roman"/>
          <w:color w:val="7030A0"/>
          <w:sz w:val="24"/>
          <w:szCs w:val="24"/>
        </w:rPr>
        <w:t>trečias (visiškos parengties) lygis (veiksmai įvykus ekstremaliajai situacijai). Kiekvienas įstaigos  darbuotojas turi būti susipažinęs su ESVP ar jo dalimi pagal savo veiklos sritį.</w:t>
      </w:r>
      <w:r w:rsidRPr="00801087">
        <w:rPr>
          <w:rFonts w:ascii="Times New Roman" w:hAnsi="Times New Roman" w:cs="Times New Roman"/>
          <w:b/>
          <w:bCs/>
          <w:color w:val="7030A0"/>
          <w:sz w:val="24"/>
          <w:szCs w:val="24"/>
        </w:rPr>
        <w:t> </w:t>
      </w:r>
    </w:p>
    <w:p w14:paraId="09F7EF48"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07A360D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4.2.2.1. Kriterijus.</w:t>
      </w:r>
    </w:p>
    <w:p w14:paraId="21C60C9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laikosi bendrųjų gaisrinės saugos taisyklių reikalavimų.</w:t>
      </w:r>
    </w:p>
    <w:p w14:paraId="45DDCE7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9460A8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paprašyti parodyti gaisrinės saugos taisykles ir kitus gaisrinės saugos dokumentus; b) gali pažiūrėti, ar įstaigoje yra pakankamai gesintuvų, ar yra </w:t>
      </w:r>
      <w:r w:rsidRPr="00801087">
        <w:rPr>
          <w:rFonts w:ascii="Times New Roman" w:hAnsi="Times New Roman" w:cs="Times New Roman"/>
          <w:bCs/>
          <w:sz w:val="24"/>
          <w:szCs w:val="24"/>
        </w:rPr>
        <w:t>gaisro aptikimo ir signalizavimo sistema, ar</w:t>
      </w:r>
      <w:r w:rsidRPr="00801087">
        <w:rPr>
          <w:rFonts w:ascii="Times New Roman" w:eastAsia="Calibri" w:hAnsi="Times New Roman" w:cs="Times New Roman"/>
          <w:bCs/>
          <w:sz w:val="24"/>
          <w:szCs w:val="24"/>
        </w:rPr>
        <w:t xml:space="preserve"> yra evakuacijos planai, ar atsarginiai išėjimai gaisro atveju laisvi, ar yra draudimai rūkyti ir pan. </w:t>
      </w:r>
    </w:p>
    <w:p w14:paraId="3F1008A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52906C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Įstaiga laikosi gaisrinės saugos reikalavimų.</w:t>
      </w:r>
    </w:p>
    <w:p w14:paraId="71F5A96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871B01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4.2.2.2. Kriterijus. </w:t>
      </w:r>
    </w:p>
    <w:p w14:paraId="3C7D0EA3"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reguliariai vykdomi darbuotojų instruktavimai gaisrinės saugos klausimais.</w:t>
      </w:r>
    </w:p>
    <w:p w14:paraId="24A76A8B"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5AF1C7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lastRenderedPageBreak/>
        <w:t xml:space="preserve">Vertintojai: </w:t>
      </w:r>
      <w:r w:rsidRPr="00801087">
        <w:rPr>
          <w:rFonts w:ascii="Times New Roman" w:eastAsia="Calibri" w:hAnsi="Times New Roman" w:cs="Times New Roman"/>
          <w:bCs/>
          <w:sz w:val="24"/>
          <w:szCs w:val="24"/>
        </w:rPr>
        <w:t>a) gali paklausti, kada paskutinį kartą buvo pravestas instruktavimas gaisrinės saugos klausimais ir paprašyti tai patvirtinančių dokumentų; b) gali paklausti apie instruktavimus darbuotojų -kas juos praveda, kaip dažnai; c) gali paklausti, ar darbuotojai žino kaip elgtis su gesintuvais, kam pranešti iškilus gaisro pavojui ir pan.</w:t>
      </w:r>
    </w:p>
    <w:p w14:paraId="69E4672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A57615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Darbuotojai yra reguliariai apmokomi gaisrinės saugos reikalavimų. </w:t>
      </w:r>
    </w:p>
    <w:p w14:paraId="053F578D"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A0E6E3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4.2.2.3. Kriterijus. </w:t>
      </w:r>
    </w:p>
    <w:p w14:paraId="46A67A4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Įstaiga turi parengusi ekstremaliųjų situacijų veiklos planą reaguoti į kritines situacijas, avarijas, stichines ar kitas nelaimes. </w:t>
      </w:r>
    </w:p>
    <w:p w14:paraId="7BAE219A"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24BFE0A"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darbuotojų, ką jie žino apie ekstremaliųjų situacijų veiklos planą: kokios ekstremalios situacijos gali būti  pačioje įstaigoje ir jos išorėje, kaip įstaiga pasiruošusi, kam pranešti iškilus ekstremalios situacijos pavojui ar gavus informaciją apie ekstremalią situaciją, koks jų pačių vaidmuo ekstremalios situacijos atveju; b) gali paklausti, kaip dažnai planas peržiūrimas ir tikslinamas.</w:t>
      </w:r>
    </w:p>
    <w:p w14:paraId="185DB175"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5D6D979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Įstaiga turi ekstremaliųjų situacijų veiklos planą ir darbuotojai informuoti, koks jų vaidmuo tokiu atveju. </w:t>
      </w:r>
    </w:p>
    <w:p w14:paraId="505D5DA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8DE11A1"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bCs/>
          <w:sz w:val="24"/>
          <w:szCs w:val="24"/>
        </w:rPr>
        <w:t xml:space="preserve">4.2.2.4. </w:t>
      </w:r>
      <w:r w:rsidRPr="00801087">
        <w:rPr>
          <w:rFonts w:ascii="Times New Roman" w:eastAsia="Calibri" w:hAnsi="Times New Roman" w:cs="Times New Roman"/>
          <w:b/>
          <w:sz w:val="24"/>
          <w:szCs w:val="24"/>
        </w:rPr>
        <w:t xml:space="preserve">Kriterijus. </w:t>
      </w:r>
    </w:p>
    <w:p w14:paraId="6A57180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Ekstremaliųjų situacijų valdymo plane numatytas įstaigos pasirengimas tinkamai reaguoti į ekstremaliąją situaciją, sukeltą globalių užkrečiamųjų ligų.</w:t>
      </w:r>
    </w:p>
    <w:p w14:paraId="2A422D92"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7DB102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paklausti, ar ekstremalių situacijų plane vertinta globalių užkrečiamųjų ligų sukelta ekstremalios situacijos rizika, kokias pasirengimo ir įstaigos veiklos užtikrinimo priemones  įstaiga yra numačiusi šios situacijos atveju; b) gali paklausti, ar įstaiga turi pakankamą asmeninių apsaugos priemonių, vaistinių preparatų bei kitų medicinos priemonių atsargą; c) gali paklausti, ar įstaiga turi planą, kaip užtikrinti šeimos medicinos paslaugos teikimą prisirašiusiems pacientams esant ekstremaliai situacijai. </w:t>
      </w:r>
    </w:p>
    <w:p w14:paraId="3A06B6E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EA2970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Įstaiga yra pasirengusi tinkamai reaguoti į ekstremaliąją situaciją, sukeltą globalių užkrečiamųjų ligų.</w:t>
      </w:r>
    </w:p>
    <w:bookmarkEnd w:id="57"/>
    <w:p w14:paraId="2E87BCDC"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864FFF1"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bookmarkStart w:id="63" w:name="_Hlk182416154"/>
      <w:r w:rsidRPr="00801087">
        <w:rPr>
          <w:rFonts w:ascii="Times New Roman" w:eastAsia="Calibri" w:hAnsi="Times New Roman" w:cs="Times New Roman"/>
          <w:b/>
          <w:color w:val="00B050"/>
          <w:sz w:val="24"/>
          <w:szCs w:val="24"/>
        </w:rPr>
        <w:t>4.3. Standartas.</w:t>
      </w:r>
    </w:p>
    <w:p w14:paraId="45BB86FC"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t>Pacientų sauga ir paslaugų kokybės gerinimas</w:t>
      </w:r>
    </w:p>
    <w:bookmarkEnd w:id="62"/>
    <w:p w14:paraId="4636417F"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Pacientų sauga yra svarbiausias sveikatos priežiūros kokybės principas ir kritinė sritis. Pacientų sauga apima koordinuotas pastangas išvengti žalai, sukeltai sveikatos priežiūros procesų, pabrėžia pacientų žalos ir nepageidaujamų įvykių prevenciją, registravimą, analizavimą ir mažinimą. </w:t>
      </w:r>
      <w:r w:rsidRPr="00801087">
        <w:rPr>
          <w:rFonts w:ascii="Times New Roman" w:eastAsia="Times New Roman" w:hAnsi="Times New Roman" w:cs="Times New Roman"/>
          <w:color w:val="00B050"/>
          <w:sz w:val="24"/>
          <w:szCs w:val="24"/>
          <w:lang w:eastAsia="lt-LT"/>
        </w:rPr>
        <w:t xml:space="preserve">Pacientų sauga gali būti pažeista dėl išvengiamų klaidų, tokių kaip nesaugios chirurginės procedūros, gydymo vaistais klaidos, neteisinga ar pavėluota diagnozė, blogos injekcijų praktikos, nesaugus kraujo perpylimas ar gyvybei pavojingos su sveikatos priežiūra susijusios infekcijos. </w:t>
      </w:r>
    </w:p>
    <w:p w14:paraId="2A7B77B6"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Pacientų sauga ir paslaugų kokybė yra tarpusavyje glaudžiai susijusios sąvokos.  Pacientų sauga užtikrinama, kai kvalifikuoti ir kompetentingi specialistai teikia savalaikę, veiksmingą ir tinkamą priežiūrą, aktyviai joje dalyvaujant pacientui ir jo šeimai bei užtikrinant orumą, pagarbą, nediskriminavimą, privatumą ir konfidencialumą. Pacientų saugos užtikrinimas sveikatos priežiūroje yra kritinis komponentas užtikrinant pacientų teisę į sveikatos priežiūrą. </w:t>
      </w:r>
    </w:p>
    <w:p w14:paraId="5DAC3B09"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Įstaigos struktūros, sistemų ir klinikinės priežiūros gerinimas leidžia pagerinti pacientų saugą ir teikiamą sveikatos priežiūrą. Įstaigos veiklos gerinimas yra nuolat vykstantis procesas, kuris padeda įstaigai rasti naujus ir geresnius šeimos medicinos paslaugos teikimo būdus,  pagerinti pacientų saugą, teikti aukštesnės kokybės paslaugas, padidinti pacientų pasitenkinimą ir pasiekti geresnius klinikinius rezultatus. </w:t>
      </w:r>
    </w:p>
    <w:p w14:paraId="3361B1C5"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bookmarkStart w:id="64" w:name="_Hlk182415659"/>
    </w:p>
    <w:p w14:paraId="45EDA2D1"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4.3.1. Rodiklis.</w:t>
      </w:r>
    </w:p>
    <w:p w14:paraId="488BF402"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Pacientų sauga, rizikos valdymas ir nepageidaujami įvykiai.</w:t>
      </w:r>
    </w:p>
    <w:p w14:paraId="3C1CC087"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3612BFAE"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08503860"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Sveikatos priežiūros sistema yra neišvengiamai ir iš esmės pavojinga pagal savo pobūdį. Todėl svarbu identifikuoti ir įvertinti visas galimas rizikas prieš tai, kol jos pasireikš pavojingais nepageidaujamais įvykiais. Paprastai rizikos identifikuojamos:</w:t>
      </w:r>
    </w:p>
    <w:p w14:paraId="088F7D44" w14:textId="77777777" w:rsidR="00556786" w:rsidRPr="00801087" w:rsidRDefault="00556786" w:rsidP="00556786">
      <w:pPr>
        <w:pStyle w:val="ListParagraph"/>
        <w:numPr>
          <w:ilvl w:val="0"/>
          <w:numId w:val="35"/>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po nepageidaujamo įvykio (retrospektyvus ar reaktyvus metodas). Tai būdas rizikoms identifikuoti mokantis iš ankstesnės patirties.</w:t>
      </w:r>
    </w:p>
    <w:p w14:paraId="03C54AA3" w14:textId="77777777" w:rsidR="00556786" w:rsidRPr="00801087" w:rsidRDefault="00556786" w:rsidP="00556786">
      <w:pPr>
        <w:pStyle w:val="ListParagraph"/>
        <w:numPr>
          <w:ilvl w:val="0"/>
          <w:numId w:val="35"/>
        </w:numPr>
        <w:spacing w:after="0" w:line="240" w:lineRule="auto"/>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dar įvykiui neįvykus (</w:t>
      </w:r>
      <w:proofErr w:type="spellStart"/>
      <w:r w:rsidRPr="00801087">
        <w:rPr>
          <w:rFonts w:ascii="Times New Roman" w:hAnsi="Times New Roman" w:cs="Times New Roman"/>
          <w:color w:val="7030A0"/>
          <w:sz w:val="24"/>
          <w:szCs w:val="24"/>
        </w:rPr>
        <w:t>proaktyvus</w:t>
      </w:r>
      <w:proofErr w:type="spellEnd"/>
      <w:r w:rsidRPr="00801087">
        <w:rPr>
          <w:rFonts w:ascii="Times New Roman" w:hAnsi="Times New Roman" w:cs="Times New Roman"/>
          <w:color w:val="7030A0"/>
          <w:sz w:val="24"/>
          <w:szCs w:val="24"/>
        </w:rPr>
        <w:t xml:space="preserve"> ar perspektyvus metodas). Tai būdas atlikti galimų rizikų išankstinę analizę, o ne remtis buvusiais nepageidaujamais įvykiais. </w:t>
      </w:r>
    </w:p>
    <w:p w14:paraId="42CCF3C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Nepageidaujamų įvykių registravimas ir tyrimas duoda daug informacijos apie buvusius įvykius, tačiau jų neigiama pusė yra retrospektyvus charakteris. Jie gali nesuteikti pilno visų potencialių rizikų vaizdo įstaigoje. Be to, pačių nepageidaujamų įvykių registravimas ne visada padeda  identifikuoti rizikas, susijusias su sistemos problemomis, kurios daugiausia prisideda prie klaidų atsiradimo.  Todėl svarbu atlikti ir perspektyvią rizikų analizę, o ne vien tik mokytis iš klaidų. Perspektyvus požiūris į rizikų identifikavimą  labiau orientuotas į sisteminius trūkumus, kaip nepageidaujamų įvykių priežastis. </w:t>
      </w:r>
    </w:p>
    <w:p w14:paraId="4BB10BB5"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Nustačius nepageidaujamą įvykį, svarbu jį spręsti iš karto, kad būtų sumažintos įvykio pasekmės, o visi įvykio metu dalyvavusieji gerai prisimintų įvykio aplinkybes. Įvykį svarbu išanalizuoti išsiaiškinant jo priežastis įvairiais būdais, pvz., šakninių priežasčių analizė, penkių „kodėl“ klausimų metodas ar kt., numatyti ir įgyvendinti prevencines priemones, informuoti darbuotojus apie įvykį ir numatytus sisteminius patobulinimus įvykių pasikartojimui išvengti ateityje. </w:t>
      </w:r>
    </w:p>
    <w:p w14:paraId="621B069A"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Kompleksinėje ir besikeičiančioje sveikatos priežiūros sistemoje kyla daug rizikų, skirtingi rizikų šaltiniai gali sukelti skirtingų formų pavojingas situacijas, potencialiai žalingas pacientams. Todėl atliekant perspektyvią galimų rizikų analizę svarbu suprasti sistemą ir galimas pacientų saugos rizikas, atsirandančias sistemoje; apsvarstyti kiek galima  daugiau skirtingų rizikos šaltinių ir skirtingų rizikos formų, sudaryti šių rizikų sąrašą ir jas įvertinti, atsižvelgiant į jų tikėtinumą ir padarinių sunkumą, numatyti priemones rizikai išvengti ar jų padariniams sumažinti.</w:t>
      </w:r>
    </w:p>
    <w:p w14:paraId="41D938B5" w14:textId="77777777" w:rsidR="00556786" w:rsidRPr="00801087" w:rsidRDefault="00556786" w:rsidP="00556786">
      <w:pPr>
        <w:spacing w:after="0" w:line="240" w:lineRule="auto"/>
        <w:ind w:firstLine="709"/>
        <w:jc w:val="both"/>
        <w:rPr>
          <w:rFonts w:ascii="Times New Roman" w:eastAsia="Calibri" w:hAnsi="Times New Roman" w:cs="Times New Roman"/>
          <w:b/>
          <w:color w:val="7030A0"/>
          <w:sz w:val="24"/>
          <w:szCs w:val="24"/>
        </w:rPr>
      </w:pPr>
      <w:r w:rsidRPr="00801087">
        <w:rPr>
          <w:rFonts w:ascii="Times New Roman" w:hAnsi="Times New Roman" w:cs="Times New Roman"/>
          <w:color w:val="7030A0"/>
          <w:sz w:val="24"/>
          <w:szCs w:val="24"/>
        </w:rPr>
        <w:t xml:space="preserve">Efektyvus vadovavimas ir palaikanti kultūra yra saugos gerinimo pagrindas. Tai reiškia sukūrimą pacientų saugos kultūros, tokios aplinkos, kur sveikatos priežiūros specialistai jaučiasi galintys laisvai kalbėti apie saugos klausimus, kurie jiems kelia rūpestį be baimės būti apkaltintam. Tai reiškia skatinti aplinką, kur žmonės nori pranešti apie rizikas ir saugos įvykius, kad galėtų iš jų mokytis ir sumažinti jų pasikartojimą, kur laikoma, kad įvykiai daugiausia įvyksta dėl sistemos trūkumų, o ne dėl individų kaltės. Čia taip pat svarbu, kad būtų išlaikytas grįžtamasis ryšys, paaiškinantis pagerinimus, įvestus po nepageidaujamo įvykio. Skaidrumas yra raktas į stiprią saugos kultūrą.  </w:t>
      </w:r>
    </w:p>
    <w:p w14:paraId="45614DC6"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Galima pagerinti paslaugų kokybę ir užtikrinti pacientų saugą tik tada, kai  darbuotojai supras pacientų saugos svarbą, savo vaidmenį ją užtikrinant, o kokybės gerinimo veikla taps  jų kasdieninės veiklos sudedamoji dalis. </w:t>
      </w:r>
    </w:p>
    <w:p w14:paraId="40F16C7D"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08DBBCCC"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4.3.1.1. Kriterijus. </w:t>
      </w:r>
    </w:p>
    <w:p w14:paraId="70E6993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yra paskirtas asmuo, atsakingas už pacientų saugą ir kokybės gerinimą.</w:t>
      </w:r>
    </w:p>
    <w:p w14:paraId="59912BF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 </w:t>
      </w:r>
    </w:p>
    <w:p w14:paraId="3150CA7F"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atsakingo asmens apie jo atsakomybes, paprašyti parodyti pareigų aprašymą; b) gali paprašyti kokybės gerinimo plano ir jo įgyvendinimo rezultatų</w:t>
      </w:r>
      <w:r w:rsidRPr="00801087">
        <w:rPr>
          <w:rFonts w:ascii="Times New Roman" w:eastAsia="Calibri" w:hAnsi="Times New Roman" w:cs="Times New Roman"/>
          <w:b/>
          <w:sz w:val="24"/>
          <w:szCs w:val="24"/>
        </w:rPr>
        <w:t>.</w:t>
      </w:r>
    </w:p>
    <w:p w14:paraId="0375383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2FA53C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Įstaigoje yra paskirtas  asmuo, atsakingas už pacientų saugą ir kokybės gerinimą.</w:t>
      </w:r>
    </w:p>
    <w:p w14:paraId="186D8D5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3DD3AFA6"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4.3.1.2. Kriterijus. </w:t>
      </w:r>
    </w:p>
    <w:p w14:paraId="7D064EDD"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lastRenderedPageBreak/>
        <w:t xml:space="preserve">Įstaigoje </w:t>
      </w:r>
      <w:bookmarkStart w:id="65" w:name="_Hlk182298509"/>
      <w:r w:rsidRPr="00801087">
        <w:rPr>
          <w:rFonts w:ascii="Times New Roman" w:eastAsia="Calibri" w:hAnsi="Times New Roman" w:cs="Times New Roman"/>
          <w:b/>
          <w:sz w:val="24"/>
          <w:szCs w:val="24"/>
        </w:rPr>
        <w:t xml:space="preserve">yra patvirtintas </w:t>
      </w:r>
      <w:bookmarkStart w:id="66" w:name="_Hlk182298828"/>
      <w:r w:rsidRPr="00801087">
        <w:rPr>
          <w:rFonts w:ascii="Times New Roman" w:eastAsia="Calibri" w:hAnsi="Times New Roman" w:cs="Times New Roman"/>
          <w:b/>
          <w:sz w:val="24"/>
          <w:szCs w:val="24"/>
        </w:rPr>
        <w:t>nepageidaujamų (saugos) įvykių analizės, registravimo ir pranešimo tvarkos aprašas</w:t>
      </w:r>
      <w:bookmarkEnd w:id="65"/>
      <w:r w:rsidRPr="00801087">
        <w:rPr>
          <w:rFonts w:ascii="Times New Roman" w:eastAsia="Calibri" w:hAnsi="Times New Roman" w:cs="Times New Roman"/>
          <w:b/>
          <w:sz w:val="24"/>
          <w:szCs w:val="24"/>
        </w:rPr>
        <w:t>.</w:t>
      </w:r>
    </w:p>
    <w:bookmarkEnd w:id="66"/>
    <w:p w14:paraId="760C732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56A9F37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bookmarkStart w:id="67" w:name="_Hlk182298553"/>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w:t>
      </w:r>
      <w:bookmarkEnd w:id="67"/>
      <w:r w:rsidRPr="00801087">
        <w:rPr>
          <w:rFonts w:ascii="Times New Roman" w:eastAsia="Calibri" w:hAnsi="Times New Roman" w:cs="Times New Roman"/>
          <w:bCs/>
          <w:sz w:val="24"/>
          <w:szCs w:val="24"/>
        </w:rPr>
        <w:t>, kur darbuotojai gali rasti dokumentą; b) gali paklausti, kaip darbuotojai buvo supažindinti su dokumentu.</w:t>
      </w:r>
    </w:p>
    <w:p w14:paraId="50EEB9E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15FD02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yra patvirtintas nepageidaujamų (saugos) įvykių analizės, registravimo ir pranešimo tvarkos aprašas</w:t>
      </w:r>
    </w:p>
    <w:p w14:paraId="03C1493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9220C0F"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4.3.1.3. Kriterijus. </w:t>
      </w:r>
    </w:p>
    <w:p w14:paraId="1A356FD2"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Įstaigoje yra paskirtas asmuo, </w:t>
      </w:r>
      <w:bookmarkStart w:id="68" w:name="_Hlk182298605"/>
      <w:r w:rsidRPr="00801087">
        <w:rPr>
          <w:rFonts w:ascii="Times New Roman" w:eastAsia="Calibri" w:hAnsi="Times New Roman" w:cs="Times New Roman"/>
          <w:b/>
          <w:sz w:val="24"/>
          <w:szCs w:val="24"/>
        </w:rPr>
        <w:t xml:space="preserve">atsakingas </w:t>
      </w:r>
      <w:bookmarkStart w:id="69" w:name="_Hlk182298727"/>
      <w:r w:rsidRPr="00801087">
        <w:rPr>
          <w:rFonts w:ascii="Times New Roman" w:eastAsia="Calibri" w:hAnsi="Times New Roman" w:cs="Times New Roman"/>
          <w:b/>
          <w:sz w:val="24"/>
          <w:szCs w:val="24"/>
        </w:rPr>
        <w:t>už nepageidaujamų (saugos) įvykių analizę</w:t>
      </w:r>
      <w:bookmarkEnd w:id="69"/>
      <w:r w:rsidRPr="00801087">
        <w:rPr>
          <w:rFonts w:ascii="Times New Roman" w:eastAsia="Calibri" w:hAnsi="Times New Roman" w:cs="Times New Roman"/>
          <w:b/>
          <w:sz w:val="24"/>
          <w:szCs w:val="24"/>
        </w:rPr>
        <w:t xml:space="preserve">. </w:t>
      </w:r>
    </w:p>
    <w:p w14:paraId="0F0F9300"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bookmarkEnd w:id="68"/>
    <w:p w14:paraId="638713F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kas įstaigoje  atsakingas už nepageidaujamų (saugos) įvykių analizę; b) gali paklausti atsakingo darbuotojo, kaip jis organizuoja  nepageidaujamų (saugos) įvykių tyrimą.</w:t>
      </w:r>
    </w:p>
    <w:p w14:paraId="5015773E"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28C6C2C"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yra paskirtas asmuo, atsakingas už nepageidaujamų (saugos) įvykių analizę.</w:t>
      </w:r>
    </w:p>
    <w:p w14:paraId="401ECE58"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8DED132"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4.3.1.4. Kriterijus. </w:t>
      </w:r>
    </w:p>
    <w:p w14:paraId="170C531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Darbuotojai laikosi įstaigos politikos/tvarkos pranešti apie nepageidaujamus (saugos) įvykius. </w:t>
      </w:r>
    </w:p>
    <w:p w14:paraId="4EDC70C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9E01AF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darbuotojų, ar jie susipažinę  su nepageidaujamų (saugos) įvykių analizės, registravimo ir pranešimo tvarkos aprašu; b) gali paklausti, kur galima rasti dokumento kopiją; c) gali paklausti, ar darbuotojai žino, apie kokius įvykius reikia pranešti; d) gali paprašyti papasakoti, apie kokius įvykius jie yra pranešę.</w:t>
      </w:r>
      <w:r w:rsidRPr="00801087">
        <w:rPr>
          <w:rFonts w:ascii="Times New Roman" w:eastAsia="Calibri" w:hAnsi="Times New Roman" w:cs="Times New Roman"/>
          <w:b/>
          <w:sz w:val="24"/>
          <w:szCs w:val="24"/>
        </w:rPr>
        <w:t xml:space="preserve"> </w:t>
      </w:r>
    </w:p>
    <w:p w14:paraId="2577ACA2"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B26852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Darbuotojai nustatyta tvarka praneša apie nepageidaujamus įvykius</w:t>
      </w:r>
      <w:r w:rsidRPr="00801087">
        <w:rPr>
          <w:rFonts w:ascii="Times New Roman" w:eastAsia="Calibri" w:hAnsi="Times New Roman" w:cs="Times New Roman"/>
          <w:b/>
          <w:sz w:val="24"/>
          <w:szCs w:val="24"/>
        </w:rPr>
        <w:t>.</w:t>
      </w:r>
    </w:p>
    <w:p w14:paraId="0FCF6C9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3855F2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4.3.1.5. Kriterijus. </w:t>
      </w:r>
    </w:p>
    <w:p w14:paraId="4EA1336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analizuoja registruotus nepageidaujamus (saugos) įvykius.</w:t>
      </w:r>
    </w:p>
    <w:p w14:paraId="193D485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F0CF03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atsakingo asmens, kaip vykdoma nepageidaujamų įvykių analizė; b) gali paprašyti tai patvirtinančių dokumentų; c) gali paklausti, kokios prevencinės priemonės įstaigoje buvo numatytos atlikus nepageidaujamų įvykių analizę.</w:t>
      </w:r>
    </w:p>
    <w:p w14:paraId="0E69750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EBB8D1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bookmarkStart w:id="70" w:name="_Hlk182415760"/>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w:t>
      </w:r>
      <w:bookmarkEnd w:id="70"/>
      <w:r w:rsidRPr="00801087">
        <w:rPr>
          <w:rFonts w:ascii="Times New Roman" w:eastAsia="Calibri" w:hAnsi="Times New Roman" w:cs="Times New Roman"/>
          <w:sz w:val="24"/>
          <w:szCs w:val="24"/>
        </w:rPr>
        <w:t>Įstaiga analizuoja registruotus nepageidaujamus įvykius.</w:t>
      </w:r>
    </w:p>
    <w:p w14:paraId="7C1FCB3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Cs/>
          <w:sz w:val="24"/>
          <w:szCs w:val="24"/>
        </w:rPr>
        <w:t xml:space="preserve"> </w:t>
      </w:r>
    </w:p>
    <w:p w14:paraId="6AC421E5"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4.3.1.6. Kriterijus.</w:t>
      </w:r>
      <w:r w:rsidRPr="00801087">
        <w:rPr>
          <w:rFonts w:ascii="Times New Roman" w:eastAsia="Calibri" w:hAnsi="Times New Roman" w:cs="Times New Roman"/>
          <w:b/>
          <w:bCs/>
          <w:sz w:val="24"/>
          <w:szCs w:val="24"/>
        </w:rPr>
        <w:t xml:space="preserve"> </w:t>
      </w:r>
    </w:p>
    <w:p w14:paraId="01554675"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 xml:space="preserve">Įstaiga ugdo saugos kultūrą ir mokosi iš visų su pacientų sauga susijusių įvykių. </w:t>
      </w:r>
    </w:p>
    <w:p w14:paraId="3F7C9826" w14:textId="77777777" w:rsidR="00556786" w:rsidRPr="00801087" w:rsidRDefault="00556786" w:rsidP="00556786">
      <w:pPr>
        <w:spacing w:after="0" w:line="240" w:lineRule="auto"/>
        <w:jc w:val="both"/>
        <w:rPr>
          <w:rFonts w:ascii="Times New Roman" w:hAnsi="Times New Roman" w:cs="Times New Roman"/>
          <w:b/>
          <w:bCs/>
          <w:sz w:val="24"/>
          <w:szCs w:val="24"/>
        </w:rPr>
      </w:pPr>
    </w:p>
    <w:p w14:paraId="29E5B2A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hAnsi="Times New Roman" w:cs="Times New Roman"/>
          <w:b/>
          <w:bCs/>
          <w:sz w:val="24"/>
          <w:szCs w:val="24"/>
        </w:rPr>
        <w:t xml:space="preserve">Vertintojai: </w:t>
      </w:r>
      <w:r w:rsidRPr="00801087">
        <w:rPr>
          <w:rFonts w:ascii="Times New Roman" w:hAnsi="Times New Roman" w:cs="Times New Roman"/>
          <w:sz w:val="24"/>
          <w:szCs w:val="24"/>
        </w:rPr>
        <w:t xml:space="preserve">a) gali paklausti </w:t>
      </w:r>
      <w:r w:rsidRPr="00801087">
        <w:rPr>
          <w:rFonts w:ascii="Times New Roman" w:eastAsia="Calibri" w:hAnsi="Times New Roman" w:cs="Times New Roman"/>
          <w:sz w:val="24"/>
          <w:szCs w:val="24"/>
        </w:rPr>
        <w:t xml:space="preserve">asmens, atsakingo už pacientų saugą ir kokybės gerinimą, ar buvo  vertinama įstaigos saugos kultūra, kokie vertinimo rezultatai, kokių imamasi priemonių jai pagerinti; b) gali paklausti, kaip darbuotojai skatinami pranešti apie nepageidaujamus įvykius, kaip tie įvykiai analizuojami, kokių prevencinių priemonių buvo imtasi ir pan. </w:t>
      </w:r>
    </w:p>
    <w:p w14:paraId="6C02EB6F"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 </w:t>
      </w:r>
    </w:p>
    <w:p w14:paraId="470EE17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Įstaiga vertino saugos kultūrą ir imasi priemonių jai pagerinti.</w:t>
      </w:r>
    </w:p>
    <w:p w14:paraId="20EC2125"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DC0418A"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4.3.2. Rodiklis.</w:t>
      </w:r>
    </w:p>
    <w:p w14:paraId="739F0E57" w14:textId="77777777"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Nuolatinis kokybės gerinimas.</w:t>
      </w:r>
    </w:p>
    <w:p w14:paraId="37F61D30" w14:textId="77777777" w:rsidR="00556786" w:rsidRPr="00801087" w:rsidRDefault="00556786" w:rsidP="00556786">
      <w:pPr>
        <w:spacing w:after="0" w:line="240" w:lineRule="auto"/>
        <w:jc w:val="both"/>
        <w:rPr>
          <w:rFonts w:ascii="Times New Roman" w:eastAsia="Calibri" w:hAnsi="Times New Roman" w:cs="Times New Roman"/>
          <w:b/>
          <w:iCs/>
          <w:sz w:val="24"/>
          <w:szCs w:val="24"/>
        </w:rPr>
      </w:pPr>
    </w:p>
    <w:p w14:paraId="77CA7E65" w14:textId="1519B1C4" w:rsidR="00556786" w:rsidRPr="00801087" w:rsidRDefault="00556786" w:rsidP="00556786">
      <w:pPr>
        <w:spacing w:after="0" w:line="240" w:lineRule="auto"/>
        <w:jc w:val="both"/>
        <w:rPr>
          <w:rFonts w:ascii="Times New Roman" w:eastAsia="Calibri" w:hAnsi="Times New Roman" w:cs="Times New Roman"/>
          <w:b/>
          <w:iCs/>
          <w:color w:val="7030A0"/>
          <w:sz w:val="24"/>
          <w:szCs w:val="24"/>
        </w:rPr>
      </w:pPr>
      <w:r w:rsidRPr="00801087">
        <w:rPr>
          <w:rFonts w:ascii="Times New Roman" w:eastAsia="Calibri" w:hAnsi="Times New Roman" w:cs="Times New Roman"/>
          <w:b/>
          <w:iCs/>
          <w:color w:val="7030A0"/>
          <w:sz w:val="24"/>
          <w:szCs w:val="24"/>
        </w:rPr>
        <w:t xml:space="preserve">Kodėl tai svarbu ir kaip tai </w:t>
      </w:r>
      <w:r w:rsidR="007616C4" w:rsidRPr="00801087">
        <w:rPr>
          <w:rFonts w:ascii="Times New Roman" w:eastAsia="Calibri" w:hAnsi="Times New Roman" w:cs="Times New Roman"/>
          <w:b/>
          <w:iCs/>
          <w:color w:val="7030A0"/>
          <w:sz w:val="24"/>
          <w:szCs w:val="24"/>
        </w:rPr>
        <w:t>įgyvendinti</w:t>
      </w:r>
      <w:r w:rsidRPr="00801087">
        <w:rPr>
          <w:rFonts w:ascii="Times New Roman" w:eastAsia="Calibri" w:hAnsi="Times New Roman" w:cs="Times New Roman"/>
          <w:b/>
          <w:iCs/>
          <w:color w:val="7030A0"/>
          <w:sz w:val="24"/>
          <w:szCs w:val="24"/>
        </w:rPr>
        <w:t>.</w:t>
      </w:r>
    </w:p>
    <w:p w14:paraId="2E5FDF3B"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lastRenderedPageBreak/>
        <w:t xml:space="preserve">Kokybės gerinimas yra procesas sisteminėms problemoms sveikatos priežiūroje spręsti ir tokiu būdu užtikrinti sveikatos priežiūros paslaugų kokybę ir saugą. Tai reiškia siekti, kad pacientų sveikatos priežiūra būtų saugi, tinkama, savalaikė, efektyvi, nešališka ir orientuota į pacientą. </w:t>
      </w:r>
    </w:p>
    <w:p w14:paraId="2F039BB3"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 Kokybės gerinimas tai procesas spręsti sveikatos priežiūros sistemines problemas remiantis įstaigos informacija ir duomenimis. Tai gali būti pacientui ir įstaigai svarbūs organizaciniai ir veiklos duomenys (pvz., įstaigos darbo valandos, registracija priėmimui, reagavimas į pacientų grįžtamąjį ryšį ar skundus, reagavimas į darbuotojų grįžtamąjį ryšį, nepageidaujamų įvykių analizė, medicininės dokumentacijos pildymas, lėtinių ligų valdymas, prevencinė priežiūra, vidaus medicininio audito metu identifikuotos vietos, kur galimi pagerinimai ir pan.). Šių duomenų pagrindu įstaiga, įvertinusi esamą situaciją,  sudaro kokybės gerinimo planą, kuriame nustato konkrečius ir aiškius, matuojamus, pasiekiamus, realistiškus ir savalaikius kokybės uždavinius. Įgyvendinant planą svarbu registruoti kokybės gerinimo veiksmus, parodančius kokių priemonių buvo imtasi ir kokie pasiekti rezultatai. Tokiu būdu galima sekti kokybės gerinimo mėginimus, nustatyti, ar buvo gautas pagerėjimas, ar reikia imtis kitų priemonių šiam kokybės klausimui spręsti, įvertinti planą ir atliktų veiksmų poveikį ir šią informaciją panaudoti kaip mokymo įrankį darbuotojams, dalyvaujantiems kokybės gerinimo veikloje.</w:t>
      </w:r>
    </w:p>
    <w:p w14:paraId="3878DD85"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Kokybės ir saugos pagerėjimui pasiekti  reikia visos šeimos gydytojo komandos bendrų pastangų. Tai galima pasiekti paskyrus už saugą ir kokybę atsakingus asmenis </w:t>
      </w:r>
      <w:r w:rsidRPr="00801087">
        <w:rPr>
          <w:rFonts w:ascii="Times New Roman" w:eastAsia="Calibri" w:hAnsi="Times New Roman" w:cs="Times New Roman"/>
          <w:bCs/>
          <w:color w:val="7030A0"/>
          <w:sz w:val="24"/>
          <w:szCs w:val="24"/>
        </w:rPr>
        <w:t>skirtingose įstaigos veiklos srityse, paskyrus asmenį, koordinuojantį kokybės gerinimo veiklas įstaigoje,</w:t>
      </w:r>
      <w:r w:rsidRPr="00801087">
        <w:rPr>
          <w:rFonts w:ascii="Times New Roman" w:eastAsia="Calibri" w:hAnsi="Times New Roman" w:cs="Times New Roman"/>
          <w:b/>
          <w:color w:val="7030A0"/>
          <w:sz w:val="24"/>
          <w:szCs w:val="24"/>
        </w:rPr>
        <w:t xml:space="preserve"> </w:t>
      </w:r>
      <w:r w:rsidRPr="00801087">
        <w:rPr>
          <w:rFonts w:ascii="Times New Roman" w:hAnsi="Times New Roman" w:cs="Times New Roman"/>
          <w:color w:val="7030A0"/>
          <w:sz w:val="24"/>
          <w:szCs w:val="24"/>
        </w:rPr>
        <w:t xml:space="preserve">sudarius kokybės gerinimo komandą (ar vidaus medicininio audito grupę) iš skirtingų veiklos sričių (pvz., gydytojai, slaugytojai, administracijos darbuotojai) ar kitais būdais skatinant darbuotojus įsitraukti į kokybės gerinimo veiklą ir gaunant iš jų grįžtamąjį ryšį: kokybės gerinimo klausimus įtraukti į darbuotojų susirinkimų dienotvarkę, sudaryti galimybes darbuotojams pateikti savo sumanymus, idėjas, nuolat informuoti darbuotojus apie sistemų ar procesų pakeitimus. Visi šeimos gydytojo komandos nariai turi dalyvauti kokybės gerinimo veikloje ne vien kaip įgyvendinantys priimtus sprendimus dėl kokybės pagerinimo, bet šie komandos nariai turi būti įgalinti prisidėti prie šių sprendimų priėmimo. </w:t>
      </w:r>
    </w:p>
    <w:p w14:paraId="0FD719B3"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p>
    <w:p w14:paraId="4A01AE76"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4.3.2.1. Kriterijus. </w:t>
      </w:r>
    </w:p>
    <w:p w14:paraId="3D8EB4D1"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Įstaigoje skirtingose veiklos srityse yra paskirti </w:t>
      </w:r>
      <w:bookmarkStart w:id="71" w:name="_Hlk182305387"/>
      <w:r w:rsidRPr="00801087">
        <w:rPr>
          <w:rFonts w:ascii="Times New Roman" w:eastAsia="Calibri" w:hAnsi="Times New Roman" w:cs="Times New Roman"/>
          <w:b/>
          <w:sz w:val="24"/>
          <w:szCs w:val="24"/>
        </w:rPr>
        <w:t>asmenys, atsakingi už šeimos medicinos paslaugų saugos ir kokybės gerinimą.</w:t>
      </w:r>
    </w:p>
    <w:bookmarkEnd w:id="71"/>
    <w:p w14:paraId="26BB8880"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370506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kokie asmenys atsakingi už pacientų saugą ir kokybės gerinimą atskirose srityse, pvz. medicininė pagalba, slauga, infekcijų kontrolė, paciento duomenų sauga; b) gali paklausti apie veiklas pacientų saugai užtikrinti.</w:t>
      </w:r>
    </w:p>
    <w:p w14:paraId="06CA026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0EC9C6C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yra paskirti asmenys, atsakingi už šeimos medicinos paslaugų saugos ir kokybės gerinimą.</w:t>
      </w:r>
    </w:p>
    <w:p w14:paraId="6DDAEEEB"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30CA38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4.3.2.2. Kriterijus. </w:t>
      </w:r>
    </w:p>
    <w:p w14:paraId="16EA837B"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parengia ir įgyvendina metinį šeimos medicinos paslaugos saugos ir kokybės gerinimo planą.</w:t>
      </w:r>
    </w:p>
    <w:p w14:paraId="3DC2CED1"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584FD3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darbuotojų, ar jie informuoti apie kokybės gerinimo planą, ar žino apie planuojamas įgyvendinti priemones kokybei gerinti; b) gali paklausti, ar darbuotojai gali teikti siūlymus dėl kokybės gerinimo.</w:t>
      </w:r>
    </w:p>
    <w:p w14:paraId="09F235C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C056883"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Įstaiga parengia ir įgyvendina metinį šeimos medicinos paslaugų saugos ir kokybės gerinimo planą aktyviai dalyvaujant darbuotojams</w:t>
      </w:r>
      <w:r w:rsidRPr="00801087">
        <w:rPr>
          <w:rFonts w:ascii="Times New Roman" w:eastAsia="Calibri" w:hAnsi="Times New Roman" w:cs="Times New Roman"/>
          <w:b/>
          <w:sz w:val="24"/>
          <w:szCs w:val="24"/>
        </w:rPr>
        <w:t>.</w:t>
      </w:r>
    </w:p>
    <w:p w14:paraId="668727EE"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A13B41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4.3.2.3. Kriterijus. </w:t>
      </w:r>
    </w:p>
    <w:p w14:paraId="10F0E65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reguliariai renka duomenis apie savo kokybės uždavinių įgyvendinimo rezultatus.</w:t>
      </w:r>
    </w:p>
    <w:p w14:paraId="04C2825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50EDD1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kokie duomenys ir kokiu periodiškumu renkami kokybės uždavinių įgyvendinimo rezultatams vertinti, kaip tie duomenys analizuojami; b) gali paprašyti parodyti duomenis, jų dinamiką laiko eigoje ir pan.</w:t>
      </w:r>
    </w:p>
    <w:p w14:paraId="16443F2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5338854D"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sz w:val="24"/>
          <w:szCs w:val="24"/>
        </w:rPr>
        <w:t>Įstaiga reguliariai renka duomenis apie savo kokybės uždavinių įgyvendinimo rezultatus.</w:t>
      </w:r>
    </w:p>
    <w:p w14:paraId="3A5EC0A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0118CC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4.3.2.4. Kriterijus.</w:t>
      </w:r>
    </w:p>
    <w:p w14:paraId="1C536EE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Įstaiga savo kokybės rodiklių rezultatus lygina su kitų panašių įstaigų rodikliais numatydama naujus kokybės uždavinius. </w:t>
      </w:r>
    </w:p>
    <w:p w14:paraId="47D2C3B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BAA88C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apie kokybės gerinimo uždavinių įgyvendinimo rezultatus, paklausti, kaip jie lyginami su siektinais rodikliais ir kitų įstaigų analogiškais rodikliais,</w:t>
      </w:r>
      <w:r w:rsidRPr="00801087">
        <w:rPr>
          <w:rFonts w:ascii="Times New Roman" w:eastAsia="Calibri" w:hAnsi="Times New Roman" w:cs="Times New Roman"/>
          <w:b/>
          <w:sz w:val="24"/>
          <w:szCs w:val="24"/>
        </w:rPr>
        <w:t xml:space="preserve"> </w:t>
      </w:r>
      <w:r w:rsidRPr="00801087">
        <w:rPr>
          <w:rFonts w:ascii="Times New Roman" w:eastAsia="Calibri" w:hAnsi="Times New Roman" w:cs="Times New Roman"/>
          <w:bCs/>
          <w:sz w:val="24"/>
          <w:szCs w:val="24"/>
        </w:rPr>
        <w:t>kaip apie tai informuojami darbuotojai; b) gali paklausti darbuotojų, ar jie žino su jų veikla susijusius kokybės rodiklius, kaip jie įtraukiami į tų rodiklių stebėjimą ir pan.</w:t>
      </w:r>
    </w:p>
    <w:p w14:paraId="584F64C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8DA48F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w:t>
      </w:r>
      <w:r w:rsidRPr="00801087">
        <w:rPr>
          <w:rFonts w:ascii="Times New Roman" w:eastAsia="Calibri" w:hAnsi="Times New Roman" w:cs="Times New Roman"/>
          <w:bCs/>
          <w:sz w:val="24"/>
          <w:szCs w:val="24"/>
        </w:rPr>
        <w:t>s:</w:t>
      </w:r>
      <w:r w:rsidRPr="00801087">
        <w:rPr>
          <w:rFonts w:ascii="Times New Roman" w:eastAsia="Calibri" w:hAnsi="Times New Roman" w:cs="Times New Roman"/>
          <w:b/>
          <w:sz w:val="24"/>
          <w:szCs w:val="24"/>
        </w:rPr>
        <w:t xml:space="preserve"> </w:t>
      </w:r>
      <w:r w:rsidRPr="00801087">
        <w:rPr>
          <w:rFonts w:ascii="Times New Roman" w:eastAsia="Calibri" w:hAnsi="Times New Roman" w:cs="Times New Roman"/>
          <w:bCs/>
          <w:sz w:val="24"/>
          <w:szCs w:val="24"/>
        </w:rPr>
        <w:t>Įstaiga savo kokybės rodiklių rezultatus lygina su kitų panašių įstaigų rodikliais.</w:t>
      </w:r>
    </w:p>
    <w:p w14:paraId="692DEC5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1CFCF72"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4.3.3. Rodiklis</w:t>
      </w:r>
    </w:p>
    <w:p w14:paraId="3C561118"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Klinikinės praktikos gerinimas</w:t>
      </w:r>
    </w:p>
    <w:bookmarkEnd w:id="63"/>
    <w:bookmarkEnd w:id="64"/>
    <w:p w14:paraId="4CDAA6E6"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7B41B5F2"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22EDF070"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Kokybės gerinimo veikla turėtų apimti ne tik paslaugų teikimo organizacinius pokyčius, bet ir konkrečias veiklas, skirtas gerinti klinikinę pacientų priežiūrą: įvedant pokyčius imunizacijos apimtims didinti, lėtinėmis ligomis sergančių pacientų priežiūrai gerinti, ligų prevencijai plėtoti  atsižvelgiant į prisirašiusių pacientų ypatumus, antibiotikų skyrimo pagrįstumui užtikrinti ir pan. Tokios klinikinės veiklos sritys išaiškėja vidaus medicininių auditų metu, atliekant klinikinės veiklos analizę, </w:t>
      </w:r>
      <w:r w:rsidRPr="00801087">
        <w:rPr>
          <w:rFonts w:ascii="Times New Roman" w:eastAsia="Calibri" w:hAnsi="Times New Roman" w:cs="Times New Roman"/>
          <w:color w:val="7030A0"/>
          <w:sz w:val="24"/>
          <w:szCs w:val="24"/>
        </w:rPr>
        <w:t xml:space="preserve">nagrinėjant sudėtingus klinikinius bei netikėtos mirties atvejus ar susipažinus su kitų analogiškų įstaigų patirtimi. </w:t>
      </w:r>
    </w:p>
    <w:p w14:paraId="1D2DC557"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Klinikinės praktikos gerinimo veikloje svarbus vaidmuo tenka už klinikinės praktikos (medicininės ir slaugos) kokybę atsakingiems asmenims,  organizuojantiems ir prižiūrintiems šią veiklą.  Į pagalbą gali būti pasitelkiamas ir vidaus medicininis  auditas, padedantis gydytojams sistemingai analizuoti jų klinikinę veiklą lyginant su apibrėžtomis geros praktikos gairėmis. Toks  vidaus medicininis auditas apima du komponentus: įstaigos ir atskirų gydytojų teikiamos priežiūros vertinimą ir kokybės gerinimo procesą, kurie dažnai duoda nedidelius, bet potencialiai svarbius priežiūros pagerinimus.</w:t>
      </w:r>
    </w:p>
    <w:p w14:paraId="7FF86D79"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Kitas būdas klinikinei praktikai gerinti yra kokybės gerinimo ciklų (planuok-daryk-analizuok- veik) naudojimas. Kokybės gerinimo ciklai gali skatinti šeimos gydytojų komandas planuotą pagerinimą įgyvendinti jį suskaldžius į nedideles, valdomas stadijas. Įgyvendinus vieną stadiją pasiekiami nedideli pokyčiai, jie išbandomi, ar įvyko pokyčiai, ir pereinama prie kitos stadijos. Tokiu būdu pokyčiai pradedami nedideliu mastu pasinaudojant  kiekvienoje stadijoje įgyta patirtimi. Tokie ciklai yra patogus būdas greitai ir lengvai išbandyti siūlomus pagerinimus remiantis moksliniais tyrimais ar kitų įstaigų patirtimi. Tai ciklinis modelis, nes ne visuomet pasiekiamas tikėtas rezultatas po vieno ciklo.  Jei nepavyksta pasiekti pagerinimo vieno ciklo metu, ciklas patobulinamas ir kartojamas tiek kartų, kiek reikia pageidaujamam rezultatui pasiekti.  </w:t>
      </w:r>
    </w:p>
    <w:p w14:paraId="788CB71C"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Visais atvejais planuojant klinikinės kokybės gerinimo veiklą svarbu atlikti klinikinės praktikos ir potencialių rizikų analizę (pvz., vidaus medicininio audito metu).  Vieningos tarptautinės ligų klasifikacijos naudojimas ir standartizuoti įrašai pacientų istorijose (pvz., paciento apsilankymo priežastis, siuntimai, objektyvios būklės vertinimas, paskirti tyrimai, gydymas ir kt.) padeda įstaigai rinkti struktūrizuotus duomenis, kuriuos galima efektyviau panaudoti klinikinės praktikos kokybės ir saugos gerinimui, nes tokie duomenys yra tikslesni ir patikimesni. </w:t>
      </w:r>
    </w:p>
    <w:p w14:paraId="4959ACA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0404EEB"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lastRenderedPageBreak/>
        <w:t xml:space="preserve">4.3.3.1. Kriterijus. </w:t>
      </w:r>
    </w:p>
    <w:p w14:paraId="0E204A3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Įstaigoje yra paskirtas asmuo atsakingas </w:t>
      </w:r>
      <w:bookmarkStart w:id="72" w:name="_Hlk182306667"/>
      <w:r w:rsidRPr="00801087">
        <w:rPr>
          <w:rFonts w:ascii="Times New Roman" w:eastAsia="Calibri" w:hAnsi="Times New Roman" w:cs="Times New Roman"/>
          <w:b/>
          <w:sz w:val="24"/>
          <w:szCs w:val="24"/>
        </w:rPr>
        <w:t>už klinikinę šeimos medicinos paslaugos kokybę</w:t>
      </w:r>
      <w:bookmarkEnd w:id="72"/>
      <w:r w:rsidRPr="00801087">
        <w:rPr>
          <w:rFonts w:ascii="Times New Roman" w:eastAsia="Calibri" w:hAnsi="Times New Roman" w:cs="Times New Roman"/>
          <w:b/>
          <w:sz w:val="24"/>
          <w:szCs w:val="24"/>
        </w:rPr>
        <w:t>.</w:t>
      </w:r>
    </w:p>
    <w:p w14:paraId="07CBE658"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450609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už klinikinę šeimos medicinos paslaugos kokybę atsakingo asmens, kaip vykdoma kokybės priežiūra (metodas, periodiškumas), kaip sudaromas klinikinės priežiūros kokybės gerinimo planas, kaip į plano sudarymą įtraukiami darbuotojai; b) gali paklausti, kokie klinikinės kokybės gerinimo uždaviniai įtraukti į įstaigos kokybės gerinimo planą, kokios priemonės numatytos uždaviniams įgyvendinti, kokie rodikliai sekami ir kt.; c) gali  prašyti parodyti plano įgyvendinimo stebėjimo duomenis.</w:t>
      </w:r>
    </w:p>
    <w:p w14:paraId="0A96313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3EE9B7FC"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Už klinikinę kokybę atsakingas asmuo vykdo kokybės priežiūrą ir planuoja kokybės gerinimo veiklas.</w:t>
      </w:r>
    </w:p>
    <w:p w14:paraId="27440535"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78880BE"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4.3.3.2. Kriterijus. </w:t>
      </w:r>
    </w:p>
    <w:p w14:paraId="4ABFE598"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nagrinėjami sudėtingi klinikiniai atvejai bei netikėtos mirties atvejai.</w:t>
      </w:r>
    </w:p>
    <w:p w14:paraId="3ED7D9B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9C78DE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ar įstaigoje yra nustatyta tvarka sudėtingiems klinikiniams atvejams bei netikėtos mirties atvejams nagrinėti; b) gali paprašyti tai patvirtinančių dokumentų; c) gali paklausti, kokios išvados buvo padarytos ir kokie pakeitimai buvo numatyti įgyvendinti.</w:t>
      </w:r>
    </w:p>
    <w:p w14:paraId="779CBE7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534502A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Įstaigoje nagrinėjami sudėtingi klinikiniai atvejai bei netikėtos mirties atvejai.</w:t>
      </w:r>
    </w:p>
    <w:p w14:paraId="19838588"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5A6631C"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4.3.3.3. Kriterijus. </w:t>
      </w:r>
    </w:p>
    <w:p w14:paraId="3B35058F"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Įstaiga periodiškai atlieka klinikinės rizikos vertinimą.</w:t>
      </w:r>
    </w:p>
    <w:p w14:paraId="7C23175C"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6944318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paklausti, ar įstaigoje vykdomas klinikinės rizikos vertinimas, kaip dažnai tai vyksta, kokios galimos rizikos aktualios įstaigoje, kaip numatyta jų išvengti ir kt.  (jei vyksta); b) gali paklausti, ar į šią veiklą įtraukiami darbuotojai (jų siūlymai, informavimas apie galimas rizikas ir numatomus pokyčius rizikai išvengti). </w:t>
      </w:r>
    </w:p>
    <w:p w14:paraId="782C49A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5611739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Įstaiga periodiškai atlieka klinikinės rizikos vertinimą.</w:t>
      </w:r>
    </w:p>
    <w:p w14:paraId="768B3FA3"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571558BC"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4.3.4. Rodiklis</w:t>
      </w:r>
    </w:p>
    <w:p w14:paraId="68F9FC56"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Vidaus medicininis auditas</w:t>
      </w:r>
    </w:p>
    <w:p w14:paraId="5952597D"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473FFFFA"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7D4C056A"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Įstaigos organizuoja vidaus medicininį auditą įstaigos veiklai ir asmens sveikatos priežiūros paslaugų kokybei vertinti ir gerinti, įskaitant organizacinius procesus, tiesiogiai susijusius su klinikinių procesų vykdymu ir darančius jiems tiesioginę įtaką. Vidaus medicininis auditas aktyviai dalyvauja nustatant įstaigos asmens sveikatos priežiūros paslaugų kokybės politiką, tikslus ir kokybės rodiklius, rengiant dokumentus, susijusius su asmens sveikatos priežiūros paslaugų kokybės gerinimo ir rizikos valdymo veikla bei įstaigos kokybės vadybos dokumentus. Šios vidaus medicininio audito funkcijos aiškiai apibrėžtos teisės aktuose. Taigi, vidaus medicininis auditas yra svarbus ir veiksmingas instrumentas teikiamų paslaugų saugai ir kokybei užtikrinti ir gerinti, ką patvirtina ir kitos kokybės gerinimui svarbios vidaus medicininio audito funkcijos: organizuoti nepageidaujamų įvykių ir neatitikčių registravimą, atlikti jų priežasčių analizę ir siūlyti prevencines priemones; rinkti ir apibendrinti informaciją apie pacientų pasitenkinimą suteiktomis paslaugomis; vykdyti diagnostikos, gydymo, slaugos protokolų, procedūrų ir kitų kokybės vadybos dokumentų taikymo priežiūrą; nagrinėti pacientų skundus ir kt. </w:t>
      </w:r>
    </w:p>
    <w:p w14:paraId="6878AD6A"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Vidaus medicininiai auditai yra dalis nuolatinio kokybės gerinimo proceso, kuris sutelkia dėmesį į konkrečius sveikatos priežiūros ir klinikinės praktikos klausimus ar aspektus.  Auditų metu vertinama, kaip klinikiniai rezultatai ar procesai atitinka nustatytus standartus, bandant išsiaiškinti, ar </w:t>
      </w:r>
      <w:r w:rsidRPr="00801087">
        <w:rPr>
          <w:rFonts w:ascii="Times New Roman" w:hAnsi="Times New Roman" w:cs="Times New Roman"/>
          <w:color w:val="7030A0"/>
          <w:sz w:val="24"/>
          <w:szCs w:val="24"/>
        </w:rPr>
        <w:lastRenderedPageBreak/>
        <w:t>yra neatitikimas tarp faktiškos praktikos ir standarto, kad būtų galima identifikuoti pokyčius, reikalingus priežiūros kokybei pagerinti. Parenkama tema ir standartai ar matuojami kriterijai, pagal kuriuos vertinama klinikinė praktika proceso ar rezultato požiūriu. Renkami duomenys, jie analizuojami, daromos išvados apie atitiktį parinktiems standartams ir, jei reikia, numatomi siūlymai gerinimui, jie įgyvendinami ir įvertinamas jų poveikis. Tai vyksta kaip kokybės gerinimo procesas.  Audituojama tema parenkama pagal tai, kiek ji  kliniškai svarbi savo pasekmėmis, ar lengvai renkami ir analizuojami duomenys.</w:t>
      </w:r>
    </w:p>
    <w:p w14:paraId="78A1A9B9"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Planuojant auditą ypatingai svarbu tinkamai parinkti kriterijus ir standartus, nes pagal jų atitiktį bus vertinama teikiamos paslaugos kokybė – ar paslauga yra tinkama ir ar atitinka standartus, ar reikalingi pokyčiai kokybei užtikrinti ir pagerinti. Duomenys auditui gali būti renkami retrospektyviai ar perspektyviai, dažniausiai iš pacientų sveikatos istorijų.</w:t>
      </w:r>
    </w:p>
    <w:p w14:paraId="6CF925D3"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Atlikus auditą ir įgyvendinus pokyčius kokybei pagerinti, svarbu periodiškai patvirtinti įvestų pokyčių poveikį duomenis renkant tokiu pat būdu, kaip ir buvo daroma pirminio audito metu, kad rezultatai būtų palyginami. Tik tokiu būdu bus užtikrintas deramas medicininio audito procesas.</w:t>
      </w:r>
    </w:p>
    <w:p w14:paraId="2D2D072A"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Vidaus medicininio audito veikla,  atliktų auditų išvados bei rekomendacijos, rekomenduotų pokyčių įgyvendinimas ir jų poveikis turi būti žinomas darbuotojams, kaip ir visa kita kokybės gerinimo veikla.</w:t>
      </w:r>
    </w:p>
    <w:p w14:paraId="3378A54F"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366A936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4.3.4.1. Kriterijus. </w:t>
      </w:r>
    </w:p>
    <w:p w14:paraId="31A4B540"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r w:rsidRPr="00801087">
        <w:rPr>
          <w:rFonts w:ascii="Times New Roman" w:eastAsia="Calibri" w:hAnsi="Times New Roman" w:cs="Times New Roman"/>
          <w:b/>
          <w:sz w:val="24"/>
          <w:szCs w:val="24"/>
          <w:shd w:val="clear" w:color="auto" w:fill="FFFFFF"/>
        </w:rPr>
        <w:t>Įstaiga organizuoja vidaus medicininį auditą kaip</w:t>
      </w:r>
      <w:r w:rsidRPr="00801087">
        <w:rPr>
          <w:rFonts w:ascii="Times New Roman" w:eastAsia="Calibri" w:hAnsi="Times New Roman" w:cs="Times New Roman"/>
          <w:b/>
          <w:iCs/>
          <w:sz w:val="24"/>
          <w:szCs w:val="24"/>
        </w:rPr>
        <w:t xml:space="preserve"> vieną iš pagrindinių instrumentų</w:t>
      </w:r>
      <w:r w:rsidRPr="00801087">
        <w:rPr>
          <w:rFonts w:ascii="Times New Roman" w:eastAsia="Calibri" w:hAnsi="Times New Roman" w:cs="Times New Roman"/>
          <w:b/>
          <w:sz w:val="24"/>
          <w:szCs w:val="24"/>
          <w:shd w:val="clear" w:color="auto" w:fill="FFFFFF"/>
        </w:rPr>
        <w:t xml:space="preserve"> įstaigos veiklai ir paslaugų kokybei vertinti ir gerinti. </w:t>
      </w:r>
    </w:p>
    <w:p w14:paraId="16CA16E5"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p>
    <w:p w14:paraId="61DCFCF9" w14:textId="77777777" w:rsidR="00556786" w:rsidRPr="00801087" w:rsidRDefault="00556786" w:rsidP="00556786">
      <w:pPr>
        <w:spacing w:after="0" w:line="240" w:lineRule="auto"/>
        <w:jc w:val="both"/>
        <w:rPr>
          <w:rFonts w:ascii="Times New Roman" w:eastAsia="Calibri" w:hAnsi="Times New Roman" w:cs="Times New Roman"/>
          <w:bCs/>
          <w:sz w:val="24"/>
          <w:szCs w:val="24"/>
          <w:shd w:val="clear" w:color="auto" w:fill="FFFFFF"/>
        </w:rPr>
      </w:pPr>
      <w:r w:rsidRPr="00801087">
        <w:rPr>
          <w:rFonts w:ascii="Times New Roman" w:eastAsia="Calibri" w:hAnsi="Times New Roman" w:cs="Times New Roman"/>
          <w:b/>
          <w:sz w:val="24"/>
          <w:szCs w:val="24"/>
          <w:shd w:val="clear" w:color="auto" w:fill="FFFFFF"/>
        </w:rPr>
        <w:t xml:space="preserve">Vertintojai: </w:t>
      </w:r>
      <w:r w:rsidRPr="00801087">
        <w:rPr>
          <w:rFonts w:ascii="Times New Roman" w:eastAsia="Calibri" w:hAnsi="Times New Roman" w:cs="Times New Roman"/>
          <w:bCs/>
          <w:sz w:val="24"/>
          <w:szCs w:val="24"/>
          <w:shd w:val="clear" w:color="auto" w:fill="FFFFFF"/>
        </w:rPr>
        <w:t>a) gali paklausti apie vidaus medicininio audito grupės sudėtį, veiklą, audito planus, siūlytas rekomendacijas kokybei gerinti bei jų įgyvendinimą; b) gali paprašyti parodyti auditų ataskaitas; c) gali paklausti darbuotojų, kaip jie supažindinami su auditų rezultatais, kaip įgyvendinamos auditų rekomendacijos ir pan.</w:t>
      </w:r>
    </w:p>
    <w:p w14:paraId="75E1B59E" w14:textId="77777777" w:rsidR="00556786" w:rsidRPr="00801087" w:rsidRDefault="00556786" w:rsidP="00556786">
      <w:pPr>
        <w:spacing w:after="0" w:line="240" w:lineRule="auto"/>
        <w:jc w:val="both"/>
        <w:rPr>
          <w:rFonts w:ascii="Times New Roman" w:eastAsia="Calibri" w:hAnsi="Times New Roman" w:cs="Times New Roman"/>
          <w:bCs/>
          <w:sz w:val="24"/>
          <w:szCs w:val="24"/>
          <w:shd w:val="clear" w:color="auto" w:fill="FFFFFF"/>
        </w:rPr>
      </w:pPr>
    </w:p>
    <w:p w14:paraId="6F017471" w14:textId="77777777" w:rsidR="00556786" w:rsidRPr="00801087" w:rsidRDefault="00556786" w:rsidP="00556786">
      <w:pPr>
        <w:spacing w:after="0" w:line="240" w:lineRule="auto"/>
        <w:jc w:val="both"/>
        <w:rPr>
          <w:rFonts w:ascii="Times New Roman" w:eastAsia="Calibri" w:hAnsi="Times New Roman" w:cs="Times New Roman"/>
          <w:bCs/>
          <w:sz w:val="24"/>
          <w:szCs w:val="24"/>
          <w:shd w:val="clear" w:color="auto" w:fill="FFFFFF"/>
        </w:rPr>
      </w:pPr>
      <w:r w:rsidRPr="00801087">
        <w:rPr>
          <w:rFonts w:ascii="Times New Roman" w:eastAsia="Calibri" w:hAnsi="Times New Roman" w:cs="Times New Roman"/>
          <w:b/>
          <w:sz w:val="24"/>
          <w:szCs w:val="24"/>
          <w:shd w:val="clear" w:color="auto" w:fill="FFFFFF"/>
        </w:rPr>
        <w:t>Atitiktis</w:t>
      </w:r>
      <w:r w:rsidRPr="00801087">
        <w:rPr>
          <w:rFonts w:ascii="Times New Roman" w:eastAsia="Calibri" w:hAnsi="Times New Roman" w:cs="Times New Roman"/>
          <w:bCs/>
          <w:sz w:val="24"/>
          <w:szCs w:val="24"/>
          <w:shd w:val="clear" w:color="auto" w:fill="FFFFFF"/>
        </w:rPr>
        <w:t xml:space="preserve">: Įstaigoje vidaus medicininis auditas aktyviai dalyvauja kokybės gerinimo veikloje. </w:t>
      </w:r>
    </w:p>
    <w:p w14:paraId="25DD119B"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p>
    <w:p w14:paraId="2CF93935"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r w:rsidRPr="00801087">
        <w:rPr>
          <w:rFonts w:ascii="Times New Roman" w:eastAsia="Calibri" w:hAnsi="Times New Roman" w:cs="Times New Roman"/>
          <w:b/>
          <w:sz w:val="24"/>
          <w:szCs w:val="24"/>
          <w:shd w:val="clear" w:color="auto" w:fill="FFFFFF"/>
        </w:rPr>
        <w:t xml:space="preserve">4.3.4.2. Kriterijus. </w:t>
      </w:r>
    </w:p>
    <w:p w14:paraId="70146E2F"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r w:rsidRPr="00801087">
        <w:rPr>
          <w:rFonts w:ascii="Times New Roman" w:eastAsia="Calibri" w:hAnsi="Times New Roman" w:cs="Times New Roman"/>
          <w:b/>
          <w:sz w:val="24"/>
          <w:szCs w:val="24"/>
          <w:shd w:val="clear" w:color="auto" w:fill="FFFFFF"/>
        </w:rPr>
        <w:t>Įstaigoje sudaromi metiniai vidaus medicininio audito planai orientuojantis į  įstaigai svarbias ar numatomas gerinti šeimos medicinos paslaugos kokybės dimensijas.</w:t>
      </w:r>
    </w:p>
    <w:p w14:paraId="5AD3E94C"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p>
    <w:p w14:paraId="0EA9FBED" w14:textId="77777777" w:rsidR="00556786" w:rsidRPr="00801087" w:rsidRDefault="00556786" w:rsidP="00556786">
      <w:pPr>
        <w:spacing w:after="0" w:line="240" w:lineRule="auto"/>
        <w:jc w:val="both"/>
        <w:rPr>
          <w:rFonts w:ascii="Times New Roman" w:eastAsia="Calibri" w:hAnsi="Times New Roman" w:cs="Times New Roman"/>
          <w:bCs/>
          <w:sz w:val="24"/>
          <w:szCs w:val="24"/>
          <w:shd w:val="clear" w:color="auto" w:fill="FFFFFF"/>
        </w:rPr>
      </w:pPr>
      <w:r w:rsidRPr="00801087">
        <w:rPr>
          <w:rFonts w:ascii="Times New Roman" w:eastAsia="Calibri" w:hAnsi="Times New Roman" w:cs="Times New Roman"/>
          <w:b/>
          <w:sz w:val="24"/>
          <w:szCs w:val="24"/>
          <w:shd w:val="clear" w:color="auto" w:fill="FFFFFF"/>
        </w:rPr>
        <w:t xml:space="preserve">Vertintojai: </w:t>
      </w:r>
      <w:r w:rsidRPr="00801087">
        <w:rPr>
          <w:rFonts w:ascii="Times New Roman" w:eastAsia="Calibri" w:hAnsi="Times New Roman" w:cs="Times New Roman"/>
          <w:bCs/>
          <w:sz w:val="24"/>
          <w:szCs w:val="24"/>
          <w:shd w:val="clear" w:color="auto" w:fill="FFFFFF"/>
        </w:rPr>
        <w:t>a) gali paklausti auditorių, kaip sudaromi auditų planai, kaip nustatomos audituojamos veiklos sritys, kaip renkami duomenys, kaip į audito veiklą įtraukiami kiti darbuotojai; b) gali paprašyti metinių vidaus medicininio audito planų; c) gali paklausti apie vykdomus priežiūros auditus numatytų pokyčių poveikiui įvertinti; d) gali paprašyti tokių auditų pavyzdžių.</w:t>
      </w:r>
    </w:p>
    <w:p w14:paraId="2A327B7B"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p>
    <w:p w14:paraId="6DB7E2FD"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r w:rsidRPr="00801087">
        <w:rPr>
          <w:rFonts w:ascii="Times New Roman" w:eastAsia="Calibri" w:hAnsi="Times New Roman" w:cs="Times New Roman"/>
          <w:b/>
          <w:sz w:val="24"/>
          <w:szCs w:val="24"/>
          <w:shd w:val="clear" w:color="auto" w:fill="FFFFFF"/>
        </w:rPr>
        <w:t xml:space="preserve">Atitiktis: </w:t>
      </w:r>
      <w:r w:rsidRPr="00801087">
        <w:rPr>
          <w:rFonts w:ascii="Times New Roman" w:eastAsia="Calibri" w:hAnsi="Times New Roman" w:cs="Times New Roman"/>
          <w:bCs/>
          <w:sz w:val="24"/>
          <w:szCs w:val="24"/>
          <w:shd w:val="clear" w:color="auto" w:fill="FFFFFF"/>
        </w:rPr>
        <w:t>Planuojami vidaus medicininiai auditai naudojami pacientų saugai ir paslaugų kokybei gerinti.</w:t>
      </w:r>
      <w:r w:rsidRPr="00801087">
        <w:rPr>
          <w:rFonts w:ascii="Times New Roman" w:eastAsia="Calibri" w:hAnsi="Times New Roman" w:cs="Times New Roman"/>
          <w:b/>
          <w:sz w:val="24"/>
          <w:szCs w:val="24"/>
          <w:shd w:val="clear" w:color="auto" w:fill="FFFFFF"/>
        </w:rPr>
        <w:t xml:space="preserve">  </w:t>
      </w:r>
    </w:p>
    <w:p w14:paraId="428C04C9"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p>
    <w:p w14:paraId="10A07D0C"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r w:rsidRPr="00801087">
        <w:rPr>
          <w:rFonts w:ascii="Times New Roman" w:eastAsia="Calibri" w:hAnsi="Times New Roman" w:cs="Times New Roman"/>
          <w:b/>
          <w:sz w:val="24"/>
          <w:szCs w:val="24"/>
          <w:shd w:val="clear" w:color="auto" w:fill="FFFFFF"/>
        </w:rPr>
        <w:t xml:space="preserve">4.3.4.3. Kriterijus. </w:t>
      </w:r>
    </w:p>
    <w:p w14:paraId="77E9E9A8"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r w:rsidRPr="00801087">
        <w:rPr>
          <w:rFonts w:ascii="Times New Roman" w:eastAsia="Calibri" w:hAnsi="Times New Roman" w:cs="Times New Roman"/>
          <w:b/>
          <w:sz w:val="24"/>
          <w:szCs w:val="24"/>
          <w:shd w:val="clear" w:color="auto" w:fill="FFFFFF"/>
        </w:rPr>
        <w:t xml:space="preserve">Vidaus medicininis auditas rengia metines veiklos ataskaitas, kurios pateikiamos vadovybei ir su jomis supažindinami darbuotojai. </w:t>
      </w:r>
    </w:p>
    <w:p w14:paraId="63B5C9FD"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p>
    <w:p w14:paraId="5012E7C5"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r w:rsidRPr="00801087">
        <w:rPr>
          <w:rFonts w:ascii="Times New Roman" w:eastAsia="Calibri" w:hAnsi="Times New Roman" w:cs="Times New Roman"/>
          <w:b/>
          <w:sz w:val="24"/>
          <w:szCs w:val="24"/>
          <w:shd w:val="clear" w:color="auto" w:fill="FFFFFF"/>
        </w:rPr>
        <w:t xml:space="preserve">Vertintojai: </w:t>
      </w:r>
      <w:r w:rsidRPr="00801087">
        <w:rPr>
          <w:rFonts w:ascii="Times New Roman" w:eastAsia="Calibri" w:hAnsi="Times New Roman" w:cs="Times New Roman"/>
          <w:bCs/>
          <w:sz w:val="24"/>
          <w:szCs w:val="24"/>
          <w:shd w:val="clear" w:color="auto" w:fill="FFFFFF"/>
        </w:rPr>
        <w:t>a) gali paprašyti metinių vidaus medicininio audito ataskaitą; b) gali paklausti darbuotojų, kokiu būdu jie supažindinami su metinėmis vidaus medicininio audito ataskaitomis; c) gali paklausti, kaip vidaus medicininių auditų rezultatai buvo panaudoti paslaugų kokybei gerinti, gali paprašyti pateikti pavyzdžių</w:t>
      </w:r>
      <w:r w:rsidRPr="00801087">
        <w:rPr>
          <w:rFonts w:ascii="Times New Roman" w:eastAsia="Calibri" w:hAnsi="Times New Roman" w:cs="Times New Roman"/>
          <w:b/>
          <w:sz w:val="24"/>
          <w:szCs w:val="24"/>
          <w:shd w:val="clear" w:color="auto" w:fill="FFFFFF"/>
        </w:rPr>
        <w:t>.</w:t>
      </w:r>
    </w:p>
    <w:p w14:paraId="005249E3"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p>
    <w:p w14:paraId="6FE92A5B"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r w:rsidRPr="00801087">
        <w:rPr>
          <w:rFonts w:ascii="Times New Roman" w:eastAsia="Calibri" w:hAnsi="Times New Roman" w:cs="Times New Roman"/>
          <w:b/>
          <w:sz w:val="24"/>
          <w:szCs w:val="24"/>
          <w:shd w:val="clear" w:color="auto" w:fill="FFFFFF"/>
        </w:rPr>
        <w:t xml:space="preserve">Atitiktis: </w:t>
      </w:r>
      <w:r w:rsidRPr="00801087">
        <w:rPr>
          <w:rFonts w:ascii="Times New Roman" w:eastAsia="Calibri" w:hAnsi="Times New Roman" w:cs="Times New Roman"/>
          <w:bCs/>
          <w:sz w:val="24"/>
          <w:szCs w:val="24"/>
          <w:shd w:val="clear" w:color="auto" w:fill="FFFFFF"/>
        </w:rPr>
        <w:t>Vidaus medicininio audito ataskaitos pateikiamos vadovybei ir su jomis supažindinami darbuotojai.</w:t>
      </w:r>
    </w:p>
    <w:p w14:paraId="5F0ADB4C"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p>
    <w:p w14:paraId="3E8BCC99"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r w:rsidRPr="00801087">
        <w:rPr>
          <w:rFonts w:ascii="Times New Roman" w:eastAsia="Calibri" w:hAnsi="Times New Roman" w:cs="Times New Roman"/>
          <w:b/>
          <w:sz w:val="24"/>
          <w:szCs w:val="24"/>
          <w:shd w:val="clear" w:color="auto" w:fill="FFFFFF"/>
        </w:rPr>
        <w:t xml:space="preserve">4.3.4.4. Kriterijus. </w:t>
      </w:r>
    </w:p>
    <w:p w14:paraId="1434E932"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r w:rsidRPr="00801087">
        <w:rPr>
          <w:rFonts w:ascii="Times New Roman" w:eastAsia="Calibri" w:hAnsi="Times New Roman" w:cs="Times New Roman"/>
          <w:b/>
          <w:sz w:val="24"/>
          <w:szCs w:val="24"/>
          <w:shd w:val="clear" w:color="auto" w:fill="FFFFFF"/>
        </w:rPr>
        <w:t>Vidaus medicininio audito rekomendacijos įtraukiamos į šeimos medicinos paslaugos saugos ir kokybės gerinimo planus.</w:t>
      </w:r>
    </w:p>
    <w:p w14:paraId="4CE2CDF3" w14:textId="77777777" w:rsidR="00556786" w:rsidRPr="00801087" w:rsidRDefault="00556786" w:rsidP="00556786">
      <w:pPr>
        <w:spacing w:after="0" w:line="240" w:lineRule="auto"/>
        <w:jc w:val="both"/>
        <w:rPr>
          <w:rFonts w:ascii="Times New Roman" w:eastAsia="Calibri" w:hAnsi="Times New Roman" w:cs="Times New Roman"/>
          <w:b/>
          <w:sz w:val="24"/>
          <w:szCs w:val="24"/>
          <w:shd w:val="clear" w:color="auto" w:fill="FFFFFF"/>
        </w:rPr>
      </w:pPr>
    </w:p>
    <w:p w14:paraId="3403B241" w14:textId="77777777" w:rsidR="00556786" w:rsidRPr="00801087" w:rsidRDefault="00556786" w:rsidP="00556786">
      <w:pPr>
        <w:spacing w:after="0" w:line="240" w:lineRule="auto"/>
        <w:jc w:val="both"/>
        <w:rPr>
          <w:rFonts w:ascii="Times New Roman" w:eastAsia="Calibri" w:hAnsi="Times New Roman" w:cs="Times New Roman"/>
          <w:bCs/>
          <w:sz w:val="24"/>
          <w:szCs w:val="24"/>
          <w:shd w:val="clear" w:color="auto" w:fill="FFFFFF"/>
        </w:rPr>
      </w:pPr>
      <w:r w:rsidRPr="00801087">
        <w:rPr>
          <w:rFonts w:ascii="Times New Roman" w:eastAsia="Calibri" w:hAnsi="Times New Roman" w:cs="Times New Roman"/>
          <w:b/>
          <w:sz w:val="24"/>
          <w:szCs w:val="24"/>
          <w:shd w:val="clear" w:color="auto" w:fill="FFFFFF"/>
        </w:rPr>
        <w:t xml:space="preserve">Vertintojai: </w:t>
      </w:r>
      <w:r w:rsidRPr="00801087">
        <w:rPr>
          <w:rFonts w:ascii="Times New Roman" w:eastAsia="Calibri" w:hAnsi="Times New Roman" w:cs="Times New Roman"/>
          <w:bCs/>
          <w:sz w:val="24"/>
          <w:szCs w:val="24"/>
          <w:shd w:val="clear" w:color="auto" w:fill="FFFFFF"/>
        </w:rPr>
        <w:t xml:space="preserve">a) gali paklausti, kokios vidaus medicininio audito rekomendacijos buvo įtrauktos į kokybės gerinimo planus, kokios įgyvendintos; b) gali paklausti apie vidaus medicininio audito dalyvavimą sudarant kokybės gerinimo planus ir juos įgyvendinant. </w:t>
      </w:r>
    </w:p>
    <w:p w14:paraId="0CDA2C53" w14:textId="77777777" w:rsidR="00556786" w:rsidRPr="00801087" w:rsidRDefault="00556786" w:rsidP="00556786">
      <w:pPr>
        <w:spacing w:after="0" w:line="240" w:lineRule="auto"/>
        <w:jc w:val="both"/>
        <w:rPr>
          <w:rFonts w:ascii="Times New Roman" w:eastAsia="Calibri" w:hAnsi="Times New Roman" w:cs="Times New Roman"/>
          <w:bCs/>
          <w:sz w:val="24"/>
          <w:szCs w:val="24"/>
          <w:shd w:val="clear" w:color="auto" w:fill="FFFFFF"/>
        </w:rPr>
      </w:pPr>
    </w:p>
    <w:p w14:paraId="28E33549" w14:textId="77777777" w:rsidR="00556786" w:rsidRPr="00801087" w:rsidRDefault="00556786" w:rsidP="00556786">
      <w:pPr>
        <w:spacing w:after="0" w:line="240" w:lineRule="auto"/>
        <w:jc w:val="both"/>
        <w:rPr>
          <w:rFonts w:ascii="Times New Roman" w:eastAsia="Calibri" w:hAnsi="Times New Roman" w:cs="Times New Roman"/>
          <w:bCs/>
          <w:sz w:val="24"/>
          <w:szCs w:val="24"/>
          <w:shd w:val="clear" w:color="auto" w:fill="FFFFFF"/>
        </w:rPr>
      </w:pPr>
      <w:r w:rsidRPr="00801087">
        <w:rPr>
          <w:rFonts w:ascii="Times New Roman" w:eastAsia="Calibri" w:hAnsi="Times New Roman" w:cs="Times New Roman"/>
          <w:b/>
          <w:sz w:val="24"/>
          <w:szCs w:val="24"/>
          <w:shd w:val="clear" w:color="auto" w:fill="FFFFFF"/>
        </w:rPr>
        <w:t xml:space="preserve">Atitiktis: </w:t>
      </w:r>
      <w:r w:rsidRPr="00801087">
        <w:rPr>
          <w:rFonts w:ascii="Times New Roman" w:eastAsia="Calibri" w:hAnsi="Times New Roman" w:cs="Times New Roman"/>
          <w:bCs/>
          <w:sz w:val="24"/>
          <w:szCs w:val="24"/>
          <w:shd w:val="clear" w:color="auto" w:fill="FFFFFF"/>
        </w:rPr>
        <w:t>Vidaus medicininio audito rekomendacijos įtraukiamos į šeimos medicinos paslaugos saugos ir kokybės gerinimo planus.</w:t>
      </w:r>
    </w:p>
    <w:p w14:paraId="2F7FEFC9" w14:textId="77777777" w:rsidR="00556786" w:rsidRPr="00801087" w:rsidRDefault="00556786" w:rsidP="00556786">
      <w:pPr>
        <w:spacing w:after="0" w:line="240" w:lineRule="auto"/>
        <w:jc w:val="both"/>
        <w:rPr>
          <w:rFonts w:ascii="Times New Roman" w:eastAsia="Calibri" w:hAnsi="Times New Roman" w:cs="Times New Roman"/>
          <w:bCs/>
          <w:sz w:val="24"/>
          <w:szCs w:val="24"/>
          <w:shd w:val="clear" w:color="auto" w:fill="FFFFFF"/>
        </w:rPr>
      </w:pPr>
    </w:p>
    <w:p w14:paraId="7347A1ED" w14:textId="77777777" w:rsidR="00556786" w:rsidRPr="00801087" w:rsidRDefault="00556786" w:rsidP="00556786">
      <w:pPr>
        <w:spacing w:after="0" w:line="240" w:lineRule="auto"/>
        <w:jc w:val="center"/>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V SKYRIUS</w:t>
      </w:r>
    </w:p>
    <w:p w14:paraId="1E1C01FA" w14:textId="77777777" w:rsidR="00556786" w:rsidRPr="00801087" w:rsidRDefault="00556786" w:rsidP="00556786">
      <w:pPr>
        <w:spacing w:after="0" w:line="240" w:lineRule="auto"/>
        <w:jc w:val="center"/>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ĮSTAIGOS IŠTEKLIAI</w:t>
      </w:r>
    </w:p>
    <w:p w14:paraId="3384977B" w14:textId="77777777" w:rsidR="00556786" w:rsidRPr="00801087" w:rsidRDefault="00556786" w:rsidP="00556786">
      <w:pPr>
        <w:spacing w:after="0" w:line="240" w:lineRule="auto"/>
        <w:jc w:val="center"/>
        <w:rPr>
          <w:rFonts w:ascii="Times New Roman" w:eastAsia="Calibri" w:hAnsi="Times New Roman" w:cs="Times New Roman"/>
          <w:b/>
          <w:bCs/>
          <w:sz w:val="24"/>
          <w:szCs w:val="24"/>
        </w:rPr>
      </w:pPr>
    </w:p>
    <w:p w14:paraId="00B4245A" w14:textId="77777777" w:rsidR="00556786" w:rsidRPr="00801087" w:rsidRDefault="00556786" w:rsidP="00556786">
      <w:pPr>
        <w:spacing w:after="0" w:line="240" w:lineRule="auto"/>
        <w:ind w:firstLine="1296"/>
        <w:rPr>
          <w:rFonts w:ascii="Times New Roman" w:eastAsia="Calibri" w:hAnsi="Times New Roman" w:cs="Times New Roman"/>
          <w:sz w:val="24"/>
          <w:szCs w:val="24"/>
        </w:rPr>
      </w:pPr>
      <w:r w:rsidRPr="00801087">
        <w:rPr>
          <w:rFonts w:ascii="Times New Roman" w:eastAsia="Calibri" w:hAnsi="Times New Roman" w:cs="Times New Roman"/>
          <w:sz w:val="24"/>
          <w:szCs w:val="24"/>
        </w:rPr>
        <w:t>Skyrius apima švarios, saugios ir apsaugotos fizinės infrastruktūros reikalavimus, įskaitant atitinkamus medicinos prietaisų, vaistų ir efektyvų žmogiškųjų išteklių valdymą.</w:t>
      </w:r>
    </w:p>
    <w:p w14:paraId="19E33BEE" w14:textId="77777777" w:rsidR="00556786" w:rsidRPr="00801087" w:rsidRDefault="00556786" w:rsidP="00556786">
      <w:pPr>
        <w:spacing w:after="0" w:line="240" w:lineRule="auto"/>
        <w:jc w:val="center"/>
        <w:rPr>
          <w:rFonts w:ascii="Times New Roman" w:eastAsia="Calibri" w:hAnsi="Times New Roman" w:cs="Times New Roman"/>
          <w:b/>
          <w:bCs/>
          <w:sz w:val="24"/>
          <w:szCs w:val="24"/>
        </w:rPr>
      </w:pPr>
    </w:p>
    <w:p w14:paraId="3D7EEBE2"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5.1. Standartas.</w:t>
      </w:r>
    </w:p>
    <w:p w14:paraId="492C1AF3"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bCs/>
          <w:color w:val="00B050"/>
          <w:sz w:val="24"/>
          <w:szCs w:val="24"/>
        </w:rPr>
        <w:t>Įstaigos infrastruktūra ir m</w:t>
      </w:r>
      <w:r w:rsidRPr="00801087">
        <w:rPr>
          <w:rFonts w:ascii="Times New Roman" w:eastAsia="Calibri" w:hAnsi="Times New Roman" w:cs="Times New Roman"/>
          <w:b/>
          <w:color w:val="00B050"/>
          <w:sz w:val="24"/>
          <w:szCs w:val="24"/>
        </w:rPr>
        <w:t>edicinos priemonės</w:t>
      </w:r>
    </w:p>
    <w:p w14:paraId="3C12B657"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Įstaigos infrastruktūra ir medicinos priemonės turi būti tinkami visapusiškai pacientų sveikatos priežiūrai teikti. Turi būti užtikrinta saugi ir tinkama aplinka darbuotojams ir pacientams. Nesant tinkamos infrastruktūros,  į pavojų statoma teikiamų sveikatos priežiūros paslaugų kokybė ir gali kilti rizika pacientų saugai. Todėl įstaiga turi užtikrinti tokią aplinką, kad šeimos gydytojo komandos nariai savo pareigas galėtų atlikti saugiai ir tinkamai. </w:t>
      </w:r>
    </w:p>
    <w:p w14:paraId="34EA0E2F"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p>
    <w:p w14:paraId="122EEE1B"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5.1.1. Rodiklis.</w:t>
      </w:r>
    </w:p>
    <w:p w14:paraId="2D712AC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color w:val="7030A0"/>
          <w:sz w:val="24"/>
          <w:szCs w:val="24"/>
        </w:rPr>
        <w:t>Įstaigos aplinka</w:t>
      </w:r>
      <w:r w:rsidRPr="00801087">
        <w:rPr>
          <w:rFonts w:ascii="Times New Roman" w:eastAsia="Calibri" w:hAnsi="Times New Roman" w:cs="Times New Roman"/>
          <w:b/>
          <w:bCs/>
          <w:sz w:val="24"/>
          <w:szCs w:val="24"/>
        </w:rPr>
        <w:t>.</w:t>
      </w:r>
    </w:p>
    <w:p w14:paraId="6983954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8035F7F"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347371A4"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Šeimos medicinos paslaugas teikianti įstaiga turėtų būti lengvai pacientams prieinamoje vietoje (n</w:t>
      </w:r>
      <w:r w:rsidRPr="00801087">
        <w:rPr>
          <w:rFonts w:ascii="Times New Roman" w:eastAsia="Calibri" w:hAnsi="Times New Roman" w:cs="Times New Roman"/>
          <w:color w:val="7030A0"/>
          <w:sz w:val="24"/>
          <w:szCs w:val="24"/>
        </w:rPr>
        <w:t>etoli įstaigos yra visuomeninė transporto stotelė ir automobilių stovėjimo aikštelė  su vieta negalią turintiems pacientams).  Pastato aplinka neturi kelti infekcijų ar kitokios  rizikos pacientams ir darbuotojams.</w:t>
      </w:r>
    </w:p>
    <w:p w14:paraId="4BDB66A3"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Įėjimas į įstaigą turi būti laisvas, be užtvarų, su rampa, kad į pastatą lengvai galėtų patekti mažo judumo asmenys, vyresnio amžiaus ir  regos sutrikimus turintys  asmenys. Turėklai, tinkamas apšvietimas prie įėjimo  taip pat palengvina negalią turinčių asmenų  patekimą į  pastatą. </w:t>
      </w:r>
    </w:p>
    <w:p w14:paraId="3AFD4EB0"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Pastatas turi būti pažymėtas aiškiai matoma ir įskaitoma iškaba, gerai apšviesta tamsiu paros laiku. Ant įstaigos durų - įstaigos darbo valandos ir aiški informacija, kur kreiptis po įstaigos darbo valandų. </w:t>
      </w:r>
    </w:p>
    <w:p w14:paraId="22C076C1"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4C98822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5.1.1.1. Kriterijus.</w:t>
      </w:r>
      <w:bookmarkStart w:id="73" w:name="_Hlk182558319"/>
      <w:r w:rsidRPr="00801087">
        <w:rPr>
          <w:rFonts w:ascii="Times New Roman" w:eastAsia="Calibri" w:hAnsi="Times New Roman" w:cs="Times New Roman"/>
          <w:b/>
          <w:bCs/>
          <w:sz w:val="24"/>
          <w:szCs w:val="24"/>
        </w:rPr>
        <w:t xml:space="preserve"> </w:t>
      </w:r>
      <w:bookmarkEnd w:id="73"/>
    </w:p>
    <w:p w14:paraId="11C633A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Įstaigos iškaba yra aiški ir matoma iš tolo.</w:t>
      </w:r>
    </w:p>
    <w:p w14:paraId="7BB7DEC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7E9C3EB"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apžiūrės ir įvertins įstaigos iškabą. </w:t>
      </w:r>
    </w:p>
    <w:p w14:paraId="3E0DE98F"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36C5EEF6"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Įstaigos iškaba yra aiški ir gerai matoma.</w:t>
      </w:r>
    </w:p>
    <w:p w14:paraId="626D2F4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1BC984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5.1.1.2. Kriterijus </w:t>
      </w:r>
    </w:p>
    <w:p w14:paraId="0B2BC16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Prie įstaigos prisirašiusiems gyventojams nekyla sunkumų pasiekti įstaigą </w:t>
      </w:r>
    </w:p>
    <w:p w14:paraId="28A84B5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B5E184C"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sz w:val="24"/>
          <w:szCs w:val="24"/>
        </w:rPr>
        <w:t>a) apžiūrės įstaigos aplinką; b) gali paklausti apie prisirašiusių pacientų gyvenamą vietą - ar jiems tenka naudotis transportu norint patekti į įstaigą; c) ar netoli įstaigos yra automobilių stovėjimo aikštelė ir visuomeninio transporto stotelė.</w:t>
      </w:r>
    </w:p>
    <w:p w14:paraId="43D70C74"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2C0586B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Prisirašę gyventojai gali lengvai pasiekti įstaigą.</w:t>
      </w:r>
    </w:p>
    <w:p w14:paraId="6B0F279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F6F0D1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5.1.1.3. Kriterijus. </w:t>
      </w:r>
    </w:p>
    <w:p w14:paraId="22563CF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Judumo sunkumų turintys asmenys gali lengvai patekti į įstaigos patalpas ir jose judėti.</w:t>
      </w:r>
    </w:p>
    <w:p w14:paraId="616CC09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42649C9"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pažiūrėti, kokia įranga užtikrina judumo sunkumų turinčių pacientų patekimą į įstaigos patalpas (rampos, turėklai, lengvai atsidarančios lauko durys, įspėjamieji paviršiai regos negalią turintiems); b) gali paklausti ir pažiūrėti, kokia įranga ar pagalba pastato viduje užtikrina judumo sunkumų turinčių pacientų judėjimą pastato viduje.</w:t>
      </w:r>
    </w:p>
    <w:p w14:paraId="6BE97C6F"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7757950C"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Judumo sunkumų turintys asmenys gali lengvai patekti į įstaigos patalpas ir jose judėti</w:t>
      </w:r>
    </w:p>
    <w:p w14:paraId="75FDEEC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9BD7CFE"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5.1.2. Rodiklis.</w:t>
      </w:r>
    </w:p>
    <w:p w14:paraId="6570E121"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Įstaigos patalpos atitinka paskirtį teikti šeimos medicinos paslaugas.</w:t>
      </w:r>
    </w:p>
    <w:p w14:paraId="3679AC6B"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74D86141"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2C17F965"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Įstaigos infrastruktūra turi būti tinkama pagal paskirtį, o patalpų išdėstymas  užtikrinti privatumą ir saugumą, išskiriant reikalingas  patalpas pacientų registravimui, konsultacijoms, procedūroms, darbuotojų poilsio ir kitas veiklai reikalingas patalpas.  </w:t>
      </w:r>
    </w:p>
    <w:p w14:paraId="2EC7580E"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Laukiamieji turi būti pakankamai erdvūs, pritaikyti apsilankančių pacientų skaičiui, kad būtų galima išlaikyti tinkamą atstumą tarp laukiančiųjų infekcijų kontrolės ir privatumo bei konfidencialumo reikalavimams užtikrinti. Svarbu turėti pakankamai suolų, patogių kėdžių (ir su reguliuojamu aukščiu) bei priemonių pacientams su judumo negalia (vežimėliai su ratukais, neštuvai). </w:t>
      </w:r>
    </w:p>
    <w:p w14:paraId="3089EC0D"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Laukiamuosiuose pateikta informacija apie patalpų išsidėstymą, specialistų kabinetus, jų darbo valandas palengvina pacientų orientavimąsi įstaigoje. Ant sienų iškabinti plakatai sveikatos temomis, sveikatos stiprinimo informacija vaizdo ekranuose, atmintinės išsinešti  bei kita sveikatos ir įstaigos informacija stenduose ar kitose informacijos pateikimo vietose gali paskatinti laukiančius pacientus aktyviau įsitraukti į savo sveikatos problemų sprendimą.  Matomoje vietoje laukiamajame  pakabinta siūlymų/skundų dėžutė (ir priemonės parašyti siūlymą šalia jos) gali būti veiksmingas būdas sužinoti apie pacientų patirtį įstaigoje. </w:t>
      </w:r>
    </w:p>
    <w:p w14:paraId="363175D5"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Geriamas vanduo laukiamajame, galimybė palikti lauko drabužius, aiškiai pažymėti ir lengvai prieinami tualetai (įskaitant specialiai įrengtus žmonėms su negalia) ir rankų higienos priemonės turi būti neatskiriama laukiamųjų įrangos dalis. </w:t>
      </w:r>
    </w:p>
    <w:p w14:paraId="22822E51"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Sveikatos priežiūros specialistų kabinetai turi būti patogūs, specialistams leidžiantys laisvai juose judėti ir užtikrinantys lengvą prieigą prie reikalingų medicinos priemonių, o pacientams - privatumą. </w:t>
      </w:r>
    </w:p>
    <w:p w14:paraId="7737AD44"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Natūralus ir dirbtinis patalpų apšvietimas, vandens tiekimo ir sanitarijos sistemos, mikroklimato bei oro kokybė, ryšių sistemos ir kiti įrenginiai turi atitikti teisės aktų ir saugos reikalavimus. Patalpos turi būti švarios, kad atitiktų infekcijų kontrolės reikalavimus. </w:t>
      </w:r>
    </w:p>
    <w:p w14:paraId="2DFF13B9"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p>
    <w:p w14:paraId="2DA46A2A"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5.1.2.1. Kriterijus. </w:t>
      </w:r>
    </w:p>
    <w:p w14:paraId="17898B73"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Laukiamųjų plotas ir įrengimas atitinka įprastą besilankančių pacientų skaičių.</w:t>
      </w:r>
    </w:p>
    <w:p w14:paraId="12B78B7A" w14:textId="77777777" w:rsidR="00556786" w:rsidRPr="00801087" w:rsidRDefault="00556786" w:rsidP="00556786">
      <w:pPr>
        <w:spacing w:after="0" w:line="240" w:lineRule="auto"/>
        <w:jc w:val="both"/>
        <w:rPr>
          <w:rFonts w:ascii="Times New Roman" w:hAnsi="Times New Roman" w:cs="Times New Roman"/>
          <w:b/>
          <w:bCs/>
          <w:sz w:val="24"/>
          <w:szCs w:val="24"/>
        </w:rPr>
      </w:pPr>
    </w:p>
    <w:p w14:paraId="266E92DA"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t xml:space="preserve">Vertintojai: </w:t>
      </w:r>
      <w:r w:rsidRPr="00801087">
        <w:rPr>
          <w:rFonts w:ascii="Times New Roman" w:hAnsi="Times New Roman" w:cs="Times New Roman"/>
          <w:sz w:val="24"/>
          <w:szCs w:val="24"/>
        </w:rPr>
        <w:t>a) gali paklausti, kuo remiantis buvo parenkama laukiamojo patalpa; b) gali  apžiūrėti laukiamuosius, įvertinti  juose laukiančių pacientų skaičių, įrengimų išdėstymą; b) gali paklausti pacientų, ar laukiamasis patogus, ar jame nebūna žmonių didesnio susibūrimo.</w:t>
      </w:r>
    </w:p>
    <w:p w14:paraId="7B046C44" w14:textId="77777777" w:rsidR="00556786" w:rsidRPr="00801087" w:rsidRDefault="00556786" w:rsidP="00556786">
      <w:pPr>
        <w:spacing w:after="0" w:line="240" w:lineRule="auto"/>
        <w:jc w:val="both"/>
        <w:rPr>
          <w:rFonts w:ascii="Times New Roman" w:hAnsi="Times New Roman" w:cs="Times New Roman"/>
          <w:sz w:val="24"/>
          <w:szCs w:val="24"/>
        </w:rPr>
      </w:pPr>
    </w:p>
    <w:p w14:paraId="73BA59F2"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lastRenderedPageBreak/>
        <w:t>Atitiktis:</w:t>
      </w:r>
      <w:r w:rsidRPr="00801087">
        <w:rPr>
          <w:rFonts w:ascii="Times New Roman" w:hAnsi="Times New Roman" w:cs="Times New Roman"/>
          <w:sz w:val="24"/>
          <w:szCs w:val="24"/>
        </w:rPr>
        <w:t xml:space="preserve"> Laukiamųjų plotas ir įrengimas atitinka įprastą besilankančių pacientų skaičių.</w:t>
      </w:r>
    </w:p>
    <w:p w14:paraId="4F1992D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322708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5.1.2.2. Kriterijus. </w:t>
      </w:r>
    </w:p>
    <w:p w14:paraId="7B430C7B"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Laukiamųjų įrengimas tenkina judumo sunkumus turinčių pacientų poreikius. </w:t>
      </w:r>
    </w:p>
    <w:p w14:paraId="5642C20B"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5A1B0779"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įvertinti, ar laukiamasis pakankami erdvus, kad jame galėtų laisvai judėti pacientai vežimėliuose; ar registratorės gali pastebėti atvykstančius pacientus, kuriems reikalinga pagalba; b) gali paklausti, ar įstaiga turi sėdimus vežimėlius pacientams, kurie atvyksta į įstaigą be jų, bet negali patalpose laisvai judėti; c) gali paklausti, ar jiems padeda registratūros ar kiti įstaigos darbuotojai.</w:t>
      </w:r>
    </w:p>
    <w:p w14:paraId="59FA80E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A2EFBFF"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Laukiamųjų įrengimas tenkina judumo sunkumus turinčių pacientų poreikius. </w:t>
      </w:r>
    </w:p>
    <w:p w14:paraId="778651AE"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76F87DB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5.1.2.3. Kriterijus. </w:t>
      </w:r>
    </w:p>
    <w:p w14:paraId="35FBB8E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Laukiamajame yra pakankamai  informacijos pacientams apie įstaigą.</w:t>
      </w:r>
    </w:p>
    <w:p w14:paraId="14F19DFC"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4469023"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pažiūrėti, kokia informacija skelbiama pacientams apie įstaigą laukiamajame (informaciniuose stenduose ar kitose informacijos pateikimo vietose (pvz., skelbimai, informaciniai lapeliai prie registratūros)); b) gali įvertinti, ar pateiktą informaciją lengva perskaityti (pvz., šriftas, pateikimo vieta); c) gali paklausti pacientų, ar jiems pakanka tokios informacijos. </w:t>
      </w:r>
    </w:p>
    <w:p w14:paraId="72143C0B"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D506E15"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Laukiamajame yra pakankamai  informacijos pacientams apie įstaigą.</w:t>
      </w:r>
    </w:p>
    <w:p w14:paraId="619BC74F"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03A1DE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5.1.2.4. Kriterijus. </w:t>
      </w:r>
    </w:p>
    <w:p w14:paraId="409B137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Sveikatos priežiūros specialistų kabinetų įrengimas atitinka bendruosius darbo saugos ir sveikatos reikalavimus (higienos normas ir kt.).</w:t>
      </w:r>
    </w:p>
    <w:p w14:paraId="1845CA0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864C25D"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paklausti, kokių reikalavimų buvo laikomasi įrengiant kabinetus; b) gali paklausti, ar buvo atliktas darbo vietos profesinės rizikos vertinamas; c) gali apžiūrėti kabinetus; d) gali paklausti darbuotojų, ar jiems patogu dirbti, kaip jie vertina savo darbo vietą. </w:t>
      </w:r>
    </w:p>
    <w:p w14:paraId="5C8156B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68E921D1"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Sveikatos priežiūros specialistų kabinetų įrengimas atitinka bendruosius darbo saugos ir sveikatos reikalavimus ir patogus darbuotojams.</w:t>
      </w:r>
    </w:p>
    <w:p w14:paraId="52C33F9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76C716F" w14:textId="77777777" w:rsidR="00556786" w:rsidRPr="00801087" w:rsidRDefault="00556786" w:rsidP="00556786">
      <w:pPr>
        <w:spacing w:after="0" w:line="240" w:lineRule="auto"/>
        <w:rPr>
          <w:rFonts w:ascii="Times New Roman" w:hAnsi="Times New Roman" w:cs="Times New Roman"/>
          <w:b/>
          <w:bCs/>
          <w:sz w:val="24"/>
          <w:szCs w:val="24"/>
        </w:rPr>
      </w:pPr>
      <w:r w:rsidRPr="00801087">
        <w:rPr>
          <w:rFonts w:ascii="Times New Roman" w:hAnsi="Times New Roman" w:cs="Times New Roman"/>
          <w:b/>
          <w:bCs/>
          <w:sz w:val="24"/>
          <w:szCs w:val="24"/>
        </w:rPr>
        <w:t xml:space="preserve">5.1.2.5. Kriterijus. </w:t>
      </w:r>
    </w:p>
    <w:p w14:paraId="06486B6C" w14:textId="77777777" w:rsidR="00556786" w:rsidRPr="00801087" w:rsidRDefault="00556786" w:rsidP="00556786">
      <w:pPr>
        <w:spacing w:after="0" w:line="240" w:lineRule="auto"/>
        <w:rPr>
          <w:rFonts w:ascii="Times New Roman" w:hAnsi="Times New Roman" w:cs="Times New Roman"/>
          <w:b/>
          <w:bCs/>
          <w:sz w:val="24"/>
          <w:szCs w:val="24"/>
        </w:rPr>
      </w:pPr>
      <w:r w:rsidRPr="00801087">
        <w:rPr>
          <w:rFonts w:ascii="Times New Roman" w:hAnsi="Times New Roman" w:cs="Times New Roman"/>
          <w:b/>
          <w:bCs/>
          <w:sz w:val="24"/>
          <w:szCs w:val="24"/>
        </w:rPr>
        <w:t>Įstaigoje pacientams tualetai ir rankų higienos įrenginiai yra lengvai prieinami.</w:t>
      </w:r>
    </w:p>
    <w:p w14:paraId="234DB546" w14:textId="77777777" w:rsidR="00556786" w:rsidRPr="00801087" w:rsidRDefault="00556786" w:rsidP="00556786">
      <w:pPr>
        <w:spacing w:after="0" w:line="240" w:lineRule="auto"/>
        <w:rPr>
          <w:rFonts w:ascii="Times New Roman" w:hAnsi="Times New Roman" w:cs="Times New Roman"/>
          <w:b/>
          <w:bCs/>
          <w:sz w:val="24"/>
          <w:szCs w:val="24"/>
        </w:rPr>
      </w:pPr>
    </w:p>
    <w:p w14:paraId="77300A41" w14:textId="77777777" w:rsidR="00556786" w:rsidRPr="00801087" w:rsidRDefault="00556786" w:rsidP="00556786">
      <w:pPr>
        <w:spacing w:after="0" w:line="240" w:lineRule="auto"/>
        <w:rPr>
          <w:rFonts w:ascii="Times New Roman" w:hAnsi="Times New Roman" w:cs="Times New Roman"/>
          <w:sz w:val="24"/>
          <w:szCs w:val="24"/>
        </w:rPr>
      </w:pPr>
      <w:r w:rsidRPr="00801087">
        <w:rPr>
          <w:rFonts w:ascii="Times New Roman" w:hAnsi="Times New Roman" w:cs="Times New Roman"/>
          <w:b/>
          <w:bCs/>
          <w:sz w:val="24"/>
          <w:szCs w:val="24"/>
        </w:rPr>
        <w:t xml:space="preserve">Vertintojai: </w:t>
      </w:r>
      <w:r w:rsidRPr="00801087">
        <w:rPr>
          <w:rFonts w:ascii="Times New Roman" w:hAnsi="Times New Roman" w:cs="Times New Roman"/>
          <w:sz w:val="24"/>
          <w:szCs w:val="24"/>
        </w:rPr>
        <w:t>a) gali apžiūrėti įrenginius; b) gali paklausti pacientų, ar jie įrenginiais naudojasi, ar jiems lengva juos rasti, ar patogūs; c) gali įvertinti, ar įrenginiai tenkina negalią turinčių asmenų poreikius.</w:t>
      </w:r>
    </w:p>
    <w:p w14:paraId="090658ED" w14:textId="77777777" w:rsidR="00556786" w:rsidRPr="00801087" w:rsidRDefault="00556786" w:rsidP="00556786">
      <w:pPr>
        <w:spacing w:after="0" w:line="240" w:lineRule="auto"/>
        <w:rPr>
          <w:rFonts w:ascii="Times New Roman" w:hAnsi="Times New Roman" w:cs="Times New Roman"/>
          <w:b/>
          <w:bCs/>
          <w:sz w:val="24"/>
          <w:szCs w:val="24"/>
        </w:rPr>
      </w:pPr>
    </w:p>
    <w:p w14:paraId="538E3292" w14:textId="77777777" w:rsidR="00556786" w:rsidRPr="00801087" w:rsidRDefault="00556786" w:rsidP="00556786">
      <w:pPr>
        <w:spacing w:after="0" w:line="240" w:lineRule="auto"/>
        <w:rPr>
          <w:rFonts w:ascii="Times New Roman" w:hAnsi="Times New Roman" w:cs="Times New Roman"/>
          <w:b/>
          <w:bCs/>
          <w:sz w:val="24"/>
          <w:szCs w:val="24"/>
        </w:rPr>
      </w:pPr>
      <w:r w:rsidRPr="00801087">
        <w:rPr>
          <w:rFonts w:ascii="Times New Roman" w:hAnsi="Times New Roman" w:cs="Times New Roman"/>
          <w:b/>
          <w:bCs/>
          <w:sz w:val="24"/>
          <w:szCs w:val="24"/>
        </w:rPr>
        <w:t xml:space="preserve">Atitiktis: </w:t>
      </w:r>
      <w:r w:rsidRPr="00801087">
        <w:rPr>
          <w:rFonts w:ascii="Times New Roman" w:hAnsi="Times New Roman" w:cs="Times New Roman"/>
          <w:sz w:val="24"/>
          <w:szCs w:val="24"/>
        </w:rPr>
        <w:t>Įstaigoje pacientams tualetai ir rankų higienos įrenginiai yra lengvai prieinami.</w:t>
      </w:r>
    </w:p>
    <w:p w14:paraId="1136E6E8" w14:textId="77777777" w:rsidR="00556786" w:rsidRPr="00801087" w:rsidRDefault="00556786" w:rsidP="00556786">
      <w:pPr>
        <w:spacing w:after="0" w:line="240" w:lineRule="auto"/>
        <w:rPr>
          <w:rFonts w:ascii="Times New Roman" w:hAnsi="Times New Roman" w:cs="Times New Roman"/>
          <w:b/>
          <w:bCs/>
          <w:sz w:val="24"/>
          <w:szCs w:val="24"/>
        </w:rPr>
      </w:pPr>
    </w:p>
    <w:p w14:paraId="0244F9EC" w14:textId="77777777" w:rsidR="00556786" w:rsidRPr="00801087" w:rsidRDefault="00556786" w:rsidP="00556786">
      <w:pPr>
        <w:spacing w:after="0" w:line="240" w:lineRule="auto"/>
        <w:rPr>
          <w:rFonts w:ascii="Times New Roman" w:hAnsi="Times New Roman" w:cs="Times New Roman"/>
          <w:b/>
          <w:bCs/>
          <w:sz w:val="24"/>
          <w:szCs w:val="24"/>
        </w:rPr>
      </w:pPr>
      <w:r w:rsidRPr="00801087">
        <w:rPr>
          <w:rFonts w:ascii="Times New Roman" w:hAnsi="Times New Roman" w:cs="Times New Roman"/>
          <w:b/>
          <w:bCs/>
          <w:sz w:val="24"/>
          <w:szCs w:val="24"/>
        </w:rPr>
        <w:t>5.1.2.6. Kriterijus.</w:t>
      </w:r>
    </w:p>
    <w:p w14:paraId="2B34899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Jutiminiai įstaigos patalpos atitinka triukšmo lygio, apšvietimo, mikroklimato ir oro kokybės reikalavimus.</w:t>
      </w:r>
    </w:p>
    <w:p w14:paraId="198EF17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BD27F5C"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jutiminiai įvertinti triukšmo lygio, apšvietimo, mikroklimato ir oro kokybę; b) gali paklausti, ar įstaigoje buvo vertinami visi šie parametrai atskiruose kabinetuose; c) gali paklausti darbuotojų, ar jiems pakanka apšvietimo darbui atlikti, ar juos tenkina mikroklimatas, ar jiems netrukdo iš lauko ar kitų patalpų sklindantis triukšmas; c) gali paklausti pacientų, ar juos tenkina patalpų temperatūra ir kt.</w:t>
      </w:r>
    </w:p>
    <w:p w14:paraId="756C9C13"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62AC72D2"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Jutiminiai įstaigos patalpos atitinka triukšmo lygio, apšvietimo, mikroklimato ir oro kokybės reikalavimus</w:t>
      </w:r>
    </w:p>
    <w:p w14:paraId="0CBDCE1D"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6898F09F"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5.1.2.7. Kriterijus. </w:t>
      </w:r>
    </w:p>
    <w:p w14:paraId="4E53E58B"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Įstaigos patalpos vizualiai švarios.</w:t>
      </w:r>
    </w:p>
    <w:p w14:paraId="0399E0EA"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1561533"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apžiūrėti atskiras patalpas, ar jos atrodo švarios; b) gali paklausti darbuotojų, kas užtikrina patalpų švarą, kaip dažnai jos valomos, kaip prižiūrima patalpų švara, kaip švarą įvertino pacientai (jei buvo toks klausimas apklausų metu); c) gali paklausti pacientų nuomonės apie įstaigos švarą.</w:t>
      </w:r>
      <w:r w:rsidRPr="00801087">
        <w:rPr>
          <w:rFonts w:ascii="Times New Roman" w:eastAsia="Calibri" w:hAnsi="Times New Roman" w:cs="Times New Roman"/>
          <w:b/>
          <w:sz w:val="24"/>
          <w:szCs w:val="24"/>
        </w:rPr>
        <w:t xml:space="preserve"> </w:t>
      </w:r>
    </w:p>
    <w:p w14:paraId="1E78151B"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7FCE5C89"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Įstaigos patalpos vizualiai švarios.</w:t>
      </w:r>
    </w:p>
    <w:p w14:paraId="2AC0E8A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5AA5CA8"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5.1.3. Rodiklis.</w:t>
      </w:r>
    </w:p>
    <w:p w14:paraId="33B17AE4"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Įstaigoje sudarytos sąlygos paciento privatumui ir konfidencialumui užtikrinti.</w:t>
      </w:r>
    </w:p>
    <w:p w14:paraId="3AC438D9"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14C5A345"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įgyvendinti.</w:t>
      </w:r>
    </w:p>
    <w:p w14:paraId="7D1537A6"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Tinkamai išdėstytos patalpos, garso izoliacija tarp patalpų ar privatiems pokalbiams skirtos  atskiros patalpos gali padėti išsaugoti pacientų privatumą ir konfidencialumą. Registratūrose esančių kompiuterių ekranai turėtų  būtų paslėpti nuo pacientų ir lankytojų bei užtikrinta, kad  registratūroje vykstantys privatūs ir konfidencialūs pokalbiai (telefonu ar tiesiogiai su pacientu), nebūtų girdimi. Tai galima pasiekti tinkamu registratūros stalų ar langelių išdėstymu, fonine muzika  ar/ir panaudojant kitus įrengimus. Tokiu būdu bus užtikrinta tokių detalių, kaip paciento pavardė, telefono numeris, adresas ir medicininė informacija, apsauga pokalbių metu. Tinkamas patalpų išdėstymas registratūroje leidžia darbuotojams aiškiai matyti laukiamojo sritį tam, kad jie galėtų matyti ir stebėti laukiančius pacientus. </w:t>
      </w:r>
    </w:p>
    <w:p w14:paraId="3204D43D"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Kiekvieno paciento orumas turi būti apsaugotas užtikrinant jo privatumą konsultacijos metu: sudarant sąlygas pacientui nusirengti vienam, o apžiūros metu jį uždengiant kiek tik galima daugiau. Tam galima panaudoti širmas. Konsultacijos metu pašaliniai asmenys taip pat neturėtų išgirsti pokalbio.</w:t>
      </w:r>
    </w:p>
    <w:p w14:paraId="7E4F0897"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Paciento privatumas ir konfidencialumas turi būti užtikrintas ir teikiant nuotolines paslaugas. Prieš pradedant nuotolinę konsultaciją reikėtų paklausti paciento, ar jie gali vesti privatų pokalbį konsultacijos metu. Pacientams reikėtų patarti, kad jie pokalbio metu rastų vietą, kur kiti jo negalėtų girdėti ir matyti, kad jam netrukdytų.  </w:t>
      </w:r>
    </w:p>
    <w:p w14:paraId="3909804B" w14:textId="77777777" w:rsidR="00556786" w:rsidRPr="00801087" w:rsidRDefault="00556786" w:rsidP="00556786">
      <w:pPr>
        <w:spacing w:after="0" w:line="240" w:lineRule="auto"/>
        <w:ind w:firstLine="1296"/>
        <w:rPr>
          <w:rFonts w:ascii="Times New Roman" w:hAnsi="Times New Roman" w:cs="Times New Roman"/>
          <w:color w:val="7030A0"/>
          <w:sz w:val="24"/>
          <w:szCs w:val="24"/>
        </w:rPr>
      </w:pPr>
    </w:p>
    <w:p w14:paraId="3C8B8567"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 xml:space="preserve">5.1.3.1. Kriterijus. </w:t>
      </w:r>
    </w:p>
    <w:p w14:paraId="4F89972F"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iCs/>
          <w:sz w:val="24"/>
          <w:szCs w:val="24"/>
        </w:rPr>
        <w:t>Laukiamajame ir kabinetuose užtikrinamas paciento privatumas ir jo informacijos konfidencialumas.</w:t>
      </w:r>
    </w:p>
    <w:p w14:paraId="6C79CCF3"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17B86F2E"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 xml:space="preserve">Vertintojai: </w:t>
      </w:r>
      <w:r w:rsidRPr="00801087">
        <w:rPr>
          <w:rFonts w:ascii="Times New Roman" w:eastAsia="Calibri" w:hAnsi="Times New Roman" w:cs="Times New Roman"/>
          <w:iCs/>
          <w:sz w:val="24"/>
          <w:szCs w:val="24"/>
        </w:rPr>
        <w:t xml:space="preserve">a) gali pažiūrėti, kaip registratūroje laikomi popieriniai medicinos dokumentai, kaip monitorių ekranai apsaugomi nuo pašalinių akių, kaip užtikrinamas privatumas ir informacijos konfidencialumas kalbantis su pacientu įstaigoje, kaip užtikrinamas telefoninio pokalbio konfidencialumas; b) pažiūrėti, kaip užtikrinamas paciento privatumas specialistų kabinetuose, kai reikia pacientui nusirengti; c) gali paklausti specialistų, kokiais atvejais teikiant paslaugas dalyvauja tretieji asmenys (pvz., mokymo proceso dalyviai, paciento artimieji), kaip jų dalyvavimas suderinamas su pacientu.  </w:t>
      </w:r>
    </w:p>
    <w:p w14:paraId="198DF694" w14:textId="77777777" w:rsidR="00556786" w:rsidRPr="00801087" w:rsidRDefault="00556786" w:rsidP="00556786">
      <w:pPr>
        <w:spacing w:after="0" w:line="240" w:lineRule="auto"/>
        <w:jc w:val="both"/>
        <w:rPr>
          <w:rFonts w:ascii="Times New Roman" w:eastAsia="Calibri" w:hAnsi="Times New Roman" w:cs="Times New Roman"/>
          <w:iCs/>
          <w:sz w:val="24"/>
          <w:szCs w:val="24"/>
        </w:rPr>
      </w:pPr>
    </w:p>
    <w:p w14:paraId="76394E73" w14:textId="77777777" w:rsidR="00556786" w:rsidRPr="00801087" w:rsidRDefault="00556786" w:rsidP="00556786">
      <w:pPr>
        <w:spacing w:after="0" w:line="240" w:lineRule="auto"/>
        <w:jc w:val="both"/>
        <w:rPr>
          <w:rFonts w:ascii="Times New Roman" w:eastAsia="Calibri" w:hAnsi="Times New Roman" w:cs="Times New Roman"/>
          <w:iCs/>
          <w:sz w:val="24"/>
          <w:szCs w:val="24"/>
        </w:rPr>
      </w:pPr>
      <w:r w:rsidRPr="00801087">
        <w:rPr>
          <w:rFonts w:ascii="Times New Roman" w:eastAsia="Calibri" w:hAnsi="Times New Roman" w:cs="Times New Roman"/>
          <w:b/>
          <w:bCs/>
          <w:iCs/>
          <w:sz w:val="24"/>
          <w:szCs w:val="24"/>
        </w:rPr>
        <w:t>Atitiktis:</w:t>
      </w:r>
      <w:r w:rsidRPr="00801087">
        <w:rPr>
          <w:rFonts w:ascii="Times New Roman" w:eastAsia="Calibri" w:hAnsi="Times New Roman" w:cs="Times New Roman"/>
          <w:iCs/>
          <w:sz w:val="24"/>
          <w:szCs w:val="24"/>
        </w:rPr>
        <w:t xml:space="preserve"> Įstaigoje užtikrinamas paciento privatumas ir jo informacijos konfidencialumas.</w:t>
      </w:r>
    </w:p>
    <w:p w14:paraId="0F8384F2"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p>
    <w:p w14:paraId="438FF26F"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5.1.4. Rodiklis.</w:t>
      </w:r>
    </w:p>
    <w:p w14:paraId="045460D9"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Medicinos priemonės ir jų  priežiūra.</w:t>
      </w:r>
    </w:p>
    <w:p w14:paraId="3414141D"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p>
    <w:p w14:paraId="0154679E"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užtikrinti.</w:t>
      </w:r>
    </w:p>
    <w:p w14:paraId="1E17CC07"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Įstaiga turi būti aprūpinta medicinos priemonėmis, leidžiančiomis teikti visapusišką šeimos medicinos paslaugą ir atlikti gaivinimą. Įstaigoje turimų medicinos priemonių sąrašas turi atitikti teisės aktuose nustatytų privalomų priemonių sąrašą.  Įstaiga gali turėti ir kitų medicinos priemonių, kurios atitiktų pacientų poreikius ir specialistų kompetencijas. Pavyzdžiui, reguliuojamo aukščio apžiūros kušetės yra patogesnės negalią turintiems asmenims, o darbuotojus apsaugo nuo traumų darbo vietoje (nereikia padėti pacientams atsigulti). Nuotolines konsultacijas galima pravesti ne tik telefonu, bet ir vaizdo konferencijomis įsigijus tam reikalingą įrangą. </w:t>
      </w:r>
    </w:p>
    <w:p w14:paraId="11FAE1CB"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Aprūpinimas automatiniu išoriniu </w:t>
      </w:r>
      <w:proofErr w:type="spellStart"/>
      <w:r w:rsidRPr="00801087">
        <w:rPr>
          <w:rFonts w:ascii="Times New Roman" w:hAnsi="Times New Roman" w:cs="Times New Roman"/>
          <w:color w:val="7030A0"/>
          <w:sz w:val="24"/>
          <w:szCs w:val="24"/>
        </w:rPr>
        <w:t>defibriliatoriumi</w:t>
      </w:r>
      <w:proofErr w:type="spellEnd"/>
      <w:r w:rsidRPr="00801087">
        <w:rPr>
          <w:rFonts w:ascii="Times New Roman" w:hAnsi="Times New Roman" w:cs="Times New Roman"/>
          <w:color w:val="7030A0"/>
          <w:sz w:val="24"/>
          <w:szCs w:val="24"/>
        </w:rPr>
        <w:t xml:space="preserve"> gali sumažinti mirties riziką įvykus širdies sustojimui. Nors tokie atvejai pasitaiko retai, šeimos medicinos įstaigai reikėtų turėti   </w:t>
      </w:r>
      <w:proofErr w:type="spellStart"/>
      <w:r w:rsidRPr="00801087">
        <w:rPr>
          <w:rFonts w:ascii="Times New Roman" w:hAnsi="Times New Roman" w:cs="Times New Roman"/>
          <w:color w:val="7030A0"/>
          <w:sz w:val="24"/>
          <w:szCs w:val="24"/>
        </w:rPr>
        <w:t>defibriliatorių</w:t>
      </w:r>
      <w:proofErr w:type="spellEnd"/>
      <w:r w:rsidRPr="00801087">
        <w:rPr>
          <w:rFonts w:ascii="Times New Roman" w:hAnsi="Times New Roman" w:cs="Times New Roman"/>
          <w:color w:val="7030A0"/>
          <w:sz w:val="24"/>
          <w:szCs w:val="24"/>
        </w:rPr>
        <w:t xml:space="preserve">, nes ūmus širdies sustojimas daugeliu atvejų būna dėl skilvelių virpėjimo, kurį galima sugrąžinti į normalų ritmą panaudojus </w:t>
      </w:r>
      <w:proofErr w:type="spellStart"/>
      <w:r w:rsidRPr="00801087">
        <w:rPr>
          <w:rFonts w:ascii="Times New Roman" w:hAnsi="Times New Roman" w:cs="Times New Roman"/>
          <w:color w:val="7030A0"/>
          <w:sz w:val="24"/>
          <w:szCs w:val="24"/>
        </w:rPr>
        <w:t>defibriliatorių</w:t>
      </w:r>
      <w:proofErr w:type="spellEnd"/>
      <w:r w:rsidRPr="00801087">
        <w:rPr>
          <w:rFonts w:ascii="Times New Roman" w:hAnsi="Times New Roman" w:cs="Times New Roman"/>
          <w:color w:val="7030A0"/>
          <w:sz w:val="24"/>
          <w:szCs w:val="24"/>
        </w:rPr>
        <w:t xml:space="preserve">. </w:t>
      </w:r>
    </w:p>
    <w:p w14:paraId="60B4DF0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Visos medicinos priemonės turi būti laikomos darbo vietose ir taip prižiūrimos, kad jomis būtų galima pasinaudoti bet kuriuo metu. Tai ypatingai svarbu gaivinimui skirtoms medicinos priemonėms. Kruopštesnės priežiūros (techninė priežiūra, gedimų taisymai, techninės būklės tikrinimas, metrologinė patikra) reikalaujančios medicinos priemonės (pvz., </w:t>
      </w:r>
      <w:proofErr w:type="spellStart"/>
      <w:r w:rsidRPr="00801087">
        <w:rPr>
          <w:rFonts w:ascii="Times New Roman" w:hAnsi="Times New Roman" w:cs="Times New Roman"/>
          <w:color w:val="7030A0"/>
          <w:sz w:val="24"/>
          <w:szCs w:val="24"/>
        </w:rPr>
        <w:t>elektrokardiografai</w:t>
      </w:r>
      <w:proofErr w:type="spellEnd"/>
      <w:r w:rsidRPr="00801087">
        <w:rPr>
          <w:rFonts w:ascii="Times New Roman" w:hAnsi="Times New Roman" w:cs="Times New Roman"/>
          <w:color w:val="7030A0"/>
          <w:sz w:val="24"/>
          <w:szCs w:val="24"/>
        </w:rPr>
        <w:t xml:space="preserve">, spirometrai, sterilizatoriai, svarstyklės) turi būti reguliariai aptarnaujami kvalifikuotų specialistų pagal gamintojo instrukcijas. Medicinos priemonių remonto ir priežiūros organizavimas turėtų būti pavestas atsakingam asmeniui, kad darbuotojai žinotų kur kreiptis iškilus problemoms. Darbuotojai turi būti apmokyti dirbti su medicinos priemonėmis, kaip to reikalauja darbo sauga. </w:t>
      </w:r>
    </w:p>
    <w:p w14:paraId="15DD1388"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5D430D7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5.1.4.1. Kriterijus. </w:t>
      </w:r>
    </w:p>
    <w:p w14:paraId="7069606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turi visas medicinos priemones, reikalingas šeimos medicinos paslaugai teikti.</w:t>
      </w:r>
    </w:p>
    <w:p w14:paraId="15A35FA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79856AA"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kokias medicinos priemones naudoja šeimos gydytojo komanda; b) gali pažiūrėti, ar įstaiga turi visas teisės aktais nustatytas medicinos priemones.</w:t>
      </w:r>
    </w:p>
    <w:p w14:paraId="6A4193EB"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70D4883E"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Įstaiga turi visas medicinos priemones, reikalingas šeimos medicinos paslaugai teikti.</w:t>
      </w:r>
    </w:p>
    <w:p w14:paraId="247BA59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68D51E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5.1.4.2. Kriterijus. </w:t>
      </w:r>
    </w:p>
    <w:p w14:paraId="668AD00B"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Medicinos priemonės yra saugios, tinkamai prižiūrimos ir darbuotojams lengvai prieinamos.</w:t>
      </w:r>
    </w:p>
    <w:p w14:paraId="765C35BF"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A86D4FA"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pažiūrėti, kaip  ir kur laikomos medicinos priemonės, ar prie jų yra darbo su medicinos priemone instrukcijos, ar yra pažymėta metrologinės patikros ir techninės būklės vertinimo data; b) gali paprašyti parodyti inventorinį medicinos priemonių sąrašą bei medicinos priemonių pasus.</w:t>
      </w:r>
    </w:p>
    <w:p w14:paraId="31A54693"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C914162"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Medicinos priemonės yra saugios, tinkamai prižiūrimos ir darbuotojams lengvai prieinamos.</w:t>
      </w:r>
    </w:p>
    <w:p w14:paraId="5B86071F"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3FCC04C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5.2.1.3. Kriterijus. </w:t>
      </w:r>
    </w:p>
    <w:p w14:paraId="10E0424D"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Įstaigos darbuotojai yra apmokyti naudotis turimomis medicinos priemonėmis.</w:t>
      </w:r>
    </w:p>
    <w:p w14:paraId="065C4F0E"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1E517FB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darbuotųjų, ar jie apmokyti naudotis medicinos priemonėmis, kaip jie supažindinami su naujai įsigytų medicinos priemonių naudojimu; b) gali paprašyti parodyti įrašus medicinos priemonių pasuose apie darbuotojų apmokymą; c) gali paklausti darbuotojų, ar jiems žinoma, kur kreiptis sugedus medicinos priemonei, ar ilgai tenka laukti, kol priemonė bus sutaisyta, ar ilgiau trunkančio remonto atveju gaunamas medicinos priemonės pakaitalas.</w:t>
      </w:r>
      <w:r w:rsidRPr="00801087">
        <w:rPr>
          <w:rFonts w:ascii="Times New Roman" w:eastAsia="Calibri" w:hAnsi="Times New Roman" w:cs="Times New Roman"/>
          <w:b/>
          <w:sz w:val="24"/>
          <w:szCs w:val="24"/>
        </w:rPr>
        <w:t xml:space="preserve"> </w:t>
      </w:r>
    </w:p>
    <w:p w14:paraId="379D48BA"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7FBD8B8"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Darbuotojai yra apmokyti naudotis turimomis medicinos priemonėmis.</w:t>
      </w:r>
    </w:p>
    <w:p w14:paraId="03B5D9D2"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727211FF"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lastRenderedPageBreak/>
        <w:t>5.2. Standartas.</w:t>
      </w:r>
    </w:p>
    <w:p w14:paraId="1D295322"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r w:rsidRPr="00801087">
        <w:rPr>
          <w:rFonts w:ascii="Times New Roman" w:eastAsia="Calibri" w:hAnsi="Times New Roman" w:cs="Times New Roman"/>
          <w:b/>
          <w:color w:val="00B050"/>
          <w:sz w:val="24"/>
          <w:szCs w:val="24"/>
        </w:rPr>
        <w:t>Vaistai.</w:t>
      </w:r>
    </w:p>
    <w:p w14:paraId="5566FD9E" w14:textId="77777777" w:rsidR="00556786" w:rsidRPr="00801087" w:rsidRDefault="00556786" w:rsidP="00556786">
      <w:pPr>
        <w:spacing w:after="0" w:line="240" w:lineRule="auto"/>
        <w:ind w:firstLine="709"/>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Vaistai gydo daugelį ligų ir padeda jų išvengti ar su jomis tvarkytis. Gydymas vaistais yra dažniausia intervencija sveikatos priežiūroje. Vaistų valdymas yra kompleksinis procesas, apimantis skirtingas fazes, tokias kaip planavimas, įsigijimas, saugojimas, skyrimas ir t.t. Be to, gydymo vaistais klaidos yra dažniausios klaidos sveikatos priežiūros įstaigose ir jos gali įvykti bet kurioje vaistų valdymo fazėje. </w:t>
      </w:r>
    </w:p>
    <w:p w14:paraId="6B1C6E10" w14:textId="77777777" w:rsidR="00556786" w:rsidRPr="00801087" w:rsidRDefault="00556786" w:rsidP="00556786">
      <w:pPr>
        <w:spacing w:after="0" w:line="240" w:lineRule="auto"/>
        <w:jc w:val="center"/>
        <w:rPr>
          <w:rFonts w:ascii="Times New Roman" w:eastAsia="Calibri" w:hAnsi="Times New Roman" w:cs="Times New Roman"/>
          <w:b/>
          <w:color w:val="00B050"/>
          <w:sz w:val="24"/>
          <w:szCs w:val="24"/>
        </w:rPr>
      </w:pPr>
    </w:p>
    <w:p w14:paraId="3CB74995"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5.3.1. Rodiklis.</w:t>
      </w:r>
    </w:p>
    <w:p w14:paraId="5E8EB70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color w:val="7030A0"/>
          <w:sz w:val="24"/>
          <w:szCs w:val="24"/>
        </w:rPr>
        <w:t>Įstaigoje naudojamų vaistų priežiūra</w:t>
      </w:r>
      <w:r w:rsidRPr="00801087">
        <w:rPr>
          <w:rFonts w:ascii="Times New Roman" w:eastAsia="Calibri" w:hAnsi="Times New Roman" w:cs="Times New Roman"/>
          <w:b/>
          <w:bCs/>
          <w:sz w:val="24"/>
          <w:szCs w:val="24"/>
        </w:rPr>
        <w:t>.</w:t>
      </w:r>
    </w:p>
    <w:p w14:paraId="240FDEC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0FE27FB1"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Kodėl tai svarbu ir kaip tai užtikrinti.</w:t>
      </w:r>
    </w:p>
    <w:p w14:paraId="7F496564"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Teikiant šeimos medicinos paslaugas, vaistai pačioje įstaigoje reikalingi tik skubiai pagalbai teikti, tai yra, įstaiga privalo turėti pilnai sukomplektuotą pirmosios medicinos pagalbos vaistinėlę</w:t>
      </w:r>
      <w:r w:rsidRPr="00801087">
        <w:rPr>
          <w:sz w:val="24"/>
          <w:szCs w:val="24"/>
        </w:rPr>
        <w:t xml:space="preserve">, </w:t>
      </w:r>
      <w:r w:rsidRPr="00801087">
        <w:rPr>
          <w:rFonts w:ascii="Times New Roman" w:hAnsi="Times New Roman" w:cs="Times New Roman"/>
          <w:color w:val="7030A0"/>
          <w:sz w:val="24"/>
          <w:szCs w:val="24"/>
        </w:rPr>
        <w:t>kurios sudėtis nustatyta teisės aktuose. Įstaiga taip pat gali turėti ir daugiau vaistų, kurių gali prireikti skubiai pagalbai teikti atsižvelgiant į prisirašiusių pacientų poreikius. Visais atvejais vaistai įsigyjami pagal teisės aktų reikalavimus.</w:t>
      </w:r>
    </w:p>
    <w:p w14:paraId="3DC3A11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 Svarbu vaistus saugoti ne tik tinkamomis sąlygomis (temperatūra, drėgmė, apšvietimas), kad būtų išlaikytas jų veiksmingumas, bet ir užtikrinant, kad prie jų negalėtų prieiti pašaliniai asmenys, darbuotojams žinomose vietose, kad būtų  galima juos lengvai surasti skubiai pagalbai teikti. Vaistai turi būti laikomi originaliose pakuotėse, jų etiketės  aiškiai perskaitomos, įskaitant ir vaisto galiojimo terminą. Paskirtas atsakingas asmuo privalo prižiūrėti vaistų saugojimo sąlygas, kad jos atitiktų reikalavimus ir užtikrinti, kad nebūtų naudojami pasibaigusio vartojimo laiko vaistai. Ne mažiau svarbi tiksli vaistų sunaudojimo apskaita, kad visą laiką būtų pilnas reikalingų vaistų rinkinys.  </w:t>
      </w:r>
    </w:p>
    <w:p w14:paraId="1507E1A0"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Ypatingas dėmesys turi būti skiriamas vakcinų priežiūrai („šalčio grandinė“) siekiant išlaikyti jų veiksmingumą visais imunoprofilaktikos etapais (vakcinų įsigijimas ir transportavimas, laikymas, pasirengimas vakcinavimui, suleidimas pacientams).</w:t>
      </w:r>
    </w:p>
    <w:p w14:paraId="6A676AAC"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1C74477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5.3.1.1. Kriterijus. </w:t>
      </w:r>
    </w:p>
    <w:p w14:paraId="33E75BA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vaistus įsigyja, laiko ir naudoja pagal nustatytus reikalavimus.</w:t>
      </w:r>
    </w:p>
    <w:p w14:paraId="4DB4F0C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18723CB"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kokius vaistus  ir kokiu būdu įstaiga įsigyja šeimos medicinos paslaugoms teikti; b) gali paprašyti parodyti tokių vaistų sąrašą; c) gali paprašyti parodyti, kur laikomi vaistai, kaip jie naudojami, kaip vykdoma jų apskaita; d) gali paklausti, ar įstaigoje yra patvirtinta vaistų įsigijimo, laikymo ir naudojimo tvarka.</w:t>
      </w:r>
    </w:p>
    <w:p w14:paraId="2875007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BA05171"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Įstaiga vaistus įsigyja, laiko ir naudoja pagal nustatytus reikalavimus.</w:t>
      </w:r>
    </w:p>
    <w:p w14:paraId="40611EF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8EDA512" w14:textId="77777777" w:rsidR="00556786" w:rsidRPr="00801087" w:rsidRDefault="00556786" w:rsidP="00556786">
      <w:pPr>
        <w:spacing w:after="0" w:line="240" w:lineRule="auto"/>
        <w:contextualSpacing/>
        <w:jc w:val="both"/>
        <w:rPr>
          <w:rFonts w:ascii="Times New Roman" w:eastAsia="Calibri" w:hAnsi="Times New Roman" w:cs="Times New Roman"/>
          <w:b/>
          <w:iCs/>
          <w:sz w:val="24"/>
          <w:szCs w:val="24"/>
        </w:rPr>
      </w:pPr>
      <w:r w:rsidRPr="00801087">
        <w:rPr>
          <w:rFonts w:ascii="Times New Roman" w:eastAsia="Calibri" w:hAnsi="Times New Roman" w:cs="Times New Roman"/>
          <w:b/>
          <w:iCs/>
          <w:sz w:val="24"/>
          <w:szCs w:val="24"/>
        </w:rPr>
        <w:t xml:space="preserve">5.3.1.2. Kriterijus. </w:t>
      </w:r>
    </w:p>
    <w:p w14:paraId="7FE29E58"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Naudojami tik galiojantys vaistiniai preparatai. </w:t>
      </w:r>
    </w:p>
    <w:p w14:paraId="33E18B02"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E9E9B1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paklausti, kaip užtikrinama, kad nebūtų naudojami pasibaigusio galiojimo termino vaistai, kas tai prižiūri; b) gali pažiūrėti, ar tarp laikomų vaistų nėra pasibaigusio galiojimo vaistų.</w:t>
      </w:r>
    </w:p>
    <w:p w14:paraId="55B00F74"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5E4DB02D"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Įstaigoje naudojami tik galiojantys vaistiniai preparatai. </w:t>
      </w:r>
    </w:p>
    <w:p w14:paraId="656CA2C9"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13ADDD3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5.3.1.2. Kriterijus. Būtinas</w:t>
      </w:r>
    </w:p>
    <w:p w14:paraId="100BC1C0" w14:textId="77777777" w:rsidR="00556786" w:rsidRPr="00801087" w:rsidRDefault="00556786" w:rsidP="00556786">
      <w:pPr>
        <w:spacing w:after="0" w:line="240" w:lineRule="auto"/>
        <w:jc w:val="both"/>
        <w:rPr>
          <w:rFonts w:ascii="Times New Roman" w:eastAsia="Calibri" w:hAnsi="Times New Roman" w:cs="Times New Roman"/>
          <w:i/>
          <w:iCs/>
          <w:color w:val="00B050"/>
          <w:sz w:val="24"/>
          <w:szCs w:val="24"/>
        </w:rPr>
      </w:pPr>
      <w:r w:rsidRPr="00801087">
        <w:rPr>
          <w:rFonts w:ascii="Times New Roman" w:eastAsia="Calibri" w:hAnsi="Times New Roman" w:cs="Times New Roman"/>
          <w:b/>
          <w:bCs/>
          <w:sz w:val="24"/>
          <w:szCs w:val="24"/>
        </w:rPr>
        <w:t xml:space="preserve">Įstaiga turi pilnos komplektacijos pirmosios medicinos pagalbos rinkinį.  </w:t>
      </w:r>
    </w:p>
    <w:p w14:paraId="2E149C8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7C575E0"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sz w:val="24"/>
          <w:szCs w:val="24"/>
        </w:rPr>
        <w:t xml:space="preserve">a) gali pažiūrėti pirmosios medicinos pagalbos rinkinį, ar yra vaistų sąrašas, pasiaiškinti, kaip užtikrinama, kad rinkinyje būtų tik galiojantys vaistai; b) gali paklausti darbuotojų, ar jie žino, kur laikomas rinkinys, kaip galima joje esančius vaistus panaudoti, kaip tai dokumentuoti ir pan. </w:t>
      </w:r>
    </w:p>
    <w:p w14:paraId="1D48113B"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70C9CBC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Įstaiga turi pilnos komplektacijos galiojančių vaistų pirmosios medicinos pagalbos rinkinį.  </w:t>
      </w:r>
    </w:p>
    <w:p w14:paraId="089AF50C" w14:textId="77777777" w:rsidR="00556786" w:rsidRPr="00801087" w:rsidRDefault="00556786" w:rsidP="00556786">
      <w:pPr>
        <w:spacing w:after="0" w:line="240" w:lineRule="auto"/>
        <w:jc w:val="both"/>
        <w:rPr>
          <w:rFonts w:ascii="Times New Roman" w:eastAsia="Calibri" w:hAnsi="Times New Roman" w:cs="Times New Roman"/>
          <w:i/>
          <w:sz w:val="24"/>
          <w:szCs w:val="24"/>
        </w:rPr>
      </w:pPr>
    </w:p>
    <w:p w14:paraId="3BB794E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5.3.1.3. Kriterijus. </w:t>
      </w:r>
    </w:p>
    <w:p w14:paraId="0CD8C0C2"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Įstaigoje yra paskirtas asmuo, atsakingas už vaistinių preparatų priežiūrą ir apskaitą. </w:t>
      </w:r>
    </w:p>
    <w:p w14:paraId="72678D98"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9AFE620"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kas atsakingas įstaigoje už vaistinių preparatų priežiūrą ir apskaitą; b) gali paklausti atsakingo asmens, kaip jis vykdo savo pareigų aprašyme nustatytas funkcijas, kaip prižiūri tinkamą vaistų panaudojimą, apskaitą, kaip užtikrina pirmosios medicinos pagalbos rinkinio pilną komplektaciją galiojančio veikimo vaistais.</w:t>
      </w:r>
    </w:p>
    <w:p w14:paraId="3C1C0E4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B5D6E0D"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Įstaigoje yra už vaistinių preparatų priežiūrą ir apskaitą atsakingas asmuo. </w:t>
      </w:r>
    </w:p>
    <w:p w14:paraId="6A53A68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628D05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5.3.1.4. Kriterijus. </w:t>
      </w:r>
    </w:p>
    <w:p w14:paraId="06CDECD5"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iCs/>
          <w:sz w:val="24"/>
          <w:szCs w:val="24"/>
        </w:rPr>
        <w:t>Imuninių vaistinių preparatų</w:t>
      </w:r>
      <w:r w:rsidRPr="00801087">
        <w:rPr>
          <w:rFonts w:ascii="Times New Roman" w:eastAsia="Calibri" w:hAnsi="Times New Roman" w:cs="Times New Roman"/>
          <w:b/>
          <w:sz w:val="24"/>
          <w:szCs w:val="24"/>
        </w:rPr>
        <w:t xml:space="preserve"> veiksmingumas užtikrinamas išlaikant „šalčio grandinę“.</w:t>
      </w:r>
    </w:p>
    <w:p w14:paraId="25035C94"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D037242"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 xml:space="preserve">a) gali paklausti, ar įstaigoje yra nustatyta </w:t>
      </w:r>
      <w:r w:rsidRPr="00801087">
        <w:rPr>
          <w:rFonts w:ascii="Times New Roman" w:eastAsia="Calibri" w:hAnsi="Times New Roman" w:cs="Times New Roman"/>
          <w:bCs/>
          <w:iCs/>
          <w:sz w:val="24"/>
          <w:szCs w:val="24"/>
        </w:rPr>
        <w:t xml:space="preserve">imuninių vaistinių preparatų saugojimo tvarka, užtikrinanti </w:t>
      </w:r>
      <w:r w:rsidRPr="00801087">
        <w:rPr>
          <w:rFonts w:ascii="Times New Roman" w:eastAsia="Calibri" w:hAnsi="Times New Roman" w:cs="Times New Roman"/>
          <w:bCs/>
          <w:sz w:val="24"/>
          <w:szCs w:val="24"/>
        </w:rPr>
        <w:t xml:space="preserve">„šalčio grandinę“; b) gali pažiūrėti, kaip saugomi </w:t>
      </w:r>
      <w:r w:rsidRPr="00801087">
        <w:rPr>
          <w:rFonts w:ascii="Times New Roman" w:eastAsia="Calibri" w:hAnsi="Times New Roman" w:cs="Times New Roman"/>
          <w:bCs/>
          <w:iCs/>
          <w:sz w:val="24"/>
          <w:szCs w:val="24"/>
        </w:rPr>
        <w:t xml:space="preserve">imuniniai vaistiniai preparatai kad būtų išlaikytas jų veiksmingumas, ar laikomasi „šalčio grandinės“ reikalavimų; c) gali paklausti, kas vykdo „šalčio grandinės“ reikalavimų laikymosi priežiūrą. </w:t>
      </w:r>
    </w:p>
    <w:p w14:paraId="5843154F"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20954E8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Įstaiga laikosi </w:t>
      </w:r>
      <w:r w:rsidRPr="00801087">
        <w:rPr>
          <w:rFonts w:ascii="Times New Roman" w:eastAsia="Calibri" w:hAnsi="Times New Roman" w:cs="Times New Roman"/>
          <w:bCs/>
          <w:iCs/>
          <w:sz w:val="24"/>
          <w:szCs w:val="24"/>
        </w:rPr>
        <w:t>„šalčio grandinės“ reikalavimų imuninių vaistinių preparatų veiksmingumui užtikrinti.</w:t>
      </w:r>
    </w:p>
    <w:p w14:paraId="1AF2F1FB"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5.4. Standartas.</w:t>
      </w:r>
    </w:p>
    <w:p w14:paraId="7539E899" w14:textId="77777777" w:rsidR="00556786" w:rsidRPr="00801087" w:rsidRDefault="00556786" w:rsidP="00556786">
      <w:pPr>
        <w:spacing w:after="0" w:line="240" w:lineRule="auto"/>
        <w:jc w:val="center"/>
        <w:rPr>
          <w:rFonts w:ascii="Times New Roman" w:eastAsia="Calibri" w:hAnsi="Times New Roman" w:cs="Times New Roman"/>
          <w:b/>
          <w:bCs/>
          <w:color w:val="00B050"/>
          <w:sz w:val="24"/>
          <w:szCs w:val="24"/>
        </w:rPr>
      </w:pPr>
      <w:r w:rsidRPr="00801087">
        <w:rPr>
          <w:rFonts w:ascii="Times New Roman" w:eastAsia="Calibri" w:hAnsi="Times New Roman" w:cs="Times New Roman"/>
          <w:b/>
          <w:bCs/>
          <w:color w:val="00B050"/>
          <w:sz w:val="24"/>
          <w:szCs w:val="24"/>
        </w:rPr>
        <w:t>Žmogiškieji ištekliai.</w:t>
      </w:r>
    </w:p>
    <w:p w14:paraId="499D1B2F" w14:textId="77777777" w:rsidR="00556786" w:rsidRPr="00801087" w:rsidRDefault="00556786" w:rsidP="00556786">
      <w:pPr>
        <w:spacing w:after="0" w:line="240" w:lineRule="auto"/>
        <w:ind w:firstLine="709"/>
        <w:jc w:val="both"/>
        <w:rPr>
          <w:rFonts w:ascii="Times New Roman" w:eastAsia="Calibri" w:hAnsi="Times New Roman" w:cs="Times New Roman"/>
          <w:color w:val="00B050"/>
          <w:sz w:val="24"/>
          <w:szCs w:val="24"/>
        </w:rPr>
      </w:pPr>
      <w:r w:rsidRPr="00801087">
        <w:rPr>
          <w:rFonts w:ascii="Times New Roman" w:hAnsi="Times New Roman" w:cs="Times New Roman"/>
          <w:color w:val="00B050"/>
          <w:sz w:val="24"/>
          <w:szCs w:val="24"/>
        </w:rPr>
        <w:t>Įstaigai reikia tinkamos kompetencijos kvalifikuotų sveikatos priežiūros specialistų saugioms ir kokybiškoms šeimos medicinos paslaugoms teikti. Atsižvelgiant į pacientų skaičių ir poreikius svarbu suplanuoti tinkamą įvairių specialistų skaičių, kuriems būtų parengtos  jų kompetenciją atitinkantys pareigų aprašymai. Darbuotojų parinkimas, įdarbinimas ir darbo santykiai, nustatyti į</w:t>
      </w:r>
      <w:r w:rsidRPr="00801087">
        <w:rPr>
          <w:rFonts w:ascii="Times New Roman" w:eastAsia="Calibri" w:hAnsi="Times New Roman" w:cs="Times New Roman"/>
          <w:color w:val="00B050"/>
          <w:sz w:val="24"/>
          <w:szCs w:val="24"/>
        </w:rPr>
        <w:t xml:space="preserve">staigos žmogiškųjų išteklių valdymo politikoje, atitinka Darbo kodekso reikalavimus. Į žmogiškųjų išteklių valdymą įeina: </w:t>
      </w:r>
    </w:p>
    <w:p w14:paraId="2B28BF9B" w14:textId="77777777" w:rsidR="00556786" w:rsidRPr="00801087" w:rsidRDefault="00556786" w:rsidP="00556786">
      <w:pPr>
        <w:pStyle w:val="ListParagraph"/>
        <w:numPr>
          <w:ilvl w:val="0"/>
          <w:numId w:val="36"/>
        </w:numPr>
        <w:spacing w:after="0" w:line="240" w:lineRule="auto"/>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veiksmingas darbuotojų planavimas;</w:t>
      </w:r>
    </w:p>
    <w:p w14:paraId="554B5581" w14:textId="77777777" w:rsidR="00556786" w:rsidRPr="00801087" w:rsidRDefault="00556786" w:rsidP="00556786">
      <w:pPr>
        <w:pStyle w:val="ListParagraph"/>
        <w:numPr>
          <w:ilvl w:val="0"/>
          <w:numId w:val="36"/>
        </w:numPr>
        <w:spacing w:after="0" w:line="240" w:lineRule="auto"/>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veiksmingas darbuotojų instruktavimas, nuolatinis kvalifikacijos tobulinimas;</w:t>
      </w:r>
    </w:p>
    <w:p w14:paraId="461C188B" w14:textId="77777777" w:rsidR="00556786" w:rsidRPr="00801087" w:rsidRDefault="00556786" w:rsidP="00556786">
      <w:pPr>
        <w:pStyle w:val="ListParagraph"/>
        <w:numPr>
          <w:ilvl w:val="0"/>
          <w:numId w:val="36"/>
        </w:numPr>
        <w:spacing w:after="0" w:line="240" w:lineRule="auto"/>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efektyvi personalo sudėtis;</w:t>
      </w:r>
    </w:p>
    <w:p w14:paraId="3EE66ECD" w14:textId="77777777" w:rsidR="00556786" w:rsidRPr="00801087" w:rsidRDefault="00556786" w:rsidP="00556786">
      <w:pPr>
        <w:pStyle w:val="ListParagraph"/>
        <w:numPr>
          <w:ilvl w:val="0"/>
          <w:numId w:val="36"/>
        </w:numPr>
        <w:spacing w:after="0" w:line="240" w:lineRule="auto"/>
        <w:jc w:val="both"/>
        <w:rPr>
          <w:rFonts w:ascii="Times New Roman" w:hAnsi="Times New Roman" w:cs="Times New Roman"/>
          <w:color w:val="00B050"/>
          <w:sz w:val="24"/>
          <w:szCs w:val="24"/>
        </w:rPr>
      </w:pPr>
      <w:r w:rsidRPr="00801087">
        <w:rPr>
          <w:rFonts w:ascii="Times New Roman" w:hAnsi="Times New Roman" w:cs="Times New Roman"/>
          <w:color w:val="00B050"/>
          <w:sz w:val="24"/>
          <w:szCs w:val="24"/>
        </w:rPr>
        <w:t xml:space="preserve">periodinis darbuotojų veiklos vertinimas. </w:t>
      </w:r>
    </w:p>
    <w:p w14:paraId="2935944D" w14:textId="77777777" w:rsidR="00556786" w:rsidRPr="00801087" w:rsidRDefault="00556786" w:rsidP="00556786">
      <w:pPr>
        <w:spacing w:after="0" w:line="240" w:lineRule="auto"/>
        <w:jc w:val="both"/>
        <w:rPr>
          <w:rFonts w:ascii="Times New Roman" w:eastAsia="Calibri" w:hAnsi="Times New Roman" w:cs="Times New Roman"/>
          <w:b/>
          <w:bCs/>
          <w:color w:val="00B050"/>
          <w:sz w:val="24"/>
          <w:szCs w:val="24"/>
        </w:rPr>
      </w:pPr>
    </w:p>
    <w:p w14:paraId="0787220C"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5.4.1. Rodiklis.</w:t>
      </w:r>
    </w:p>
    <w:p w14:paraId="6631D231"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Įstaiga turi žmogiškųjų išteklių valdymo politiką.</w:t>
      </w:r>
    </w:p>
    <w:p w14:paraId="2059859C"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2567630D"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užtikrinti</w:t>
      </w:r>
    </w:p>
    <w:p w14:paraId="0A4FB81A" w14:textId="77777777" w:rsidR="00556786" w:rsidRPr="00801087" w:rsidRDefault="00556786" w:rsidP="00556786">
      <w:pPr>
        <w:spacing w:after="0" w:line="240" w:lineRule="auto"/>
        <w:ind w:firstLine="709"/>
        <w:jc w:val="both"/>
        <w:rPr>
          <w:rFonts w:ascii="Times New Roman" w:hAnsi="Times New Roman" w:cs="Times New Roman"/>
          <w:strike/>
          <w:color w:val="7030A0"/>
          <w:sz w:val="24"/>
          <w:szCs w:val="24"/>
        </w:rPr>
      </w:pPr>
      <w:r w:rsidRPr="00801087">
        <w:rPr>
          <w:rFonts w:ascii="Times New Roman" w:hAnsi="Times New Roman" w:cs="Times New Roman"/>
          <w:color w:val="7030A0"/>
          <w:sz w:val="24"/>
          <w:szCs w:val="24"/>
        </w:rPr>
        <w:t xml:space="preserve">Įstaigos </w:t>
      </w:r>
      <w:r w:rsidRPr="00801087">
        <w:rPr>
          <w:rFonts w:ascii="Times New Roman" w:eastAsia="Calibri" w:hAnsi="Times New Roman" w:cs="Times New Roman"/>
          <w:color w:val="7030A0"/>
          <w:sz w:val="24"/>
          <w:szCs w:val="24"/>
        </w:rPr>
        <w:t>žmogiškųjų išteklių valdymo politika</w:t>
      </w:r>
      <w:r w:rsidRPr="00801087">
        <w:rPr>
          <w:rFonts w:ascii="Times New Roman" w:hAnsi="Times New Roman" w:cs="Times New Roman"/>
          <w:color w:val="7030A0"/>
          <w:sz w:val="24"/>
          <w:szCs w:val="24"/>
        </w:rPr>
        <w:t xml:space="preserve"> nustato svarbiausias žmogiškųjų išteklių organizavimo ir valdymo gaires. Tai yra tam tikra įstaigos politikos dalis, apimanti personalo paiešką, įdarbinimą, personalo ugdymą, esminius personalo tikslus, personalo elgesio standartus. Tai viena svarbiausių įstaigos politikos dalių, kuri turi atitikti teisės aktų reikalavimus. Svarbu įstaigai apibrėžti ne tik veiksmingą darbuotojų paieškos ir įdarbinimo tvarką (darbo sutarčių sudarymas, pareigų aprašymai, nustatantys kvalifikacijos reikalavimus,  darbuotojo funkcijas, teises ir atsakomybes bei atskaitomybes), darbuotojų instruktavimą tvarką, bet ir tinkamų ir motyvuojančių darbo sąlygų užtikrinimą bei būdus </w:t>
      </w:r>
      <w:r w:rsidRPr="00801087">
        <w:rPr>
          <w:rFonts w:ascii="Times New Roman" w:eastAsia="Calibri" w:hAnsi="Times New Roman" w:cs="Times New Roman"/>
          <w:color w:val="7030A0"/>
          <w:sz w:val="24"/>
          <w:szCs w:val="24"/>
        </w:rPr>
        <w:t xml:space="preserve">šeimos gydytojo komandos narių kompetencijai išlaikyti ir tobulėti. </w:t>
      </w:r>
    </w:p>
    <w:p w14:paraId="2F5670C6"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22311FAB"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lastRenderedPageBreak/>
        <w:t>5.4.1.1. Kriterijus</w:t>
      </w:r>
      <w:bookmarkStart w:id="74" w:name="_Hlk182562453"/>
      <w:r w:rsidRPr="00801087">
        <w:rPr>
          <w:rFonts w:ascii="Times New Roman" w:eastAsia="Calibri" w:hAnsi="Times New Roman" w:cs="Times New Roman"/>
          <w:b/>
          <w:sz w:val="24"/>
          <w:szCs w:val="24"/>
        </w:rPr>
        <w:t xml:space="preserve">. </w:t>
      </w:r>
      <w:bookmarkEnd w:id="74"/>
    </w:p>
    <w:p w14:paraId="51989E63"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turi patvirtintą personalo valdymo politiką.</w:t>
      </w:r>
    </w:p>
    <w:p w14:paraId="67012FC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3393C4A2"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a) gali pažiūrėti personalo valdymo politiką, paklausti apie politikos įgyvendinimą įstaigoje; b) gali paklausti darbuotojų, ką jie žino apie šią politiką, ar vykdoma darbuotojų apklausa, ar darbuotojai supažindinami su apklausos duomenimis; c) gali paklausti, ar darbuotojai supažindinami su politikos pokyčiais.</w:t>
      </w:r>
    </w:p>
    <w:p w14:paraId="46EB49A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B764EF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Įstaiga turi patvirtintą personalo valdymo politiką ir ją darbuotojai žino.</w:t>
      </w:r>
    </w:p>
    <w:p w14:paraId="14C0EAE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8011D40"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5.4.1.2. Kriterijus</w:t>
      </w:r>
      <w:r w:rsidRPr="00801087">
        <w:rPr>
          <w:rFonts w:ascii="Times New Roman" w:eastAsia="Calibri" w:hAnsi="Times New Roman" w:cs="Times New Roman"/>
          <w:b/>
          <w:sz w:val="24"/>
          <w:szCs w:val="24"/>
        </w:rPr>
        <w:t xml:space="preserve">. </w:t>
      </w:r>
    </w:p>
    <w:p w14:paraId="6DCBFEF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Įstaigoje yra paskirtas už personalo valdymą atsakingas asmuo. </w:t>
      </w:r>
    </w:p>
    <w:p w14:paraId="4600ED9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CA8C6E7"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Vertintojai: a</w:t>
      </w:r>
      <w:r w:rsidRPr="00801087">
        <w:rPr>
          <w:rFonts w:ascii="Times New Roman" w:eastAsia="Calibri" w:hAnsi="Times New Roman" w:cs="Times New Roman"/>
          <w:sz w:val="24"/>
          <w:szCs w:val="24"/>
        </w:rPr>
        <w:t xml:space="preserve">) gali paklausti už personalą atsakingo asmens apie jo funkcijas, apie personalo valdymo politiką, kaip ji atitinka teisės aktų reikalavimus, kaip ji įstaigoje įgyvendinama, su kokiais iššūkiais susiduriama ir kt.; </w:t>
      </w:r>
    </w:p>
    <w:p w14:paraId="61E3531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68F7D559"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Įstaigoje yra paskirtas už personalo valdymą atsakingas asmuo. </w:t>
      </w:r>
    </w:p>
    <w:p w14:paraId="06C0AD6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8C9C5E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5.4.1.3. Kriterijus. </w:t>
      </w:r>
    </w:p>
    <w:p w14:paraId="5FB9F533"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Įstaiga laikosi darbo teisės normų. </w:t>
      </w:r>
    </w:p>
    <w:p w14:paraId="7C008DE6"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C50B1B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pažiūrėti darbuotojų asmens bylas, kaip jie buvo įdarbinami, instruktuojami, kaip buvo derinami jų pareigų aprašymai; b) gali paklausti, ar jie turi pareigų aprašymus ir ar jais vadovaujasi savo darbe; c) gali paklausti, ar darbuotojai žino savo teises ir pareigas, personalo valdymo politiką apie drausmės pažeidimus ar paskatinimus ir pan.</w:t>
      </w:r>
    </w:p>
    <w:p w14:paraId="7EBF327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07FFEFC7"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 xml:space="preserve">Įstaiga laikosi darbo teisės normų. </w:t>
      </w:r>
    </w:p>
    <w:p w14:paraId="009E522E"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54C35A9E"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5.4.1.4. Kriterijus. </w:t>
      </w:r>
    </w:p>
    <w:p w14:paraId="65784A2C"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Kiekvienas darbuotojas turi darbo sutartį ir pareigų aprašymą. </w:t>
      </w:r>
    </w:p>
    <w:p w14:paraId="52C25911"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4DFCE46"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Vertintojai: a</w:t>
      </w:r>
      <w:r w:rsidRPr="00801087">
        <w:rPr>
          <w:rFonts w:ascii="Times New Roman" w:eastAsia="Calibri" w:hAnsi="Times New Roman" w:cs="Times New Roman"/>
          <w:bCs/>
          <w:sz w:val="24"/>
          <w:szCs w:val="24"/>
        </w:rPr>
        <w:t xml:space="preserve">) gali paprašyti parodyti darbuotojų pareigų aprašymus; b) gali paklausti darbuotojų, ar jie turi pareigų aprašymus ir ar jais vadovaujasi savo darbe; c) gali paprašyti parodyti sveikatos priežiūros specialistų darbo sutarčių pavyzdžius. </w:t>
      </w:r>
    </w:p>
    <w:p w14:paraId="18F918E4" w14:textId="77777777" w:rsidR="00556786" w:rsidRPr="00801087" w:rsidRDefault="00556786" w:rsidP="00556786">
      <w:pPr>
        <w:spacing w:after="0" w:line="240" w:lineRule="auto"/>
        <w:jc w:val="both"/>
        <w:rPr>
          <w:rFonts w:ascii="Times New Roman" w:eastAsia="Calibri" w:hAnsi="Times New Roman" w:cs="Times New Roman"/>
          <w:bCs/>
          <w:sz w:val="24"/>
          <w:szCs w:val="24"/>
        </w:rPr>
      </w:pPr>
    </w:p>
    <w:p w14:paraId="273CA4EB"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Atitiktis:</w:t>
      </w:r>
      <w:r w:rsidRPr="00801087">
        <w:rPr>
          <w:rFonts w:ascii="Times New Roman" w:eastAsia="Calibri" w:hAnsi="Times New Roman" w:cs="Times New Roman"/>
          <w:bCs/>
          <w:sz w:val="24"/>
          <w:szCs w:val="24"/>
        </w:rPr>
        <w:t xml:space="preserve"> Kiekvienas darbuotojas turi darbo sutartį ir pareigų aprašymą. </w:t>
      </w:r>
    </w:p>
    <w:p w14:paraId="5C8F86CA"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0932CECD"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5.4.1.5. Kriterijus. </w:t>
      </w:r>
    </w:p>
    <w:p w14:paraId="7D3432A9"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Kiekvienam darbuotojui vedama ir reguliariai peržiūrima asmens byla.</w:t>
      </w:r>
    </w:p>
    <w:p w14:paraId="56887355"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BBD5A1F"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Vertintojai: </w:t>
      </w:r>
      <w:r w:rsidRPr="00801087">
        <w:rPr>
          <w:rFonts w:ascii="Times New Roman" w:eastAsia="Calibri" w:hAnsi="Times New Roman" w:cs="Times New Roman"/>
          <w:bCs/>
          <w:sz w:val="24"/>
          <w:szCs w:val="24"/>
        </w:rPr>
        <w:t>a) gali paklausti, ar vedamos darbuotojų asmens bylos (popierinės ar skaitmeninės), kas į jas įtraukiama; b) gali paklausti, ar yra nustatyti reikalavimai, kas įtraukiama į asmens bylą; c) gali paprašyti parodyti darbuotojų asmens bylų pavyzdžius; d)  gali paklausti, kaip dažnai bylos peržiūrimos</w:t>
      </w:r>
      <w:r w:rsidRPr="00801087">
        <w:rPr>
          <w:rFonts w:ascii="Times New Roman" w:eastAsia="Calibri" w:hAnsi="Times New Roman" w:cs="Times New Roman"/>
          <w:b/>
          <w:sz w:val="24"/>
          <w:szCs w:val="24"/>
        </w:rPr>
        <w:t>.</w:t>
      </w:r>
    </w:p>
    <w:p w14:paraId="3A3733B9"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2C81F97"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Kiekvienam darbuotojui vedama ir reguliariai peržiūrima asmens byla.</w:t>
      </w:r>
    </w:p>
    <w:p w14:paraId="0270C67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3B7A7835"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5.4.1.6. Kriterijus. </w:t>
      </w:r>
    </w:p>
    <w:p w14:paraId="64624CD7" w14:textId="77777777" w:rsidR="00556786" w:rsidRPr="00801087" w:rsidRDefault="00556786" w:rsidP="00556786">
      <w:pPr>
        <w:spacing w:after="0" w:line="240" w:lineRule="auto"/>
        <w:jc w:val="both"/>
        <w:rPr>
          <w:rFonts w:ascii="Times New Roman" w:hAnsi="Times New Roman" w:cs="Times New Roman"/>
          <w:b/>
          <w:bCs/>
          <w:sz w:val="24"/>
          <w:szCs w:val="24"/>
        </w:rPr>
      </w:pPr>
      <w:r w:rsidRPr="00801087">
        <w:rPr>
          <w:rFonts w:ascii="Times New Roman" w:hAnsi="Times New Roman" w:cs="Times New Roman"/>
          <w:b/>
          <w:bCs/>
          <w:sz w:val="24"/>
          <w:szCs w:val="24"/>
        </w:rPr>
        <w:t xml:space="preserve">Įstaiga gerbia darbuotojų šeiminius įsipareigojimus.  </w:t>
      </w:r>
    </w:p>
    <w:p w14:paraId="2A2ABECE" w14:textId="77777777" w:rsidR="00556786" w:rsidRPr="00801087" w:rsidRDefault="00556786" w:rsidP="00556786">
      <w:pPr>
        <w:spacing w:after="0" w:line="240" w:lineRule="auto"/>
        <w:jc w:val="both"/>
        <w:rPr>
          <w:rFonts w:ascii="Times New Roman" w:hAnsi="Times New Roman" w:cs="Times New Roman"/>
          <w:b/>
          <w:bCs/>
          <w:sz w:val="24"/>
          <w:szCs w:val="24"/>
        </w:rPr>
      </w:pPr>
    </w:p>
    <w:p w14:paraId="44E6B17D" w14:textId="77777777" w:rsidR="00556786" w:rsidRPr="00801087" w:rsidRDefault="00556786" w:rsidP="00556786">
      <w:pPr>
        <w:spacing w:after="0" w:line="240" w:lineRule="auto"/>
        <w:jc w:val="both"/>
        <w:rPr>
          <w:rFonts w:ascii="Times New Roman" w:hAnsi="Times New Roman" w:cs="Times New Roman"/>
          <w:sz w:val="24"/>
          <w:szCs w:val="24"/>
        </w:rPr>
      </w:pPr>
      <w:r w:rsidRPr="00801087">
        <w:rPr>
          <w:rFonts w:ascii="Times New Roman" w:hAnsi="Times New Roman" w:cs="Times New Roman"/>
          <w:b/>
          <w:bCs/>
          <w:sz w:val="24"/>
          <w:szCs w:val="24"/>
        </w:rPr>
        <w:lastRenderedPageBreak/>
        <w:t xml:space="preserve">Vertintojai: </w:t>
      </w:r>
      <w:r w:rsidRPr="00801087">
        <w:rPr>
          <w:rFonts w:ascii="Times New Roman" w:hAnsi="Times New Roman" w:cs="Times New Roman"/>
          <w:sz w:val="24"/>
          <w:szCs w:val="24"/>
        </w:rPr>
        <w:t>a) gali paklausti, kaip darbuotojams sudaromi darbo ir atostogų grafikai, ar atsižvelgiama į darbuotojų pageidavimus; b) gali paklausti, kaip motyvuojami darbuotojai, kaip skatinamas komandinis darbas, dalyvavimas visuomeninėje veikloje ir pan.; c) gali paklausti, ar gerbiami darbuotojų šeiminiai įsipareigojimai.</w:t>
      </w:r>
    </w:p>
    <w:p w14:paraId="6133DB47" w14:textId="77777777" w:rsidR="00556786" w:rsidRPr="00801087" w:rsidRDefault="00556786" w:rsidP="00556786">
      <w:pPr>
        <w:spacing w:after="0" w:line="240" w:lineRule="auto"/>
        <w:jc w:val="both"/>
        <w:rPr>
          <w:rFonts w:ascii="Times New Roman" w:hAnsi="Times New Roman" w:cs="Times New Roman"/>
          <w:sz w:val="24"/>
          <w:szCs w:val="24"/>
        </w:rPr>
      </w:pPr>
    </w:p>
    <w:p w14:paraId="1D702EF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hAnsi="Times New Roman" w:cs="Times New Roman"/>
          <w:b/>
          <w:bCs/>
          <w:sz w:val="24"/>
          <w:szCs w:val="24"/>
        </w:rPr>
        <w:t xml:space="preserve">Atitiktis: </w:t>
      </w:r>
      <w:r w:rsidRPr="00801087">
        <w:rPr>
          <w:rFonts w:ascii="Times New Roman" w:hAnsi="Times New Roman" w:cs="Times New Roman"/>
          <w:sz w:val="24"/>
          <w:szCs w:val="24"/>
        </w:rPr>
        <w:t xml:space="preserve">Įstaiga gerbia darbuotojų šeiminius įsipareigojimus.  </w:t>
      </w:r>
    </w:p>
    <w:p w14:paraId="73C5F94A"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CF983FF" w14:textId="77777777" w:rsidR="00556786" w:rsidRPr="00801087" w:rsidRDefault="00556786" w:rsidP="00556786">
      <w:pPr>
        <w:spacing w:after="0" w:line="240" w:lineRule="auto"/>
        <w:jc w:val="both"/>
        <w:rPr>
          <w:rFonts w:ascii="Times New Roman" w:eastAsia="Calibri" w:hAnsi="Times New Roman" w:cs="Times New Roman"/>
          <w:b/>
          <w:bCs/>
          <w:color w:val="7030A0"/>
          <w:sz w:val="24"/>
          <w:szCs w:val="24"/>
        </w:rPr>
      </w:pPr>
      <w:r w:rsidRPr="00801087">
        <w:rPr>
          <w:rFonts w:ascii="Times New Roman" w:eastAsia="Calibri" w:hAnsi="Times New Roman" w:cs="Times New Roman"/>
          <w:b/>
          <w:bCs/>
          <w:color w:val="7030A0"/>
          <w:sz w:val="24"/>
          <w:szCs w:val="24"/>
        </w:rPr>
        <w:t>5.4.2. Rodiklis.</w:t>
      </w:r>
    </w:p>
    <w:p w14:paraId="5B4987B4"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 xml:space="preserve">Įstaiga turi pakankamai tinkamos kompetencijos specialistų saugioms ir kokybiškoms šeimos medicinos paslaugoms teikti. </w:t>
      </w:r>
    </w:p>
    <w:p w14:paraId="2EE7FBD4"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14B4BC06"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Kodėl tai svarbu ir kaip tai įgyvendinti.</w:t>
      </w:r>
    </w:p>
    <w:p w14:paraId="749DFB02"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Plėtojant į pacientą orientuotą šeimos mediciną, įstaigai svarbu turėti reikalingą personalo skaičių, kurio įgūdžiai, išsilavinimas, žinios ir  kompetencija leistų veiksmingai tenkinti prie įstaigos prisirašiusių pacientų poreikius ir užtikrinti saugias ir kokybiškas šeimos medicinos paslaugas. Tokias paslaugas gali užtikrinti tik šeimos gydytojo vadovaujama </w:t>
      </w:r>
      <w:proofErr w:type="spellStart"/>
      <w:r w:rsidRPr="00801087">
        <w:rPr>
          <w:rFonts w:ascii="Times New Roman" w:hAnsi="Times New Roman" w:cs="Times New Roman"/>
          <w:color w:val="7030A0"/>
          <w:sz w:val="24"/>
          <w:szCs w:val="24"/>
        </w:rPr>
        <w:t>daugiadalykė</w:t>
      </w:r>
      <w:proofErr w:type="spellEnd"/>
      <w:r w:rsidRPr="00801087">
        <w:rPr>
          <w:rFonts w:ascii="Times New Roman" w:hAnsi="Times New Roman" w:cs="Times New Roman"/>
          <w:color w:val="7030A0"/>
          <w:sz w:val="24"/>
          <w:szCs w:val="24"/>
        </w:rPr>
        <w:t xml:space="preserve"> komanda, kurios nariai turi jo profesiją atitinkančių žinių, įgūdžių bei aiškiai nustatytas atsakomybės ir atskaitomybės ribas. Tinkamai parinkta ir teisės aktų reikalavimus atitinkanti šeimos gydytojo komanda įgalina įstaigą teikti visapusiškas šeimos medicinos paslaugas, apimančias medicininę pagalbą, slaugos paslaugas įstaigoje ir paciento namuose, prevencinę veiklą bei sveikatos stiprinimo veiklas. </w:t>
      </w:r>
    </w:p>
    <w:p w14:paraId="6BB36AD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Šeimos gydytojo komandos sudėtį įstaiga planuoja atsižvelgdama į prisirašiusių pacientų skaičių, demografinę sudėtį, ligotumą, bet ribotos galimybės rasti reikalingus specialistus neretai būna kliūtis planui įgyvendinti. Neturint reikalingų šeimos gydytojo komandos specialistų tenka jų funkcijas perduoti kitiems komandos nariams, atitinkamai pakeitus jų pareiginius nuostatus. </w:t>
      </w:r>
    </w:p>
    <w:p w14:paraId="5D16C8B1"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4E1E219D"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5.4.2.1. Kriterijus. </w:t>
      </w:r>
    </w:p>
    <w:p w14:paraId="74FC72C7"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r w:rsidRPr="00801087">
        <w:rPr>
          <w:rFonts w:ascii="Times New Roman" w:eastAsia="Calibri" w:hAnsi="Times New Roman" w:cs="Times New Roman"/>
          <w:b/>
          <w:bCs/>
          <w:sz w:val="24"/>
          <w:szCs w:val="24"/>
        </w:rPr>
        <w:t>Įstaigoje yra nustatyti reikalavimai šeimos gydytojo komandos narių pareigybėms</w:t>
      </w:r>
      <w:r w:rsidRPr="00801087">
        <w:rPr>
          <w:rFonts w:ascii="Times New Roman" w:eastAsia="Calibri" w:hAnsi="Times New Roman" w:cs="Times New Roman"/>
          <w:b/>
          <w:bCs/>
          <w:i/>
          <w:sz w:val="24"/>
          <w:szCs w:val="24"/>
        </w:rPr>
        <w:t xml:space="preserve">. </w:t>
      </w:r>
    </w:p>
    <w:p w14:paraId="13CC27F8"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1A260952"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iCs/>
          <w:sz w:val="24"/>
          <w:szCs w:val="24"/>
        </w:rPr>
        <w:t xml:space="preserve">Vertintojai: </w:t>
      </w:r>
      <w:r w:rsidRPr="00801087">
        <w:rPr>
          <w:rFonts w:ascii="Times New Roman" w:eastAsia="Calibri" w:hAnsi="Times New Roman" w:cs="Times New Roman"/>
          <w:iCs/>
          <w:sz w:val="24"/>
          <w:szCs w:val="24"/>
        </w:rPr>
        <w:t xml:space="preserve">a) gali paklausti, ar įstaiga turi tipinius </w:t>
      </w:r>
      <w:r w:rsidRPr="00801087">
        <w:rPr>
          <w:rFonts w:ascii="Times New Roman" w:eastAsia="Calibri" w:hAnsi="Times New Roman" w:cs="Times New Roman"/>
          <w:sz w:val="24"/>
          <w:szCs w:val="24"/>
        </w:rPr>
        <w:t xml:space="preserve">šeimos gydytojo komandos narių pareigybių aprašymus; b) gali paklausti, ar šiais aprašymais vadovaujamasi sudarant sutartis su darbuotojais; c) gali paprašyti parodyti </w:t>
      </w:r>
      <w:r w:rsidRPr="00801087">
        <w:rPr>
          <w:rFonts w:ascii="Times New Roman" w:eastAsia="Calibri" w:hAnsi="Times New Roman" w:cs="Times New Roman"/>
          <w:i/>
          <w:sz w:val="24"/>
          <w:szCs w:val="24"/>
        </w:rPr>
        <w:t xml:space="preserve"> </w:t>
      </w:r>
      <w:r w:rsidRPr="00801087">
        <w:rPr>
          <w:rFonts w:ascii="Times New Roman" w:eastAsia="Calibri" w:hAnsi="Times New Roman" w:cs="Times New Roman"/>
          <w:iCs/>
          <w:sz w:val="24"/>
          <w:szCs w:val="24"/>
        </w:rPr>
        <w:t xml:space="preserve">tipinius </w:t>
      </w:r>
      <w:r w:rsidRPr="00801087">
        <w:rPr>
          <w:rFonts w:ascii="Times New Roman" w:eastAsia="Calibri" w:hAnsi="Times New Roman" w:cs="Times New Roman"/>
          <w:sz w:val="24"/>
          <w:szCs w:val="24"/>
        </w:rPr>
        <w:t>šeimos gydytojo komandos narių pareigybių aprašymus (jei tokie yra).</w:t>
      </w:r>
    </w:p>
    <w:p w14:paraId="4040596B"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7FB33469" w14:textId="77777777" w:rsidR="00556786" w:rsidRPr="00801087" w:rsidRDefault="00556786" w:rsidP="00556786">
      <w:pPr>
        <w:spacing w:after="0" w:line="240" w:lineRule="auto"/>
        <w:jc w:val="both"/>
        <w:rPr>
          <w:rFonts w:ascii="Times New Roman" w:eastAsia="Calibri" w:hAnsi="Times New Roman" w:cs="Times New Roman"/>
          <w:b/>
          <w:bCs/>
          <w:iCs/>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Į</w:t>
      </w:r>
      <w:r w:rsidRPr="00801087">
        <w:rPr>
          <w:rFonts w:ascii="Times New Roman" w:eastAsia="Calibri" w:hAnsi="Times New Roman" w:cs="Times New Roman"/>
          <w:iCs/>
          <w:sz w:val="24"/>
          <w:szCs w:val="24"/>
        </w:rPr>
        <w:t xml:space="preserve">staiga turi tipinius </w:t>
      </w:r>
      <w:r w:rsidRPr="00801087">
        <w:rPr>
          <w:rFonts w:ascii="Times New Roman" w:eastAsia="Calibri" w:hAnsi="Times New Roman" w:cs="Times New Roman"/>
          <w:sz w:val="24"/>
          <w:szCs w:val="24"/>
        </w:rPr>
        <w:t>šeimos gydytojo komandos narių pareigybių aprašymus.</w:t>
      </w:r>
    </w:p>
    <w:p w14:paraId="18EE987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45C75B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5.4.2.2. Kriterijus. </w:t>
      </w:r>
    </w:p>
    <w:p w14:paraId="3A1D78FA"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Įstaigoje šeimos gydytojų komandų skaičius  ir jų sudėtis atitinka prirašytų pacientų poreikius.</w:t>
      </w:r>
    </w:p>
    <w:p w14:paraId="17B6D3D5"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5BE95105" w14:textId="77777777" w:rsidR="00556786" w:rsidRPr="00801087" w:rsidRDefault="00556786" w:rsidP="00556786">
      <w:pPr>
        <w:spacing w:after="0" w:line="240" w:lineRule="auto"/>
        <w:jc w:val="both"/>
        <w:rPr>
          <w:rFonts w:ascii="Times New Roman" w:eastAsia="Calibri" w:hAnsi="Times New Roman" w:cs="Times New Roman"/>
          <w:bCs/>
          <w:sz w:val="24"/>
          <w:szCs w:val="24"/>
        </w:rPr>
      </w:pPr>
      <w:r w:rsidRPr="00801087">
        <w:rPr>
          <w:rFonts w:ascii="Times New Roman" w:eastAsia="Calibri" w:hAnsi="Times New Roman" w:cs="Times New Roman"/>
          <w:b/>
          <w:sz w:val="24"/>
          <w:szCs w:val="24"/>
        </w:rPr>
        <w:t>Vertintojai</w:t>
      </w:r>
      <w:r w:rsidRPr="00801087">
        <w:rPr>
          <w:rFonts w:ascii="Times New Roman" w:eastAsia="Calibri" w:hAnsi="Times New Roman" w:cs="Times New Roman"/>
          <w:bCs/>
          <w:sz w:val="24"/>
          <w:szCs w:val="24"/>
        </w:rPr>
        <w:t>: a) gali paprašyti parodyti darbuotojų darbo grafikus; b) gali paklausti darbuotojų, ar jų darbo krūvis neviršija maksimalaus darbo krūvio; c) gali palyginti šeimos gydytojų darbo krūvį pagal prisirašiusių pacientų skaičių, jų demografinę sudėtį ir ligotumą  bei vidutinį dienos apsilankymų skaičių atsižvelgiant į gydytojo komandos sudėtį.</w:t>
      </w:r>
    </w:p>
    <w:p w14:paraId="20D600F7"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4CEFB688"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sz w:val="24"/>
          <w:szCs w:val="24"/>
        </w:rPr>
        <w:t xml:space="preserve">Atitiktis: </w:t>
      </w:r>
      <w:r w:rsidRPr="00801087">
        <w:rPr>
          <w:rFonts w:ascii="Times New Roman" w:eastAsia="Calibri" w:hAnsi="Times New Roman" w:cs="Times New Roman"/>
          <w:bCs/>
          <w:sz w:val="24"/>
          <w:szCs w:val="24"/>
        </w:rPr>
        <w:t>Įstaigoje šeimos gydytojų komandų skaičius  ir jų sudėtis atitinka prirašytų pacientų poreikius.</w:t>
      </w:r>
    </w:p>
    <w:p w14:paraId="233A5F17" w14:textId="77777777" w:rsidR="00556786" w:rsidRPr="00801087" w:rsidRDefault="00556786" w:rsidP="00556786">
      <w:pPr>
        <w:spacing w:after="0" w:line="240" w:lineRule="auto"/>
        <w:jc w:val="both"/>
        <w:rPr>
          <w:rFonts w:ascii="Times New Roman" w:eastAsia="Calibri" w:hAnsi="Times New Roman" w:cs="Times New Roman"/>
          <w:b/>
          <w:bCs/>
          <w:i/>
          <w:sz w:val="24"/>
          <w:szCs w:val="24"/>
        </w:rPr>
      </w:pPr>
    </w:p>
    <w:p w14:paraId="115ECD79"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5.4.2.3. Kriterijus. </w:t>
      </w:r>
    </w:p>
    <w:p w14:paraId="7CFD65C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Šeimos gydytojo komandos nariai turi galiojančias licencijas, tinkamą išsilavinimą, kvalifikaciją. </w:t>
      </w:r>
    </w:p>
    <w:p w14:paraId="2037A1A6"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1141231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lastRenderedPageBreak/>
        <w:t xml:space="preserve">Vertintojai: </w:t>
      </w:r>
      <w:r w:rsidRPr="00801087">
        <w:rPr>
          <w:rFonts w:ascii="Times New Roman" w:eastAsia="Calibri" w:hAnsi="Times New Roman" w:cs="Times New Roman"/>
          <w:sz w:val="24"/>
          <w:szCs w:val="24"/>
        </w:rPr>
        <w:t>a) gali patikrinti sveikatos priežiūros specialistų licencijas ir jų galiojimą, gali pažiūrėti jų pareigų aprašymus, ar jų darbo funkcijos atitinka specialistų kompetenciją; b) gali pažiūrėti, kokias paslaugas specialistai teikia.</w:t>
      </w:r>
      <w:r w:rsidRPr="00801087">
        <w:rPr>
          <w:rFonts w:ascii="Times New Roman" w:eastAsia="Calibri" w:hAnsi="Times New Roman" w:cs="Times New Roman"/>
          <w:b/>
          <w:bCs/>
          <w:sz w:val="24"/>
          <w:szCs w:val="24"/>
        </w:rPr>
        <w:t xml:space="preserve"> </w:t>
      </w:r>
    </w:p>
    <w:p w14:paraId="0AEAFAC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73A34F39"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Atitiktis: </w:t>
      </w:r>
      <w:r w:rsidRPr="00801087">
        <w:rPr>
          <w:rFonts w:ascii="Times New Roman" w:eastAsia="Calibri" w:hAnsi="Times New Roman" w:cs="Times New Roman"/>
          <w:sz w:val="24"/>
          <w:szCs w:val="24"/>
        </w:rPr>
        <w:t xml:space="preserve">Šeimos gydytojo komandos nariai turi galiojančias licencijas, tinkamą išsilavinimą, kvalifikaciją.  </w:t>
      </w:r>
    </w:p>
    <w:p w14:paraId="5B2340FB" w14:textId="77777777" w:rsidR="00556786" w:rsidRPr="00801087" w:rsidRDefault="00556786" w:rsidP="00556786">
      <w:pPr>
        <w:spacing w:after="0" w:line="240" w:lineRule="auto"/>
        <w:jc w:val="both"/>
        <w:rPr>
          <w:rFonts w:ascii="Times New Roman" w:eastAsia="Calibri" w:hAnsi="Times New Roman" w:cs="Times New Roman"/>
          <w:b/>
          <w:sz w:val="24"/>
          <w:szCs w:val="24"/>
        </w:rPr>
      </w:pPr>
    </w:p>
    <w:p w14:paraId="7280C003"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5.4.3. Rodiklis</w:t>
      </w:r>
    </w:p>
    <w:p w14:paraId="50532355"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r w:rsidRPr="00801087">
        <w:rPr>
          <w:rFonts w:ascii="Times New Roman" w:eastAsia="Calibri" w:hAnsi="Times New Roman" w:cs="Times New Roman"/>
          <w:b/>
          <w:color w:val="7030A0"/>
          <w:sz w:val="24"/>
          <w:szCs w:val="24"/>
        </w:rPr>
        <w:t xml:space="preserve">Įstaiga užtikrina šeimos gydytojo komandos narių kompetencijos išlaikymą ir tobulėjimą. </w:t>
      </w:r>
    </w:p>
    <w:p w14:paraId="207F519E" w14:textId="77777777" w:rsidR="00556786" w:rsidRPr="00801087" w:rsidRDefault="00556786" w:rsidP="00556786">
      <w:pPr>
        <w:spacing w:after="0" w:line="240" w:lineRule="auto"/>
        <w:jc w:val="both"/>
        <w:rPr>
          <w:rFonts w:ascii="Times New Roman" w:eastAsia="Calibri" w:hAnsi="Times New Roman" w:cs="Times New Roman"/>
          <w:b/>
          <w:color w:val="7030A0"/>
          <w:sz w:val="24"/>
          <w:szCs w:val="24"/>
        </w:rPr>
      </w:pPr>
    </w:p>
    <w:p w14:paraId="4F6AD6CA"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Šeimos gydytojo komanda turi būti tinkamai kvalifikuota ir apmokyta vykdyti savo funkcijas. Kompetentingi kvalifikuoti specialistai mažina medicininių klaidų riziką, o tai reiškia, kad įstaiga teikia saugias, kokybiškas paslaugas. Visi sveikatos priežiūros specialistai turi  būti tinkamai apmokyti, jų kvalifikacija turi atitikti nustatytus reikalavimus, turi išlaikyti žinias ir įgūdžius, įgalinančius juos teikti kokybišką klinikinę priežiūrą, atitikti profesijos įgijimo ir išlaikymo reikalavimus, vykdyti savo veiklą visa savo kompetencijos ir įstaigos teikiamų paslaugų apimtimi. Įstaiga turi užtikrinti specialistų tobulinimo galimybes pasinaudojant išorės kursais, įstaigos viduje organizuojamomis tobulinimo programomis, atitinkančiomis specialistų užimamas pareigas ir aptarnaujamos pacientų populiacijos poreikius.  Visi įstaigos darbuotojai (įskaitant ir administracijos personalą) turi būti apmokyti suteikti pirmąją medicinos pagalbą.</w:t>
      </w:r>
    </w:p>
    <w:p w14:paraId="50BEECA8" w14:textId="77777777" w:rsidR="00556786" w:rsidRPr="00801087" w:rsidRDefault="00556786" w:rsidP="00556786">
      <w:pPr>
        <w:spacing w:after="0" w:line="240" w:lineRule="auto"/>
        <w:ind w:firstLine="709"/>
        <w:jc w:val="both"/>
        <w:rPr>
          <w:rFonts w:ascii="Times New Roman" w:hAnsi="Times New Roman" w:cs="Times New Roman"/>
          <w:color w:val="7030A0"/>
          <w:sz w:val="24"/>
          <w:szCs w:val="24"/>
        </w:rPr>
      </w:pPr>
      <w:r w:rsidRPr="00801087">
        <w:rPr>
          <w:rFonts w:ascii="Times New Roman" w:hAnsi="Times New Roman" w:cs="Times New Roman"/>
          <w:color w:val="7030A0"/>
          <w:sz w:val="24"/>
          <w:szCs w:val="24"/>
        </w:rPr>
        <w:t xml:space="preserve"> </w:t>
      </w:r>
    </w:p>
    <w:p w14:paraId="4789CABD"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5.4.3.1 Kriterijus. Būtinas</w:t>
      </w:r>
    </w:p>
    <w:p w14:paraId="0C33891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 xml:space="preserve">Nauji darbuotojai </w:t>
      </w:r>
      <w:bookmarkStart w:id="75" w:name="_Hlk182563674"/>
      <w:r w:rsidRPr="00801087">
        <w:rPr>
          <w:rFonts w:ascii="Times New Roman" w:eastAsia="Calibri" w:hAnsi="Times New Roman" w:cs="Times New Roman"/>
          <w:b/>
          <w:bCs/>
          <w:sz w:val="24"/>
          <w:szCs w:val="24"/>
        </w:rPr>
        <w:t xml:space="preserve">supažindinami su įstaigos </w:t>
      </w:r>
      <w:bookmarkEnd w:id="75"/>
      <w:r w:rsidRPr="00801087">
        <w:rPr>
          <w:rFonts w:ascii="Times New Roman" w:eastAsia="Calibri" w:hAnsi="Times New Roman" w:cs="Times New Roman"/>
          <w:b/>
          <w:bCs/>
          <w:sz w:val="24"/>
          <w:szCs w:val="24"/>
        </w:rPr>
        <w:t>veikla bei jų pareigomis įstaigoje (įvadinis instruktavimas).</w:t>
      </w:r>
    </w:p>
    <w:p w14:paraId="301F9F7C"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4836273F"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pažiūrėti naujų darbuotojų instruktavimo tvarką </w:t>
      </w:r>
      <w:r w:rsidRPr="00801087">
        <w:rPr>
          <w:rFonts w:ascii="Times New Roman" w:eastAsia="Calibri" w:hAnsi="Times New Roman" w:cs="Times New Roman"/>
          <w:color w:val="00B050"/>
          <w:sz w:val="24"/>
          <w:szCs w:val="24"/>
        </w:rPr>
        <w:t xml:space="preserve"> </w:t>
      </w:r>
      <w:r w:rsidRPr="00801087">
        <w:rPr>
          <w:rFonts w:ascii="Times New Roman" w:eastAsia="Calibri" w:hAnsi="Times New Roman" w:cs="Times New Roman"/>
          <w:sz w:val="24"/>
          <w:szCs w:val="24"/>
        </w:rPr>
        <w:t xml:space="preserve">b) gali pažiūrėti įrašus apie instruktavimą darbuotojo asmens byloje, ar registravimo žurnale; c) gali paklausti darbuotojų, ar jie buvo instruktuoti ir kaip buvo instruktuoti pradėjus darbą įstaigoje. </w:t>
      </w:r>
    </w:p>
    <w:p w14:paraId="608C7580"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078492A2"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Naujiems darbuotojams vykdomas išsamus instruktavimas. </w:t>
      </w:r>
    </w:p>
    <w:p w14:paraId="03FA103F"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B4DE7A0"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5.4.3.2. Kriterijus. </w:t>
      </w:r>
    </w:p>
    <w:p w14:paraId="66BBBB71"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Įstaigoje yra nustatyta periodinio darbuotojų veiklos vertinimo tvarka.</w:t>
      </w:r>
    </w:p>
    <w:p w14:paraId="4B12C17B"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99566F3"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paklausti, ar įstaigoje vykdomas periodinis darbuotojų veiklos vertinimas, kokia tvarka vykdomas, kokiais kriterijais remiantis vertinama, kokie sprendimai priimami, kaip vertinimas atsiliepia darbuotojų skatinimui ir kt. b) gali paprašyti parodyti vertinimo išvadas ar kitokį vertinimo dokumentavimą. </w:t>
      </w:r>
    </w:p>
    <w:p w14:paraId="639B34E4"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54490D02"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Įstaigoje vykdomas periodinis darbuotojų veiklos vertinimas.</w:t>
      </w:r>
    </w:p>
    <w:p w14:paraId="1184DB13"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30D5171C" w14:textId="77777777" w:rsidR="00556786" w:rsidRPr="00801087" w:rsidRDefault="00556786" w:rsidP="00556786">
      <w:pPr>
        <w:spacing w:after="0" w:line="240" w:lineRule="auto"/>
        <w:jc w:val="both"/>
        <w:rPr>
          <w:rFonts w:ascii="Times New Roman" w:eastAsia="Calibri" w:hAnsi="Times New Roman" w:cs="Times New Roman"/>
          <w:b/>
          <w:sz w:val="24"/>
          <w:szCs w:val="24"/>
        </w:rPr>
      </w:pPr>
      <w:r w:rsidRPr="00801087">
        <w:rPr>
          <w:rFonts w:ascii="Times New Roman" w:eastAsia="Calibri" w:hAnsi="Times New Roman" w:cs="Times New Roman"/>
          <w:b/>
          <w:sz w:val="24"/>
          <w:szCs w:val="24"/>
        </w:rPr>
        <w:t xml:space="preserve">5.4.4.3. Kriterijus. </w:t>
      </w:r>
    </w:p>
    <w:p w14:paraId="79E45147"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Įstaiga remia šeimos gydytojo komandos narių nuolatinį profesinį tobulėjimą.</w:t>
      </w:r>
    </w:p>
    <w:p w14:paraId="470F1544" w14:textId="77777777" w:rsidR="00556786" w:rsidRPr="00801087" w:rsidRDefault="00556786" w:rsidP="00556786">
      <w:pPr>
        <w:spacing w:after="0" w:line="240" w:lineRule="auto"/>
        <w:jc w:val="both"/>
        <w:rPr>
          <w:rFonts w:ascii="Times New Roman" w:eastAsia="Calibri" w:hAnsi="Times New Roman" w:cs="Times New Roman"/>
          <w:b/>
          <w:bCs/>
          <w:sz w:val="24"/>
          <w:szCs w:val="24"/>
        </w:rPr>
      </w:pPr>
    </w:p>
    <w:p w14:paraId="28AFB0F0" w14:textId="77777777"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 xml:space="preserve">Vertintojai: </w:t>
      </w:r>
      <w:r w:rsidRPr="00801087">
        <w:rPr>
          <w:rFonts w:ascii="Times New Roman" w:eastAsia="Calibri" w:hAnsi="Times New Roman" w:cs="Times New Roman"/>
          <w:sz w:val="24"/>
          <w:szCs w:val="24"/>
        </w:rPr>
        <w:t xml:space="preserve">a) gali paklausti, kaip užtikrinamas sveikatos priežiūros specialistų kvalifikacijos ir kompetencijos išlaikymas, kaip skatinamas tobulėjimas; b) gali paklausti, kaip planuojamas specialistų tobulinimas, kad būtų užtikrintos savalaikės šeimos medicinos paslaugos pacientams; c) gali paklausti specialistų, kaip jie pasirenka tobulinimo sritis, ar turi galimybę tai padaryti, kokią įstaigos paramą gauna.  </w:t>
      </w:r>
    </w:p>
    <w:p w14:paraId="7723BBDA" w14:textId="77777777" w:rsidR="00556786" w:rsidRPr="00801087" w:rsidRDefault="00556786" w:rsidP="00556786">
      <w:pPr>
        <w:spacing w:after="0" w:line="240" w:lineRule="auto"/>
        <w:jc w:val="both"/>
        <w:rPr>
          <w:rFonts w:ascii="Times New Roman" w:eastAsia="Calibri" w:hAnsi="Times New Roman" w:cs="Times New Roman"/>
          <w:sz w:val="24"/>
          <w:szCs w:val="24"/>
        </w:rPr>
      </w:pPr>
    </w:p>
    <w:p w14:paraId="34A7BBFD" w14:textId="65CEBC26" w:rsidR="00556786" w:rsidRPr="00801087" w:rsidRDefault="00556786" w:rsidP="00556786">
      <w:pPr>
        <w:spacing w:after="0" w:line="240" w:lineRule="auto"/>
        <w:jc w:val="both"/>
        <w:rPr>
          <w:rFonts w:ascii="Times New Roman" w:eastAsia="Calibri" w:hAnsi="Times New Roman" w:cs="Times New Roman"/>
          <w:sz w:val="24"/>
          <w:szCs w:val="24"/>
        </w:rPr>
      </w:pPr>
      <w:r w:rsidRPr="00801087">
        <w:rPr>
          <w:rFonts w:ascii="Times New Roman" w:eastAsia="Calibri" w:hAnsi="Times New Roman" w:cs="Times New Roman"/>
          <w:b/>
          <w:bCs/>
          <w:sz w:val="24"/>
          <w:szCs w:val="24"/>
        </w:rPr>
        <w:t>Atitiktis:</w:t>
      </w:r>
      <w:r w:rsidRPr="00801087">
        <w:rPr>
          <w:rFonts w:ascii="Times New Roman" w:eastAsia="Calibri" w:hAnsi="Times New Roman" w:cs="Times New Roman"/>
          <w:sz w:val="24"/>
          <w:szCs w:val="24"/>
        </w:rPr>
        <w:t xml:space="preserve"> Įstaiga remia šeimos gydytojo komandos narių nuolatinį profesinį tobulėjimą.</w:t>
      </w:r>
    </w:p>
    <w:p w14:paraId="581CD331" w14:textId="4714E67B" w:rsidR="00556786" w:rsidRPr="00B006EE" w:rsidRDefault="00556786" w:rsidP="00B006EE">
      <w:pPr>
        <w:spacing w:after="0" w:line="240" w:lineRule="auto"/>
        <w:jc w:val="center"/>
        <w:rPr>
          <w:rFonts w:ascii="Times New Roman" w:eastAsia="Calibri" w:hAnsi="Times New Roman" w:cs="Times New Roman"/>
          <w:b/>
          <w:bCs/>
          <w:sz w:val="24"/>
          <w:szCs w:val="24"/>
        </w:rPr>
      </w:pPr>
      <w:r w:rsidRPr="00801087">
        <w:rPr>
          <w:rFonts w:ascii="Times New Roman" w:eastAsia="Calibri" w:hAnsi="Times New Roman" w:cs="Times New Roman"/>
          <w:b/>
          <w:bCs/>
          <w:sz w:val="24"/>
          <w:szCs w:val="24"/>
        </w:rPr>
        <w:t>____________</w:t>
      </w:r>
    </w:p>
    <w:sectPr w:rsidR="00556786" w:rsidRPr="00B006EE" w:rsidSect="00B006EE">
      <w:footerReference w:type="default" r:id="rId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E1730" w14:textId="77777777" w:rsidR="00077494" w:rsidRPr="00916FC5" w:rsidRDefault="00077494" w:rsidP="001A75CA">
      <w:pPr>
        <w:spacing w:after="0" w:line="240" w:lineRule="auto"/>
      </w:pPr>
      <w:r w:rsidRPr="00916FC5">
        <w:separator/>
      </w:r>
    </w:p>
  </w:endnote>
  <w:endnote w:type="continuationSeparator" w:id="0">
    <w:p w14:paraId="116537E3" w14:textId="77777777" w:rsidR="00077494" w:rsidRPr="00916FC5" w:rsidRDefault="00077494" w:rsidP="001A75CA">
      <w:pPr>
        <w:spacing w:after="0" w:line="240" w:lineRule="auto"/>
      </w:pPr>
      <w:r w:rsidRPr="00916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883811"/>
      <w:docPartObj>
        <w:docPartGallery w:val="Page Numbers (Bottom of Page)"/>
        <w:docPartUnique/>
      </w:docPartObj>
    </w:sdtPr>
    <w:sdtEndPr/>
    <w:sdtContent>
      <w:p w14:paraId="62065650" w14:textId="76C34D4A" w:rsidR="001A75CA" w:rsidRPr="00916FC5" w:rsidRDefault="001A75CA">
        <w:pPr>
          <w:pStyle w:val="Footer"/>
          <w:jc w:val="center"/>
        </w:pPr>
        <w:r w:rsidRPr="00916FC5">
          <w:fldChar w:fldCharType="begin"/>
        </w:r>
        <w:r w:rsidRPr="00916FC5">
          <w:instrText>PAGE   \* MERGEFORMAT</w:instrText>
        </w:r>
        <w:r w:rsidRPr="00916FC5">
          <w:fldChar w:fldCharType="separate"/>
        </w:r>
        <w:r w:rsidRPr="00916FC5">
          <w:t>2</w:t>
        </w:r>
        <w:r w:rsidRPr="00916FC5">
          <w:fldChar w:fldCharType="end"/>
        </w:r>
      </w:p>
    </w:sdtContent>
  </w:sdt>
  <w:p w14:paraId="71913165" w14:textId="77777777" w:rsidR="001A75CA" w:rsidRPr="00916FC5" w:rsidRDefault="001A7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02DD2" w14:textId="77777777" w:rsidR="00077494" w:rsidRPr="00916FC5" w:rsidRDefault="00077494" w:rsidP="001A75CA">
      <w:pPr>
        <w:spacing w:after="0" w:line="240" w:lineRule="auto"/>
      </w:pPr>
      <w:r w:rsidRPr="00916FC5">
        <w:separator/>
      </w:r>
    </w:p>
  </w:footnote>
  <w:footnote w:type="continuationSeparator" w:id="0">
    <w:p w14:paraId="7B8E0E1C" w14:textId="77777777" w:rsidR="00077494" w:rsidRPr="00916FC5" w:rsidRDefault="00077494" w:rsidP="001A75CA">
      <w:pPr>
        <w:spacing w:after="0" w:line="240" w:lineRule="auto"/>
      </w:pPr>
      <w:r w:rsidRPr="00916FC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33C"/>
      </v:shape>
    </w:pict>
  </w:numPicBullet>
  <w:abstractNum w:abstractNumId="0" w15:restartNumberingAfterBreak="0">
    <w:nsid w:val="A2DD01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05F9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E3B35"/>
    <w:multiLevelType w:val="multilevel"/>
    <w:tmpl w:val="4120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74FE4"/>
    <w:multiLevelType w:val="hybridMultilevel"/>
    <w:tmpl w:val="64F81E84"/>
    <w:lvl w:ilvl="0" w:tplc="3DA69518">
      <w:start w:val="1"/>
      <w:numFmt w:val="decimal"/>
      <w:lvlText w:val="%1."/>
      <w:lvlJc w:val="left"/>
      <w:pPr>
        <w:ind w:left="360" w:hanging="360"/>
      </w:pPr>
      <w:rPr>
        <w:rFonts w:asciiTheme="minorHAnsi" w:hAnsiTheme="minorHAnsi" w:cstheme="minorBidi" w:hint="default"/>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4027BFF"/>
    <w:multiLevelType w:val="hybridMultilevel"/>
    <w:tmpl w:val="F9D298B6"/>
    <w:lvl w:ilvl="0" w:tplc="F12485D8">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6D7BAE"/>
    <w:multiLevelType w:val="multilevel"/>
    <w:tmpl w:val="3B78BCFA"/>
    <w:lvl w:ilvl="0">
      <w:start w:val="1"/>
      <w:numFmt w:val="decimal"/>
      <w:lvlText w:val="%1."/>
      <w:lvlJc w:val="left"/>
      <w:pPr>
        <w:ind w:left="720" w:hanging="720"/>
      </w:pPr>
      <w:rPr>
        <w:rFonts w:hint="default"/>
        <w:color w:val="7030A0"/>
      </w:rPr>
    </w:lvl>
    <w:lvl w:ilvl="1">
      <w:start w:val="1"/>
      <w:numFmt w:val="decimal"/>
      <w:lvlText w:val="%1.%2."/>
      <w:lvlJc w:val="left"/>
      <w:pPr>
        <w:ind w:left="720" w:hanging="720"/>
      </w:pPr>
      <w:rPr>
        <w:rFonts w:hint="default"/>
        <w:color w:val="7030A0"/>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6" w15:restartNumberingAfterBreak="0">
    <w:nsid w:val="04EA3FAA"/>
    <w:multiLevelType w:val="hybridMultilevel"/>
    <w:tmpl w:val="86588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9911A7"/>
    <w:multiLevelType w:val="multilevel"/>
    <w:tmpl w:val="5420C7C0"/>
    <w:lvl w:ilvl="0">
      <w:start w:val="1"/>
      <w:numFmt w:val="bullet"/>
      <w:lvlText w:val=""/>
      <w:lvlJc w:val="left"/>
      <w:pPr>
        <w:ind w:left="720" w:hanging="360"/>
      </w:pPr>
      <w:rPr>
        <w:rFonts w:ascii="Symbol" w:hAnsi="Symbol" w:hint="default"/>
      </w:rPr>
    </w:lvl>
    <w:lvl w:ilvl="1">
      <w:start w:val="1"/>
      <w:numFmt w:val="bullet"/>
      <w:lvlText w:val=""/>
      <w:lvlPicBulletId w:val="0"/>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CDD2FE8"/>
    <w:multiLevelType w:val="hybridMultilevel"/>
    <w:tmpl w:val="2F727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184731"/>
    <w:multiLevelType w:val="hybridMultilevel"/>
    <w:tmpl w:val="DF38F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5C6D81"/>
    <w:multiLevelType w:val="hybridMultilevel"/>
    <w:tmpl w:val="644C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1607C0"/>
    <w:multiLevelType w:val="hybridMultilevel"/>
    <w:tmpl w:val="E78E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E876E7"/>
    <w:multiLevelType w:val="hybridMultilevel"/>
    <w:tmpl w:val="1D628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057C9F"/>
    <w:multiLevelType w:val="hybridMultilevel"/>
    <w:tmpl w:val="E62A8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F009FE"/>
    <w:multiLevelType w:val="hybridMultilevel"/>
    <w:tmpl w:val="0E2E67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070455"/>
    <w:multiLevelType w:val="hybridMultilevel"/>
    <w:tmpl w:val="0B563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5A48E9"/>
    <w:multiLevelType w:val="hybridMultilevel"/>
    <w:tmpl w:val="B4302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976258"/>
    <w:multiLevelType w:val="multilevel"/>
    <w:tmpl w:val="24C85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E0BDA"/>
    <w:multiLevelType w:val="hybridMultilevel"/>
    <w:tmpl w:val="AF028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1E08BB"/>
    <w:multiLevelType w:val="hybridMultilevel"/>
    <w:tmpl w:val="2EF4D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B02604"/>
    <w:multiLevelType w:val="hybridMultilevel"/>
    <w:tmpl w:val="565C8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584FC1"/>
    <w:multiLevelType w:val="multilevel"/>
    <w:tmpl w:val="FEDA9878"/>
    <w:lvl w:ilvl="0">
      <w:start w:val="1"/>
      <w:numFmt w:val="bullet"/>
      <w:lvlText w:val=""/>
      <w:lvlJc w:val="left"/>
      <w:pPr>
        <w:ind w:left="720" w:hanging="360"/>
      </w:pPr>
      <w:rPr>
        <w:rFonts w:ascii="Symbol" w:hAnsi="Symbol"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EBB078F"/>
    <w:multiLevelType w:val="multilevel"/>
    <w:tmpl w:val="41C8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0C50C6"/>
    <w:multiLevelType w:val="hybridMultilevel"/>
    <w:tmpl w:val="18BE87E6"/>
    <w:lvl w:ilvl="0" w:tplc="EF7AE3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289D9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4BF3070"/>
    <w:multiLevelType w:val="hybridMultilevel"/>
    <w:tmpl w:val="7C904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8E4F83"/>
    <w:multiLevelType w:val="hybridMultilevel"/>
    <w:tmpl w:val="51C687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075A4B"/>
    <w:multiLevelType w:val="hybridMultilevel"/>
    <w:tmpl w:val="7B62CA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6039C2"/>
    <w:multiLevelType w:val="hybridMultilevel"/>
    <w:tmpl w:val="962811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D6699D"/>
    <w:multiLevelType w:val="hybridMultilevel"/>
    <w:tmpl w:val="DADCD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436EB"/>
    <w:multiLevelType w:val="hybridMultilevel"/>
    <w:tmpl w:val="0F14E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215F42"/>
    <w:multiLevelType w:val="hybridMultilevel"/>
    <w:tmpl w:val="0524B674"/>
    <w:lvl w:ilvl="0" w:tplc="04270001">
      <w:start w:val="1"/>
      <w:numFmt w:val="bullet"/>
      <w:lvlText w:val=""/>
      <w:lvlJc w:val="left"/>
      <w:pPr>
        <w:ind w:left="1656" w:hanging="360"/>
      </w:pPr>
      <w:rPr>
        <w:rFonts w:ascii="Symbol" w:hAnsi="Symbol"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2" w15:restartNumberingAfterBreak="0">
    <w:nsid w:val="74A76D2D"/>
    <w:multiLevelType w:val="hybridMultilevel"/>
    <w:tmpl w:val="5372D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A85EB6"/>
    <w:multiLevelType w:val="hybridMultilevel"/>
    <w:tmpl w:val="754EA4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F80C84"/>
    <w:multiLevelType w:val="hybridMultilevel"/>
    <w:tmpl w:val="985EE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804BC8"/>
    <w:multiLevelType w:val="hybridMultilevel"/>
    <w:tmpl w:val="0F1884B0"/>
    <w:lvl w:ilvl="0" w:tplc="3DA69518">
      <w:start w:val="1"/>
      <w:numFmt w:val="decimal"/>
      <w:lvlText w:val="%1."/>
      <w:lvlJc w:val="left"/>
      <w:pPr>
        <w:ind w:left="36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9065210">
    <w:abstractNumId w:val="4"/>
  </w:num>
  <w:num w:numId="2" w16cid:durableId="1600212966">
    <w:abstractNumId w:val="23"/>
  </w:num>
  <w:num w:numId="3" w16cid:durableId="1017972857">
    <w:abstractNumId w:val="5"/>
  </w:num>
  <w:num w:numId="4" w16cid:durableId="1528521801">
    <w:abstractNumId w:val="21"/>
  </w:num>
  <w:num w:numId="5" w16cid:durableId="1841236396">
    <w:abstractNumId w:val="7"/>
  </w:num>
  <w:num w:numId="6" w16cid:durableId="310445980">
    <w:abstractNumId w:val="17"/>
  </w:num>
  <w:num w:numId="7" w16cid:durableId="876509693">
    <w:abstractNumId w:val="8"/>
  </w:num>
  <w:num w:numId="8" w16cid:durableId="452677668">
    <w:abstractNumId w:val="18"/>
  </w:num>
  <w:num w:numId="9" w16cid:durableId="236670781">
    <w:abstractNumId w:val="12"/>
  </w:num>
  <w:num w:numId="10" w16cid:durableId="2117750174">
    <w:abstractNumId w:val="34"/>
  </w:num>
  <w:num w:numId="11" w16cid:durableId="640156125">
    <w:abstractNumId w:val="33"/>
  </w:num>
  <w:num w:numId="12" w16cid:durableId="688531125">
    <w:abstractNumId w:val="24"/>
  </w:num>
  <w:num w:numId="13" w16cid:durableId="1595018846">
    <w:abstractNumId w:val="0"/>
  </w:num>
  <w:num w:numId="14" w16cid:durableId="781413973">
    <w:abstractNumId w:val="1"/>
  </w:num>
  <w:num w:numId="15" w16cid:durableId="1961913582">
    <w:abstractNumId w:val="26"/>
  </w:num>
  <w:num w:numId="16" w16cid:durableId="1749375381">
    <w:abstractNumId w:val="10"/>
  </w:num>
  <w:num w:numId="17" w16cid:durableId="1258906193">
    <w:abstractNumId w:val="28"/>
  </w:num>
  <w:num w:numId="18" w16cid:durableId="1578637373">
    <w:abstractNumId w:val="25"/>
  </w:num>
  <w:num w:numId="19" w16cid:durableId="685210963">
    <w:abstractNumId w:val="14"/>
  </w:num>
  <w:num w:numId="20" w16cid:durableId="1153717291">
    <w:abstractNumId w:val="3"/>
  </w:num>
  <w:num w:numId="21" w16cid:durableId="217399177">
    <w:abstractNumId w:val="35"/>
  </w:num>
  <w:num w:numId="22" w16cid:durableId="1151750747">
    <w:abstractNumId w:val="22"/>
  </w:num>
  <w:num w:numId="23" w16cid:durableId="1292979337">
    <w:abstractNumId w:val="2"/>
  </w:num>
  <w:num w:numId="24" w16cid:durableId="115570157">
    <w:abstractNumId w:val="15"/>
  </w:num>
  <w:num w:numId="25" w16cid:durableId="1051611621">
    <w:abstractNumId w:val="29"/>
  </w:num>
  <w:num w:numId="26" w16cid:durableId="2022585275">
    <w:abstractNumId w:val="32"/>
  </w:num>
  <w:num w:numId="27" w16cid:durableId="332074296">
    <w:abstractNumId w:val="20"/>
  </w:num>
  <w:num w:numId="28" w16cid:durableId="1739553643">
    <w:abstractNumId w:val="9"/>
  </w:num>
  <w:num w:numId="29" w16cid:durableId="1265378093">
    <w:abstractNumId w:val="11"/>
  </w:num>
  <w:num w:numId="30" w16cid:durableId="555970615">
    <w:abstractNumId w:val="16"/>
  </w:num>
  <w:num w:numId="31" w16cid:durableId="995576547">
    <w:abstractNumId w:val="13"/>
  </w:num>
  <w:num w:numId="32" w16cid:durableId="275217219">
    <w:abstractNumId w:val="6"/>
  </w:num>
  <w:num w:numId="33" w16cid:durableId="598219783">
    <w:abstractNumId w:val="30"/>
  </w:num>
  <w:num w:numId="34" w16cid:durableId="2064013527">
    <w:abstractNumId w:val="27"/>
  </w:num>
  <w:num w:numId="35" w16cid:durableId="1270091411">
    <w:abstractNumId w:val="19"/>
  </w:num>
  <w:num w:numId="36" w16cid:durableId="11034976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86"/>
    <w:rsid w:val="00077494"/>
    <w:rsid w:val="00174EF1"/>
    <w:rsid w:val="001A75CA"/>
    <w:rsid w:val="004D3A69"/>
    <w:rsid w:val="00556786"/>
    <w:rsid w:val="005F07CD"/>
    <w:rsid w:val="006A56AB"/>
    <w:rsid w:val="006B2F0A"/>
    <w:rsid w:val="00747528"/>
    <w:rsid w:val="007616C4"/>
    <w:rsid w:val="00801087"/>
    <w:rsid w:val="00916FC5"/>
    <w:rsid w:val="00AE0448"/>
    <w:rsid w:val="00B006EE"/>
    <w:rsid w:val="00B26052"/>
    <w:rsid w:val="00B2763A"/>
    <w:rsid w:val="00D110D6"/>
    <w:rsid w:val="00E04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B802D1"/>
  <w15:chartTrackingRefBased/>
  <w15:docId w15:val="{4CAD9ED6-524F-4585-B2F3-5A65E43B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86"/>
    <w:pPr>
      <w:spacing w:line="259" w:lineRule="auto"/>
    </w:pPr>
    <w:rPr>
      <w:kern w:val="0"/>
      <w:sz w:val="22"/>
      <w:szCs w:val="22"/>
      <w14:ligatures w14:val="none"/>
    </w:rPr>
  </w:style>
  <w:style w:type="paragraph" w:styleId="Heading1">
    <w:name w:val="heading 1"/>
    <w:basedOn w:val="Normal"/>
    <w:next w:val="Normal"/>
    <w:link w:val="Heading1Char"/>
    <w:uiPriority w:val="9"/>
    <w:qFormat/>
    <w:rsid w:val="00556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786"/>
    <w:rPr>
      <w:rFonts w:eastAsiaTheme="majorEastAsia" w:cstheme="majorBidi"/>
      <w:color w:val="272727" w:themeColor="text1" w:themeTint="D8"/>
    </w:rPr>
  </w:style>
  <w:style w:type="paragraph" w:styleId="Title">
    <w:name w:val="Title"/>
    <w:basedOn w:val="Normal"/>
    <w:next w:val="Normal"/>
    <w:link w:val="TitleChar"/>
    <w:uiPriority w:val="10"/>
    <w:qFormat/>
    <w:rsid w:val="00556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786"/>
    <w:pPr>
      <w:spacing w:before="160"/>
      <w:jc w:val="center"/>
    </w:pPr>
    <w:rPr>
      <w:i/>
      <w:iCs/>
      <w:color w:val="404040" w:themeColor="text1" w:themeTint="BF"/>
    </w:rPr>
  </w:style>
  <w:style w:type="character" w:customStyle="1" w:styleId="QuoteChar">
    <w:name w:val="Quote Char"/>
    <w:basedOn w:val="DefaultParagraphFont"/>
    <w:link w:val="Quote"/>
    <w:uiPriority w:val="29"/>
    <w:rsid w:val="00556786"/>
    <w:rPr>
      <w:i/>
      <w:iCs/>
      <w:color w:val="404040" w:themeColor="text1" w:themeTint="BF"/>
    </w:rPr>
  </w:style>
  <w:style w:type="paragraph" w:styleId="ListParagraph">
    <w:name w:val="List Paragraph"/>
    <w:basedOn w:val="Normal"/>
    <w:uiPriority w:val="34"/>
    <w:qFormat/>
    <w:rsid w:val="00556786"/>
    <w:pPr>
      <w:ind w:left="720"/>
      <w:contextualSpacing/>
    </w:pPr>
  </w:style>
  <w:style w:type="character" w:styleId="IntenseEmphasis">
    <w:name w:val="Intense Emphasis"/>
    <w:basedOn w:val="DefaultParagraphFont"/>
    <w:uiPriority w:val="21"/>
    <w:qFormat/>
    <w:rsid w:val="00556786"/>
    <w:rPr>
      <w:i/>
      <w:iCs/>
      <w:color w:val="0F4761" w:themeColor="accent1" w:themeShade="BF"/>
    </w:rPr>
  </w:style>
  <w:style w:type="paragraph" w:styleId="IntenseQuote">
    <w:name w:val="Intense Quote"/>
    <w:basedOn w:val="Normal"/>
    <w:next w:val="Normal"/>
    <w:link w:val="IntenseQuoteChar"/>
    <w:uiPriority w:val="30"/>
    <w:qFormat/>
    <w:rsid w:val="00556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786"/>
    <w:rPr>
      <w:i/>
      <w:iCs/>
      <w:color w:val="0F4761" w:themeColor="accent1" w:themeShade="BF"/>
    </w:rPr>
  </w:style>
  <w:style w:type="character" w:styleId="IntenseReference">
    <w:name w:val="Intense Reference"/>
    <w:basedOn w:val="DefaultParagraphFont"/>
    <w:uiPriority w:val="32"/>
    <w:qFormat/>
    <w:rsid w:val="00556786"/>
    <w:rPr>
      <w:b/>
      <w:bCs/>
      <w:smallCaps/>
      <w:color w:val="0F4761" w:themeColor="accent1" w:themeShade="BF"/>
      <w:spacing w:val="5"/>
    </w:rPr>
  </w:style>
  <w:style w:type="paragraph" w:customStyle="1" w:styleId="selectionshareable">
    <w:name w:val="selectionshareable"/>
    <w:basedOn w:val="Normal"/>
    <w:rsid w:val="005567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5567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56786"/>
    <w:rPr>
      <w:i/>
      <w:iCs/>
    </w:rPr>
  </w:style>
  <w:style w:type="character" w:styleId="Hyperlink">
    <w:name w:val="Hyperlink"/>
    <w:basedOn w:val="DefaultParagraphFont"/>
    <w:uiPriority w:val="99"/>
    <w:unhideWhenUsed/>
    <w:rsid w:val="00556786"/>
    <w:rPr>
      <w:color w:val="0000FF"/>
      <w:u w:val="single"/>
    </w:rPr>
  </w:style>
  <w:style w:type="paragraph" w:customStyle="1" w:styleId="CentrBold">
    <w:name w:val="CentrBold"/>
    <w:rsid w:val="00556786"/>
    <w:pPr>
      <w:spacing w:after="0" w:line="240" w:lineRule="auto"/>
      <w:jc w:val="center"/>
    </w:pPr>
    <w:rPr>
      <w:rFonts w:ascii="TimesLT" w:eastAsia="Times New Roman" w:hAnsi="TimesLT" w:cs="Times New Roman"/>
      <w:b/>
      <w:caps/>
      <w:snapToGrid w:val="0"/>
      <w:kern w:val="0"/>
      <w:sz w:val="20"/>
      <w:szCs w:val="20"/>
      <w:lang w:val="en-US"/>
      <w14:ligatures w14:val="none"/>
    </w:rPr>
  </w:style>
  <w:style w:type="paragraph" w:customStyle="1" w:styleId="Default">
    <w:name w:val="Default"/>
    <w:rsid w:val="00556786"/>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1A75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75CA"/>
    <w:rPr>
      <w:kern w:val="0"/>
      <w:sz w:val="22"/>
      <w:szCs w:val="22"/>
      <w14:ligatures w14:val="none"/>
    </w:rPr>
  </w:style>
  <w:style w:type="paragraph" w:styleId="Footer">
    <w:name w:val="footer"/>
    <w:basedOn w:val="Normal"/>
    <w:link w:val="FooterChar"/>
    <w:uiPriority w:val="99"/>
    <w:unhideWhenUsed/>
    <w:rsid w:val="001A75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5C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78</Pages>
  <Words>160159</Words>
  <Characters>91291</Characters>
  <Application>Microsoft Office Word</Application>
  <DocSecurity>0</DocSecurity>
  <Lines>760</Lines>
  <Paragraphs>501</Paragraphs>
  <ScaleCrop>false</ScaleCrop>
  <Company/>
  <LinksUpToDate>false</LinksUpToDate>
  <CharactersWithSpaces>250949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Palmira Morkūnienė</dc:creator>
  <cp:keywords/>
  <dc:description/>
  <cp:lastModifiedBy>Audronė Nižauskienė</cp:lastModifiedBy>
  <cp:revision>2</cp:revision>
  <dcterms:created xsi:type="dcterms:W3CDTF">2024-11-19T09:56:00Z</dcterms:created>
  <dcterms:modified xsi:type="dcterms:W3CDTF">2024-11-19T09:56:00Z</dcterms:modified>
</cp:coreProperties>
</file>