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0F61" w14:textId="45B6BB79" w:rsidR="00EA055F" w:rsidRPr="00943951" w:rsidRDefault="00F95605" w:rsidP="00943951">
      <w:pPr>
        <w:pStyle w:val="NoSpacing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055F" w:rsidRPr="00943951">
        <w:rPr>
          <w:rFonts w:ascii="Times New Roman" w:hAnsi="Times New Roman" w:cs="Times New Roman"/>
          <w:sz w:val="24"/>
          <w:szCs w:val="24"/>
        </w:rPr>
        <w:t>ATVIRTINTA</w:t>
      </w:r>
    </w:p>
    <w:p w14:paraId="2C5AE284" w14:textId="77777777" w:rsidR="00EA055F" w:rsidRPr="00943951" w:rsidRDefault="00EA055F" w:rsidP="00943951">
      <w:pPr>
        <w:pStyle w:val="NoSpacing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943951">
        <w:rPr>
          <w:rFonts w:ascii="Times New Roman" w:hAnsi="Times New Roman" w:cs="Times New Roman"/>
          <w:sz w:val="24"/>
          <w:szCs w:val="24"/>
        </w:rPr>
        <w:t xml:space="preserve">Valstybinės akreditavimo sveikatos </w:t>
      </w:r>
    </w:p>
    <w:p w14:paraId="35B0B978" w14:textId="77777777" w:rsidR="00EA055F" w:rsidRPr="00943951" w:rsidRDefault="00EA055F" w:rsidP="00943951">
      <w:pPr>
        <w:pStyle w:val="NoSpacing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943951">
        <w:rPr>
          <w:rFonts w:ascii="Times New Roman" w:hAnsi="Times New Roman" w:cs="Times New Roman"/>
          <w:sz w:val="24"/>
          <w:szCs w:val="24"/>
        </w:rPr>
        <w:t xml:space="preserve">priežiūros veiklai tarnybos prie </w:t>
      </w:r>
    </w:p>
    <w:p w14:paraId="57C8106D" w14:textId="77777777" w:rsidR="00EA055F" w:rsidRDefault="00EA055F" w:rsidP="00943951">
      <w:pPr>
        <w:pStyle w:val="NoSpacing"/>
        <w:ind w:left="5184"/>
        <w:rPr>
          <w:rFonts w:ascii="Times New Roman" w:hAnsi="Times New Roman" w:cs="Times New Roman"/>
          <w:sz w:val="24"/>
          <w:szCs w:val="24"/>
        </w:rPr>
      </w:pPr>
      <w:r w:rsidRPr="00943951">
        <w:rPr>
          <w:rFonts w:ascii="Times New Roman" w:hAnsi="Times New Roman" w:cs="Times New Roman"/>
          <w:sz w:val="24"/>
          <w:szCs w:val="24"/>
        </w:rPr>
        <w:t xml:space="preserve">Sveikatos apsaugos ministerijos direktoriaus </w:t>
      </w:r>
    </w:p>
    <w:p w14:paraId="190557E4" w14:textId="4B440E8C" w:rsidR="00943951" w:rsidRPr="00943951" w:rsidRDefault="00943951" w:rsidP="00943951">
      <w:pPr>
        <w:pStyle w:val="NoSpacing"/>
        <w:ind w:left="5184"/>
        <w:rPr>
          <w:rFonts w:ascii="Times New Roman" w:hAnsi="Times New Roman" w:cs="Times New Roman"/>
          <w:sz w:val="24"/>
          <w:szCs w:val="24"/>
        </w:rPr>
      </w:pPr>
      <w:r w:rsidRPr="00943951">
        <w:rPr>
          <w:rFonts w:ascii="Times New Roman" w:hAnsi="Times New Roman" w:cs="Times New Roman"/>
          <w:sz w:val="24"/>
          <w:szCs w:val="24"/>
        </w:rPr>
        <w:t>202</w:t>
      </w:r>
      <w:r w:rsidR="00CD7D63">
        <w:rPr>
          <w:rFonts w:ascii="Times New Roman" w:hAnsi="Times New Roman" w:cs="Times New Roman"/>
          <w:sz w:val="24"/>
          <w:szCs w:val="24"/>
        </w:rPr>
        <w:t>6</w:t>
      </w:r>
      <w:r w:rsidRPr="00943951">
        <w:rPr>
          <w:rFonts w:ascii="Times New Roman" w:hAnsi="Times New Roman" w:cs="Times New Roman"/>
          <w:sz w:val="24"/>
          <w:szCs w:val="24"/>
        </w:rPr>
        <w:t xml:space="preserve"> m. </w:t>
      </w:r>
      <w:r w:rsidR="000B2678">
        <w:rPr>
          <w:rFonts w:ascii="Times New Roman" w:hAnsi="Times New Roman" w:cs="Times New Roman"/>
          <w:sz w:val="24"/>
          <w:szCs w:val="24"/>
        </w:rPr>
        <w:t>kovo</w:t>
      </w:r>
      <w:r w:rsidR="00CD7D63">
        <w:rPr>
          <w:rFonts w:ascii="Times New Roman" w:hAnsi="Times New Roman" w:cs="Times New Roman"/>
          <w:sz w:val="24"/>
          <w:szCs w:val="24"/>
        </w:rPr>
        <w:t xml:space="preserve">  </w:t>
      </w:r>
      <w:r w:rsidR="000B2678">
        <w:rPr>
          <w:rFonts w:ascii="Times New Roman" w:hAnsi="Times New Roman" w:cs="Times New Roman"/>
          <w:sz w:val="24"/>
          <w:szCs w:val="24"/>
        </w:rPr>
        <w:t>30</w:t>
      </w:r>
      <w:r w:rsidR="00CD7D63">
        <w:rPr>
          <w:rFonts w:ascii="Times New Roman" w:hAnsi="Times New Roman" w:cs="Times New Roman"/>
          <w:sz w:val="24"/>
          <w:szCs w:val="24"/>
        </w:rPr>
        <w:t xml:space="preserve"> </w:t>
      </w:r>
      <w:r w:rsidRPr="00943951">
        <w:rPr>
          <w:rFonts w:ascii="Times New Roman" w:hAnsi="Times New Roman" w:cs="Times New Roman"/>
          <w:sz w:val="24"/>
          <w:szCs w:val="24"/>
        </w:rPr>
        <w:t xml:space="preserve"> d. įsakymu Nr. </w:t>
      </w:r>
      <w:r w:rsidR="000B2678">
        <w:rPr>
          <w:rFonts w:ascii="Times New Roman" w:hAnsi="Times New Roman" w:cs="Times New Roman"/>
          <w:sz w:val="24"/>
          <w:szCs w:val="24"/>
        </w:rPr>
        <w:t>T4-25</w:t>
      </w:r>
    </w:p>
    <w:p w14:paraId="312B0BA7" w14:textId="6ED1E2DD" w:rsidR="00EA055F" w:rsidRPr="00943951" w:rsidRDefault="00EA055F" w:rsidP="00943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7AC9D7" w14:textId="10996373" w:rsidR="00EA055F" w:rsidRPr="00943951" w:rsidRDefault="00EA055F" w:rsidP="0094395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951">
        <w:rPr>
          <w:rFonts w:ascii="Times New Roman" w:hAnsi="Times New Roman" w:cs="Times New Roman"/>
          <w:b/>
          <w:bCs/>
          <w:sz w:val="24"/>
          <w:szCs w:val="24"/>
        </w:rPr>
        <w:t>VALSTYBINĖS AKREDITAVIMO SVEIKATOS PRIEŽIŪROS VEIKLAI TARNYBOS</w:t>
      </w:r>
    </w:p>
    <w:p w14:paraId="6F9E0A47" w14:textId="6788FF80" w:rsidR="00EA055F" w:rsidRPr="00943951" w:rsidRDefault="00EA055F" w:rsidP="0094395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951">
        <w:rPr>
          <w:rFonts w:ascii="Times New Roman" w:hAnsi="Times New Roman" w:cs="Times New Roman"/>
          <w:b/>
          <w:bCs/>
          <w:sz w:val="24"/>
          <w:szCs w:val="24"/>
        </w:rPr>
        <w:t>PRIE SVEIKATOS APSAUGOS MINISTERIJOS</w:t>
      </w:r>
    </w:p>
    <w:p w14:paraId="1CFD4972" w14:textId="77777777" w:rsidR="00EA055F" w:rsidRPr="00943951" w:rsidRDefault="00EA055F" w:rsidP="0094395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951">
        <w:rPr>
          <w:rFonts w:ascii="Times New Roman" w:hAnsi="Times New Roman" w:cs="Times New Roman"/>
          <w:b/>
          <w:bCs/>
          <w:sz w:val="24"/>
          <w:szCs w:val="24"/>
        </w:rPr>
        <w:t>PACIENTŲ TEISIŲ IR PASLAUGŲ KOKYBĖS SKYRIAUS</w:t>
      </w:r>
    </w:p>
    <w:p w14:paraId="3BF7536F" w14:textId="77777777" w:rsidR="00EA055F" w:rsidRPr="00943951" w:rsidRDefault="00EA055F" w:rsidP="0094395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951">
        <w:rPr>
          <w:rFonts w:ascii="Times New Roman" w:hAnsi="Times New Roman" w:cs="Times New Roman"/>
          <w:b/>
          <w:bCs/>
          <w:sz w:val="24"/>
          <w:szCs w:val="24"/>
        </w:rPr>
        <w:t>KONSULTACINIO VIZITO KLAUSIMYNAS</w:t>
      </w:r>
    </w:p>
    <w:p w14:paraId="52C336DD" w14:textId="77777777" w:rsidR="004A13B4" w:rsidRDefault="004A13B4" w:rsidP="00EA05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972D2F" w14:textId="77777777" w:rsidR="004A13B4" w:rsidRPr="00A54FE3" w:rsidRDefault="004A13B4" w:rsidP="004A13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 xml:space="preserve">Pacientų teisių ir paslaugų kokybės skyriaus konsultacinio vizito klausimynas (toliau – Klausimynas) parengtas atsižvelgus į Valstybinės akreditavimo sveikatos priežiūros veiklai tarnybos prie Sveikatos apsaugos ministerijos konsultavimo tvarkos aprašą, patvirtintą Valstybinės akreditavimo sveikatos priežiūros veiklai tarnybos prie Sveikatos apsaugos ministerijos (toliau – Akreditavimo tarnyba) direktoriaus 2023 m. lapkričio 22 d. įsakymu Nr. T1-2415 „Dėl konsultavimo tvarkos aprašo patvirtinimo“, bendruosius ir specialiuosius reikalavimus, keliamus atitinkamų licencijuojamų asmens sveikatos priežiūros paslaugų teikimui. </w:t>
      </w:r>
    </w:p>
    <w:p w14:paraId="07AD0CEA" w14:textId="77777777" w:rsidR="004A13B4" w:rsidRPr="00A54FE3" w:rsidRDefault="004A13B4" w:rsidP="004A13B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Konsultuojamų asmens sveikatos priežiūros paslaugų profilis – asmens sveikatos priežiūros paslaugos, teikiamos asmens sveikatos priežiūros įstaigoje (toliau – ASPĮ).</w:t>
      </w:r>
    </w:p>
    <w:p w14:paraId="14D52043" w14:textId="77777777" w:rsidR="004A13B4" w:rsidRPr="00A54FE3" w:rsidRDefault="004A13B4" w:rsidP="004A13B4">
      <w:pPr>
        <w:jc w:val="both"/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 xml:space="preserve">Konsultuojamos ASPĮ pavadinimas: </w:t>
      </w:r>
    </w:p>
    <w:p w14:paraId="4F43671B" w14:textId="77777777" w:rsidR="004A13B4" w:rsidRPr="00A54FE3" w:rsidRDefault="004A13B4" w:rsidP="004A13B4">
      <w:pPr>
        <w:jc w:val="both"/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7D75C8F" w14:textId="77777777" w:rsidR="004A13B4" w:rsidRDefault="004A13B4" w:rsidP="004A13B4">
      <w:pPr>
        <w:jc w:val="both"/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ASPĮ, kuri konsultuojama, veiklos</w:t>
      </w:r>
      <w:r>
        <w:rPr>
          <w:rFonts w:ascii="Times New Roman" w:hAnsi="Times New Roman" w:cs="Times New Roman"/>
          <w:sz w:val="24"/>
          <w:szCs w:val="24"/>
        </w:rPr>
        <w:t xml:space="preserve"> adresas:___________________________________________</w:t>
      </w:r>
    </w:p>
    <w:p w14:paraId="4C06CD6A" w14:textId="77777777" w:rsidR="004A13B4" w:rsidRPr="00A54FE3" w:rsidRDefault="004A13B4" w:rsidP="004A13B4">
      <w:pPr>
        <w:jc w:val="both"/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3C0331D3" w14:textId="77777777" w:rsidR="004A13B4" w:rsidRPr="00A54FE3" w:rsidRDefault="004A13B4" w:rsidP="004A13B4">
      <w:pPr>
        <w:jc w:val="both"/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ASPĮ teikiamos paslaugos, turimos licencijos Nr. ir išdavimo data:______________________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4FE3">
        <w:rPr>
          <w:rFonts w:ascii="Times New Roman" w:hAnsi="Times New Roman" w:cs="Times New Roman"/>
          <w:sz w:val="24"/>
          <w:szCs w:val="24"/>
        </w:rPr>
        <w:t>_</w:t>
      </w:r>
    </w:p>
    <w:p w14:paraId="619B4F15" w14:textId="77777777" w:rsidR="004A13B4" w:rsidRPr="00A54FE3" w:rsidRDefault="004A13B4" w:rsidP="00DA1E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_______________________________________________________________________________ASPĮ specialistai, teikiantys asmens sveikatos priežiūros paslaugas, ASPĮ: ______________________________________________________________________________</w:t>
      </w:r>
    </w:p>
    <w:p w14:paraId="1E35B3E5" w14:textId="77777777" w:rsidR="004A13B4" w:rsidRPr="00A54FE3" w:rsidRDefault="004A13B4" w:rsidP="004A13B4">
      <w:pPr>
        <w:jc w:val="both"/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0D4314D0" w14:textId="77777777" w:rsidR="004A13B4" w:rsidRPr="00A54FE3" w:rsidRDefault="004A13B4" w:rsidP="004A13B4">
      <w:pPr>
        <w:jc w:val="both"/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 xml:space="preserve">ASPĮ atstovaujančio (-ių) darbuotojo (-ų), dalyvavusio (-ių) konsultacijoje, kontaktinė informacija (vardas ir pavardė, adresas, telefono numeris, elektroninio pašto adresas): </w:t>
      </w:r>
    </w:p>
    <w:p w14:paraId="61822103" w14:textId="77777777" w:rsidR="004A13B4" w:rsidRPr="00A54FE3" w:rsidRDefault="004A13B4" w:rsidP="004A13B4">
      <w:pPr>
        <w:jc w:val="both"/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8396BCC" w14:textId="77777777" w:rsidR="004A13B4" w:rsidRPr="00A54FE3" w:rsidRDefault="004A13B4" w:rsidP="004A13B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0"/>
        <w:gridCol w:w="709"/>
        <w:gridCol w:w="709"/>
        <w:gridCol w:w="1418"/>
        <w:gridCol w:w="1985"/>
      </w:tblGrid>
      <w:tr w:rsidR="004A13B4" w:rsidRPr="00A54FE3" w14:paraId="6126C0E9" w14:textId="77777777" w:rsidTr="00EE7E48">
        <w:trPr>
          <w:trHeight w:val="62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46AE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4552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b/>
                <w:sz w:val="24"/>
                <w:szCs w:val="24"/>
              </w:rPr>
              <w:t>Aptariami klausimai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38E6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AEC9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500E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Neaktualu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E674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b/>
                <w:sz w:val="24"/>
                <w:szCs w:val="24"/>
              </w:rPr>
              <w:t>Kita informacija, pastabos</w:t>
            </w:r>
          </w:p>
        </w:tc>
      </w:tr>
      <w:tr w:rsidR="004A13B4" w:rsidRPr="00A54FE3" w14:paraId="3A64652E" w14:textId="77777777" w:rsidTr="00EE7E48">
        <w:trPr>
          <w:trHeight w:val="278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381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BENDRIEJI KLAUSIMAI</w:t>
            </w:r>
          </w:p>
        </w:tc>
      </w:tr>
      <w:tr w:rsidR="004A13B4" w:rsidRPr="00A54FE3" w14:paraId="40243695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CF8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5F8" w14:textId="7050FD5E" w:rsidR="004A13B4" w:rsidRPr="00A54FE3" w:rsidRDefault="009854D6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2E1">
              <w:rPr>
                <w:rFonts w:ascii="Times New Roman" w:hAnsi="Times New Roman" w:cs="Times New Roman"/>
                <w:sz w:val="24"/>
                <w:szCs w:val="24"/>
              </w:rPr>
              <w:t>Ar ASPĮ turi Įstaigos struktūrinio padalinio, atliekančio profilaktinius tikrinimus darbo organizavimo paslaugų teikimo tvarkos aprašą? [5] 7.8.1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A6B3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DF11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784E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F5D1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2E1" w:rsidRPr="00A54FE3" w14:paraId="5DE0C3F6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609" w14:textId="31E9273E" w:rsidR="00CF42E1" w:rsidRPr="00A54FE3" w:rsidRDefault="009854D6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CF4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83B1" w14:textId="59A56FFB" w:rsidR="00CF42E1" w:rsidRPr="00CF42E1" w:rsidRDefault="009854D6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Vidaus tvarkos taisykles? [1] 46 str. 1 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F0D8" w14:textId="77777777" w:rsidR="00CF42E1" w:rsidRPr="00A54FE3" w:rsidRDefault="00CF42E1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7C9C" w14:textId="77777777" w:rsidR="00CF42E1" w:rsidRPr="00A54FE3" w:rsidRDefault="00CF42E1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6D53" w14:textId="77777777" w:rsidR="00CF42E1" w:rsidRPr="00A54FE3" w:rsidRDefault="00CF42E1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DE58" w14:textId="77777777" w:rsidR="00CF42E1" w:rsidRPr="00A54FE3" w:rsidRDefault="00CF42E1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2E1" w:rsidRPr="00A54FE3" w14:paraId="33B53E72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27D" w14:textId="0D483589" w:rsidR="00CF42E1" w:rsidRDefault="00CF42E1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BEA" w14:textId="43BDFC2F" w:rsidR="00CF42E1" w:rsidRPr="00CF42E1" w:rsidRDefault="00CF42E1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2E1">
              <w:rPr>
                <w:rFonts w:ascii="Times New Roman" w:hAnsi="Times New Roman" w:cs="Times New Roman"/>
                <w:sz w:val="24"/>
                <w:szCs w:val="24"/>
              </w:rPr>
              <w:t xml:space="preserve">Ar ASPĮ registruoja </w:t>
            </w:r>
            <w:r w:rsidR="009854D6">
              <w:rPr>
                <w:rFonts w:ascii="Times New Roman" w:hAnsi="Times New Roman" w:cs="Times New Roman"/>
                <w:sz w:val="24"/>
                <w:szCs w:val="24"/>
              </w:rPr>
              <w:t>vairuotojų sveikatos</w:t>
            </w:r>
            <w:r w:rsidR="009854D6" w:rsidRPr="00CF42E1">
              <w:rPr>
                <w:rFonts w:ascii="Times New Roman" w:hAnsi="Times New Roman" w:cs="Times New Roman"/>
                <w:sz w:val="24"/>
                <w:szCs w:val="24"/>
              </w:rPr>
              <w:t xml:space="preserve"> patikrinimus </w:t>
            </w:r>
            <w:r w:rsidRPr="00CF42E1">
              <w:rPr>
                <w:rFonts w:ascii="Times New Roman" w:hAnsi="Times New Roman" w:cs="Times New Roman"/>
                <w:sz w:val="24"/>
                <w:szCs w:val="24"/>
              </w:rPr>
              <w:t>ambulatorinių ligonių registravimo žurnale (F Nr.074/) [1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2E1">
              <w:rPr>
                <w:rFonts w:ascii="Times New Roman" w:hAnsi="Times New Roman" w:cs="Times New Roman"/>
                <w:sz w:val="24"/>
                <w:szCs w:val="24"/>
              </w:rPr>
              <w:t>] 7 priedas 23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610" w14:textId="77777777" w:rsidR="00CF42E1" w:rsidRPr="00A54FE3" w:rsidRDefault="00CF42E1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ADA6" w14:textId="77777777" w:rsidR="00CF42E1" w:rsidRPr="00A54FE3" w:rsidRDefault="00CF42E1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7A1E" w14:textId="77777777" w:rsidR="00CF42E1" w:rsidRPr="00A54FE3" w:rsidRDefault="00CF42E1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F4E" w14:textId="77777777" w:rsidR="00CF42E1" w:rsidRPr="00A54FE3" w:rsidRDefault="00CF42E1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0524AA0C" w14:textId="77777777" w:rsidTr="00EE7E48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766" w14:textId="387DD946" w:rsidR="004A13B4" w:rsidRPr="00A54FE3" w:rsidRDefault="005C7A4E" w:rsidP="00EE7E48">
            <w:pPr>
              <w:ind w:left="584" w:hanging="5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A13B4"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2A8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Medicinos dokumentų pildymo tvarkos aprašą? [5] 7.8.2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8F44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B13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4AA9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84F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28EB4B06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C70" w14:textId="1483049D" w:rsidR="004A13B4" w:rsidRPr="00A54FE3" w:rsidRDefault="005C7A4E" w:rsidP="00EE7E48">
            <w:pPr>
              <w:ind w:left="584" w:hanging="5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A13B4"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9BB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Būtinosios medicinos pagalbos teikimo tvarkos aprašą? [5] 5.4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73C5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62E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5D7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EDD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196AB87A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B7F" w14:textId="28085127" w:rsidR="004A13B4" w:rsidRPr="00A54FE3" w:rsidRDefault="005C7A4E" w:rsidP="00EE7E48">
            <w:pPr>
              <w:ind w:left="584"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13B4" w:rsidRPr="00A54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1A91" w14:textId="4D923032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Sutikimo dėl sveikatos priežiūros paslaugų teikimo aprašo reikalavimų įgyvendinimo tvarką? [3] 15–17 str.; [1</w:t>
            </w:r>
            <w:r w:rsidR="00284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] 2, 8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7F0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652A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FA70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7008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236591D5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E46E" w14:textId="35F4EB4B" w:rsidR="004A13B4" w:rsidRPr="00A54FE3" w:rsidRDefault="005C7A4E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A13B4"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E13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Mirčių atvejų nagrinėjimo tvarką? [5] 7.8.3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47C7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B99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1029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519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2171F7D5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261" w14:textId="07CFB525" w:rsidR="004A13B4" w:rsidRPr="00A54FE3" w:rsidRDefault="005C7A4E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4A13B4"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6FB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Medicininių pažymų dėl neatvykimo į darbą, Užimtumo tarnybą prie Lietuvos Respublikos socialinės apsaugos ir darbo ministerijos (apsk. f. Nr. 094/a) išdavimo tvarką? [5] 5.2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C74F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1084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8AAB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9F8E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5A24604D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79C7" w14:textId="2C980216" w:rsidR="004A13B4" w:rsidRPr="00A54FE3" w:rsidRDefault="005C7A4E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A13B4"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123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Medicininių pažymų dėl neatvykimo į ikiteisminio tyrimo įstaigą, prokuratūrą, teismą ar karo prievolę administruojančią krašto apsaugos sistemos instituciją (apsk. f. Nr. 094-1/a) išdavimo tvarką? [5] 5.2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E3F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B41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AAF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4EF9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2160B97A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C81" w14:textId="59F3C216" w:rsidR="004A13B4" w:rsidRPr="00A54FE3" w:rsidRDefault="005C7A4E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53B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sutartį su VĮ Registrų centru dėl duomenų teikimo į Elektroninės sveikatos paslaugų ir bendradarbiavimo infrastruktūros informacinę sistemą (ESPBI IS)? [5] 7.6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5680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662F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F250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CDB8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5E237D21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88D" w14:textId="10D85308" w:rsidR="004A13B4" w:rsidRPr="00A54FE3" w:rsidRDefault="005C7A4E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A13B4"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0AC9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mokamų sveikatos priežiūros paslaugų teikimo tvarką? [5] 7.8.4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9863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DFDD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938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CB35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382C5DE2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2C4" w14:textId="5D1E46BE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7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2A1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Paciento (jo atstovo) teisių ir pareigų įgyvendinimo tvarką? [1] 46 str. 2 d. 3 p.; [5] 5.1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7AFE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2987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1648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93C2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1C6B405C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69DE" w14:textId="50395D22" w:rsidR="004A13B4" w:rsidRPr="00A54FE3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5C7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170F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Pacientų skundų nagrinėjimo tvarką? [5] 5.3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50C5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9DB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6CCC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D0EF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0BC4338D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D39A" w14:textId="52EAA779" w:rsidR="004A13B4" w:rsidRPr="00A54FE3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7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E0B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Informacijos pacientui teikimo tvarką? [3] 5, 7 str.; [8]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0054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8989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959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CE76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18C4409C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1EC" w14:textId="01CBD40A" w:rsidR="004A13B4" w:rsidRPr="00A54FE3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7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48F8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Informacijos apie pacientą teikimo kitiems asmenims ir institucijoms tvarką? [5] 5.2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0858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EA6D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409C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7D34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3F8209B6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8F2" w14:textId="1CF6EC3A" w:rsidR="004A13B4" w:rsidRPr="00A54FE3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7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F33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Asmens duomenų tvarkymo tvarką, užtikrinančią pacientų asmens duomenų konfidencialumą ir asmens duomenų tvarkymo atitiktį 2016 m. balandžio 27 d. Europos Parlamento ir Tarybos reglamente (ES) 2016/679 ir kituose teisės aktuose, reglamentuojančiuose asmens duomenų apsaugą, nustatytiems reikalavimams? [5] 5.5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25B7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9D51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2357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7E46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5F299222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37D" w14:textId="3D8968AB" w:rsidR="004A13B4" w:rsidRPr="00A54FE3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7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397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yra ASPĮ vadovo įsakymas dėl atsakingo asmens už vidaus medicininį auditą paskyrimo/ vidaus medicininio audito padalinio sudarymo arba sutartis su vidaus medicininio audito veiklą vykdančiu fiziniu ar juridiniu asmeniu? [5] 9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107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3B9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834D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0BAC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5A3DF9BF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B96" w14:textId="08A12DFC" w:rsidR="004A13B4" w:rsidRPr="00A54FE3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7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F48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vidaus medicininį auditą vykdantys asmenys yra įgiję reikiamą išsilavinimą (turi diplomus) bei kvalifikacijos tobulinimo dokumentus? [5] 10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0C89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B584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6950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EC2B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5E1F9728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0335" w14:textId="4F85025D" w:rsidR="004A13B4" w:rsidRPr="00A54FE3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7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489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Vidaus medicininio audito veiklos aprašą? [5] 14.2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3BCC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EB82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B15E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4681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E53" w:rsidRPr="00A54FE3" w14:paraId="166A2700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9F07" w14:textId="199E5852" w:rsidR="00B94E53" w:rsidRDefault="00B94E53" w:rsidP="00EE7E48">
            <w:pPr>
              <w:ind w:left="527" w:hanging="49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DEC" w14:textId="3F01872B" w:rsidR="00B94E53" w:rsidRPr="00A54FE3" w:rsidRDefault="00B94E53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ASPĮ yra atliktus / atlieka vidaus medicininius auditus dėl vairuotojų sveikatos patikrinimo paslaugų kokybės? Kokie rezultatai?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149" w14:textId="77777777" w:rsidR="00B94E53" w:rsidRPr="00A54FE3" w:rsidRDefault="00B94E53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FC3C" w14:textId="77777777" w:rsidR="00B94E53" w:rsidRPr="00A54FE3" w:rsidRDefault="00B94E53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64E9" w14:textId="77777777" w:rsidR="00B94E53" w:rsidRPr="00A54FE3" w:rsidRDefault="00B94E53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B0" w14:textId="77777777" w:rsidR="00B94E53" w:rsidRPr="00A54FE3" w:rsidRDefault="00B94E53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55FC6F3B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C0A1" w14:textId="00472D56" w:rsidR="004A13B4" w:rsidRPr="00A54FE3" w:rsidRDefault="005C7A4E" w:rsidP="00EE7E48">
            <w:pPr>
              <w:ind w:left="527" w:hanging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3B4" w:rsidRPr="00A54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DE4C" w14:textId="21D801F0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202</w:t>
            </w:r>
            <w:r w:rsidR="00DA5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 xml:space="preserve"> m. vidaus medicininio audito planą? [5] 14.3 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BC31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4838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4A75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5A98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3B4" w:rsidRPr="00A54FE3" w14:paraId="72CA99B8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77E" w14:textId="1737D2FE" w:rsidR="004A13B4" w:rsidRPr="00A54FE3" w:rsidRDefault="005C7A4E" w:rsidP="00EE7E48">
            <w:pPr>
              <w:ind w:left="527" w:hanging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13B4" w:rsidRPr="00A54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D8A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Ar ASPĮ turi pacientų apklausos rezultatų analizės ataskaitą? [5] 14.8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5F23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79AF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22B6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8EC9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3B4" w:rsidRPr="00A54FE3" w14:paraId="3CEAFE36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2CD7" w14:textId="27E28876" w:rsidR="004A13B4" w:rsidRPr="00A54FE3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94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54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DD4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 xml:space="preserve">Ar ASPĮ turi Neatitikčių registravimo tvarką? [5] 14.7 p.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332B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DAB3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FC50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697F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3B4" w:rsidRPr="00A54FE3" w14:paraId="1934DDEA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5A0" w14:textId="03864F02" w:rsidR="004A13B4" w:rsidRPr="00A54FE3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94E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3F4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 xml:space="preserve">Ar ASPĮ turi Pranešimų apie nepageidaujamus įvykius registravimo tvarką? [5] 14.7, [6] 6 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06C3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28A1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6E65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0497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3B4" w:rsidRPr="00A54FE3" w14:paraId="6BC9344D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FA8" w14:textId="3C1E71D8" w:rsidR="004A13B4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A72C" w14:textId="1D3548F8" w:rsidR="004A13B4" w:rsidRPr="00A54FE3" w:rsidRDefault="004A13B4" w:rsidP="00004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3D">
              <w:rPr>
                <w:rFonts w:ascii="Times New Roman" w:hAnsi="Times New Roman" w:cs="Times New Roman"/>
                <w:sz w:val="24"/>
                <w:szCs w:val="24"/>
              </w:rPr>
              <w:t xml:space="preserve">Ar ASPĮ pirmą kartą sveikatos priežiūros paslaugas vaikams teikiančioje ASPĮ patikrino dirbančius iki 2025 m. balandžio 30 d.?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0B3D">
              <w:rPr>
                <w:rFonts w:ascii="Times New Roman" w:hAnsi="Times New Roman" w:cs="Times New Roman"/>
                <w:sz w:val="24"/>
                <w:szCs w:val="24"/>
              </w:rPr>
              <w:t>VTAPĮ 30 str. 1 d. 2 punktas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2657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AC0C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3D65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4140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13B4" w:rsidRPr="00A54FE3" w14:paraId="0081ED28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813" w14:textId="2EB94765" w:rsidR="004A13B4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E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C2D" w14:textId="132C7165" w:rsidR="004A13B4" w:rsidRPr="008D0B3D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3D">
              <w:rPr>
                <w:rFonts w:ascii="Times New Roman" w:hAnsi="Times New Roman" w:cs="Times New Roman"/>
                <w:sz w:val="24"/>
                <w:szCs w:val="24"/>
              </w:rPr>
              <w:t xml:space="preserve">Ar ASPĮ turi asmens sveikatos priežiūros paslaugų teikimo riboto judumo asmenims organizavimo tvarką? [5] 7.8.5 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4176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EAA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2E94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743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A52BA" w:rsidRPr="00A54FE3" w14:paraId="0128365E" w14:textId="77777777" w:rsidTr="00EE7E4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0A6" w14:textId="0DEDBA34" w:rsidR="00DA52BA" w:rsidRDefault="00DA52BA" w:rsidP="00EE7E48">
            <w:pPr>
              <w:ind w:left="527" w:hanging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E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65C" w14:textId="68773A74" w:rsidR="00DA52BA" w:rsidRPr="008D0B3D" w:rsidRDefault="003831EA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ASPĮ teikia duomenis </w:t>
            </w:r>
            <w:r w:rsidR="00144BD4">
              <w:rPr>
                <w:rFonts w:ascii="Times New Roman" w:hAnsi="Times New Roman" w:cs="Times New Roman"/>
                <w:sz w:val="24"/>
                <w:szCs w:val="24"/>
              </w:rPr>
              <w:t xml:space="preserve">į KP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apie </w:t>
            </w:r>
            <w:r w:rsidR="00144BD4">
              <w:rPr>
                <w:rFonts w:ascii="Times New Roman" w:hAnsi="Times New Roman" w:cs="Times New Roman"/>
                <w:sz w:val="24"/>
                <w:szCs w:val="24"/>
              </w:rPr>
              <w:t xml:space="preserve">įdarbinimus (asmens sveikatos priežiūros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  <w:r w:rsidR="00144BD4">
              <w:rPr>
                <w:rFonts w:ascii="Times New Roman" w:hAnsi="Times New Roman" w:cs="Times New Roman"/>
                <w:sz w:val="24"/>
                <w:szCs w:val="24"/>
              </w:rPr>
              <w:t>ų ir kitų asmenų priėmimą į pareigas)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095B" w:rsidRPr="008D0B3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90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095B" w:rsidRPr="008D0B3D">
              <w:rPr>
                <w:rFonts w:ascii="Times New Roman" w:hAnsi="Times New Roman" w:cs="Times New Roman"/>
                <w:sz w:val="24"/>
                <w:szCs w:val="24"/>
              </w:rPr>
              <w:t xml:space="preserve">]  </w:t>
            </w:r>
            <w:r w:rsidR="0028430F">
              <w:rPr>
                <w:rFonts w:ascii="Times New Roman" w:hAnsi="Times New Roman" w:cs="Times New Roman"/>
                <w:sz w:val="24"/>
                <w:szCs w:val="24"/>
              </w:rPr>
              <w:t>57.8 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3142" w14:textId="77777777" w:rsidR="00DA52BA" w:rsidRPr="00A54FE3" w:rsidRDefault="00DA52BA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71F0" w14:textId="77777777" w:rsidR="00DA52BA" w:rsidRPr="00A54FE3" w:rsidRDefault="00DA52BA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F089" w14:textId="77777777" w:rsidR="00DA52BA" w:rsidRPr="00A54FE3" w:rsidRDefault="00DA52BA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8445" w14:textId="77777777" w:rsidR="00DA52BA" w:rsidRPr="00A54FE3" w:rsidRDefault="00DA52BA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13B4" w:rsidRPr="00A54FE3" w14:paraId="6E73B4F6" w14:textId="77777777" w:rsidTr="00F95605">
        <w:trPr>
          <w:trHeight w:val="2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5A8" w14:textId="32E0C757" w:rsidR="004A13B4" w:rsidRPr="00A54FE3" w:rsidRDefault="004A13B4" w:rsidP="00EE7E48">
            <w:pPr>
              <w:ind w:left="527" w:hanging="4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E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242" w14:textId="77777777" w:rsidR="004A13B4" w:rsidRPr="00A54FE3" w:rsidRDefault="004A13B4" w:rsidP="00EE7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 xml:space="preserve">Su kokiomis problemomis ASPĮ susiduria teikdama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asmens </w:t>
            </w:r>
            <w:r w:rsidRPr="00A54FE3">
              <w:rPr>
                <w:rFonts w:ascii="Times New Roman" w:hAnsi="Times New Roman" w:cs="Times New Roman"/>
                <w:sz w:val="24"/>
                <w:szCs w:val="24"/>
              </w:rPr>
              <w:t>sveikatos priežiūros paslaugas?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41B" w14:textId="77777777" w:rsidR="004A13B4" w:rsidRPr="00A54FE3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53F0F" w14:textId="71B4C01E" w:rsidR="00B94E53" w:rsidRDefault="00B94E53" w:rsidP="004A13B4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*Pastaba. Pateikti atliktų auditų ataskaitos kopijas. </w:t>
      </w:r>
    </w:p>
    <w:p w14:paraId="67F22372" w14:textId="38AB5629" w:rsidR="004A13B4" w:rsidRPr="00A54FE3" w:rsidRDefault="004A13B4" w:rsidP="004A13B4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Konsultavimą atlikę Akreditavimo tarnybos darbuotojai:</w:t>
      </w:r>
    </w:p>
    <w:p w14:paraId="4F46C3C6" w14:textId="77777777" w:rsidR="004A13B4" w:rsidRPr="00A54FE3" w:rsidRDefault="004A13B4" w:rsidP="004A13B4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68D16A54" w14:textId="77777777" w:rsidR="004A13B4" w:rsidRPr="00A54FE3" w:rsidRDefault="004A13B4" w:rsidP="004A13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088"/>
          <w:tab w:val="left" w:pos="7230"/>
          <w:tab w:val="left" w:pos="7672"/>
          <w:tab w:val="left" w:pos="8631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(pareigos)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(parašas)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(vardas ir pavardė)</w:t>
      </w:r>
    </w:p>
    <w:p w14:paraId="44E90BD5" w14:textId="77777777" w:rsidR="004A13B4" w:rsidRPr="00A54FE3" w:rsidRDefault="004A13B4" w:rsidP="004A13B4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3B77B2C3" w14:textId="77777777" w:rsidR="004A13B4" w:rsidRPr="00A54FE3" w:rsidRDefault="004A13B4" w:rsidP="004A13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088"/>
          <w:tab w:val="left" w:pos="7230"/>
          <w:tab w:val="left" w:pos="7672"/>
          <w:tab w:val="left" w:pos="8631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(pareigos)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(parašas)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(vardas ir pavardė)</w:t>
      </w:r>
    </w:p>
    <w:p w14:paraId="7A11A825" w14:textId="77777777" w:rsidR="004A13B4" w:rsidRPr="00A54FE3" w:rsidRDefault="004A13B4" w:rsidP="004A13B4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126C9452" w14:textId="77777777" w:rsidR="004A13B4" w:rsidRPr="00A54FE3" w:rsidRDefault="004A13B4" w:rsidP="004A13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088"/>
          <w:tab w:val="left" w:pos="7230"/>
          <w:tab w:val="left" w:pos="7672"/>
          <w:tab w:val="left" w:pos="8631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(pareigos)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(parašas)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(vardas ir pavardė)</w:t>
      </w:r>
    </w:p>
    <w:p w14:paraId="37AA0371" w14:textId="77777777" w:rsidR="004A13B4" w:rsidRPr="00A54FE3" w:rsidRDefault="004A13B4" w:rsidP="004A13B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4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ASPĮ atstovai:</w:t>
      </w:r>
    </w:p>
    <w:p w14:paraId="1052D7A7" w14:textId="77777777" w:rsidR="004A13B4" w:rsidRPr="00A54FE3" w:rsidRDefault="004A13B4" w:rsidP="004A13B4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5527CDBA" w14:textId="77777777" w:rsidR="004A13B4" w:rsidRPr="00A54FE3" w:rsidRDefault="004A13B4" w:rsidP="004A13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088"/>
          <w:tab w:val="left" w:pos="7230"/>
          <w:tab w:val="left" w:pos="7672"/>
          <w:tab w:val="left" w:pos="8631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(pareigos)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(parašas)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(vardas ir pavardė)</w:t>
      </w:r>
    </w:p>
    <w:p w14:paraId="730C2AEA" w14:textId="77777777" w:rsidR="004A13B4" w:rsidRPr="00A54FE3" w:rsidRDefault="004A13B4" w:rsidP="004A13B4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34D744C0" w14:textId="77777777" w:rsidR="004A13B4" w:rsidRPr="00A54FE3" w:rsidRDefault="004A13B4" w:rsidP="004A13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088"/>
          <w:tab w:val="left" w:pos="7230"/>
          <w:tab w:val="left" w:pos="7672"/>
          <w:tab w:val="left" w:pos="8631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(pareigos)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(parašas)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(vardas ir pavardė)</w:t>
      </w:r>
    </w:p>
    <w:p w14:paraId="41754966" w14:textId="77777777" w:rsidR="004A13B4" w:rsidRPr="00A54FE3" w:rsidRDefault="004A13B4" w:rsidP="004A13B4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A54FE3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4B8DAB1E" w14:textId="77777777" w:rsidR="004A13B4" w:rsidRPr="00A54FE3" w:rsidRDefault="004A13B4" w:rsidP="004A13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088"/>
          <w:tab w:val="left" w:pos="7230"/>
          <w:tab w:val="left" w:pos="7672"/>
          <w:tab w:val="left" w:pos="8631"/>
        </w:tabs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(pareigos)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(parašas)</w:t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</w:r>
      <w:r w:rsidRPr="00A54FE3">
        <w:rPr>
          <w:rFonts w:ascii="Times New Roman" w:hAnsi="Times New Roman" w:cs="Times New Roman"/>
          <w:sz w:val="24"/>
          <w:szCs w:val="24"/>
        </w:rPr>
        <w:tab/>
        <w:t>(vardas ir pavardė)</w:t>
      </w:r>
    </w:p>
    <w:p w14:paraId="14EA684E" w14:textId="77777777" w:rsidR="004A13B4" w:rsidRPr="00A54FE3" w:rsidRDefault="004A13B4" w:rsidP="004A13B4">
      <w:pPr>
        <w:rPr>
          <w:rFonts w:ascii="Times New Roman" w:hAnsi="Times New Roman" w:cs="Times New Roman"/>
          <w:sz w:val="24"/>
          <w:szCs w:val="24"/>
        </w:rPr>
      </w:pPr>
    </w:p>
    <w:p w14:paraId="7FB039F8" w14:textId="77777777" w:rsidR="004A13B4" w:rsidRDefault="004A13B4" w:rsidP="004A13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088"/>
          <w:tab w:val="left" w:pos="7230"/>
          <w:tab w:val="left" w:pos="7672"/>
          <w:tab w:val="left" w:pos="8631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4FE3">
        <w:rPr>
          <w:rFonts w:ascii="Times New Roman" w:hAnsi="Times New Roman" w:cs="Times New Roman"/>
          <w:b/>
          <w:bCs/>
          <w:sz w:val="24"/>
          <w:szCs w:val="24"/>
          <w:u w:val="single"/>
        </w:rPr>
        <w:t>Teisės aktų žymėjimas plane:</w:t>
      </w:r>
    </w:p>
    <w:p w14:paraId="26ACE3CB" w14:textId="77777777" w:rsidR="004A13B4" w:rsidRPr="00781A0E" w:rsidRDefault="004A13B4" w:rsidP="004A13B4">
      <w:pPr>
        <w:pStyle w:val="NoSpacing"/>
        <w:ind w:firstLine="1296"/>
        <w:rPr>
          <w:rFonts w:ascii="Times New Roman" w:hAnsi="Times New Roman" w:cs="Times New Roman"/>
          <w:sz w:val="24"/>
          <w:szCs w:val="24"/>
        </w:rPr>
      </w:pPr>
      <w:r w:rsidRPr="00781A0E">
        <w:rPr>
          <w:rFonts w:ascii="Times New Roman" w:hAnsi="Times New Roman" w:cs="Times New Roman"/>
          <w:sz w:val="24"/>
          <w:szCs w:val="24"/>
        </w:rPr>
        <w:t>1. Lietuvos Respublikos sveikatos priežiūros įstaigų įstatymas;</w:t>
      </w:r>
    </w:p>
    <w:p w14:paraId="51ABB099" w14:textId="77777777" w:rsidR="004A13B4" w:rsidRPr="00781A0E" w:rsidRDefault="004A13B4" w:rsidP="004A13B4">
      <w:pPr>
        <w:pStyle w:val="NoSpacing"/>
        <w:ind w:firstLine="1296"/>
        <w:rPr>
          <w:rFonts w:ascii="Times New Roman" w:hAnsi="Times New Roman" w:cs="Times New Roman"/>
          <w:sz w:val="24"/>
          <w:szCs w:val="24"/>
        </w:rPr>
      </w:pPr>
      <w:r w:rsidRPr="00781A0E">
        <w:rPr>
          <w:rFonts w:ascii="Times New Roman" w:hAnsi="Times New Roman" w:cs="Times New Roman"/>
          <w:sz w:val="24"/>
          <w:szCs w:val="24"/>
        </w:rPr>
        <w:t>2. Lietuvos Respublikos sveikatos sistemos įstatymas;</w:t>
      </w:r>
    </w:p>
    <w:p w14:paraId="42A2ACDB" w14:textId="77777777" w:rsidR="004A13B4" w:rsidRPr="00781A0E" w:rsidRDefault="004A13B4" w:rsidP="004A13B4">
      <w:pPr>
        <w:pStyle w:val="NoSpacing"/>
        <w:ind w:firstLine="1296"/>
        <w:rPr>
          <w:rFonts w:ascii="Times New Roman" w:hAnsi="Times New Roman" w:cs="Times New Roman"/>
          <w:sz w:val="24"/>
          <w:szCs w:val="24"/>
        </w:rPr>
      </w:pPr>
      <w:r w:rsidRPr="00781A0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A0E">
        <w:rPr>
          <w:rFonts w:ascii="Times New Roman" w:hAnsi="Times New Roman" w:cs="Times New Roman"/>
          <w:sz w:val="24"/>
          <w:szCs w:val="24"/>
        </w:rPr>
        <w:t>Lietuvos Respublikos pacientų teisių ir žalos sveikatai atlyginimo įstatymas;</w:t>
      </w:r>
    </w:p>
    <w:p w14:paraId="75CE2E23" w14:textId="77777777" w:rsidR="004A13B4" w:rsidRPr="00781A0E" w:rsidRDefault="004A13B4" w:rsidP="004A13B4">
      <w:pPr>
        <w:pStyle w:val="NoSpacing"/>
        <w:ind w:firstLine="1296"/>
        <w:rPr>
          <w:rFonts w:ascii="Times New Roman" w:hAnsi="Times New Roman" w:cs="Times New Roman"/>
          <w:sz w:val="24"/>
          <w:szCs w:val="24"/>
        </w:rPr>
      </w:pPr>
      <w:r w:rsidRPr="00781A0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A0E">
        <w:rPr>
          <w:rFonts w:ascii="Times New Roman" w:hAnsi="Times New Roman" w:cs="Times New Roman"/>
          <w:sz w:val="24"/>
          <w:szCs w:val="24"/>
        </w:rPr>
        <w:t>Lietuvos Respublikos slaugos praktikos ir akušerijos praktikos įstatymas;</w:t>
      </w:r>
    </w:p>
    <w:p w14:paraId="01CCFA17" w14:textId="77777777" w:rsidR="004A13B4" w:rsidRPr="00781A0E" w:rsidRDefault="004A13B4" w:rsidP="004A13B4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1A0E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A0E">
        <w:rPr>
          <w:rFonts w:ascii="Times New Roman" w:hAnsi="Times New Roman" w:cs="Times New Roman"/>
          <w:sz w:val="24"/>
          <w:szCs w:val="24"/>
        </w:rPr>
        <w:t xml:space="preserve">Minimalių asmens sveikatos priežiūros paslaugų kokybės reikalavimų aprašas, patvirtintas Lietuvos Respublikos sveikatos apsaugos ministro 2008 m. balandžio 29 d. įsakymu </w:t>
      </w:r>
      <w:r w:rsidRPr="00781A0E">
        <w:rPr>
          <w:rFonts w:ascii="Times New Roman" w:hAnsi="Times New Roman" w:cs="Times New Roman"/>
          <w:sz w:val="24"/>
          <w:szCs w:val="24"/>
        </w:rPr>
        <w:br/>
        <w:t>Nr. V-338 „Dėl Minimalių asmens sveikatos priežiūros paslaugų kokybės reikalavimų aprašo tvirtinimo“;</w:t>
      </w:r>
    </w:p>
    <w:p w14:paraId="2FA3041F" w14:textId="77777777" w:rsidR="004A13B4" w:rsidRPr="00781A0E" w:rsidRDefault="004A13B4" w:rsidP="004A13B4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1A0E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A0E">
        <w:rPr>
          <w:rFonts w:ascii="Times New Roman" w:hAnsi="Times New Roman" w:cs="Times New Roman"/>
          <w:color w:val="000000"/>
          <w:sz w:val="24"/>
          <w:szCs w:val="24"/>
        </w:rPr>
        <w:t xml:space="preserve">Nepageidaujamų įvykių stebėsenos aprašas, patvirtintas </w:t>
      </w:r>
      <w:r w:rsidRPr="00781A0E">
        <w:rPr>
          <w:rFonts w:ascii="Times New Roman" w:hAnsi="Times New Roman" w:cs="Times New Roman"/>
          <w:sz w:val="24"/>
          <w:szCs w:val="24"/>
        </w:rPr>
        <w:t xml:space="preserve">Lietuvos Respublikos sveikatos apsaugos ministro </w:t>
      </w:r>
      <w:r w:rsidRPr="00781A0E">
        <w:rPr>
          <w:rFonts w:ascii="Times New Roman" w:hAnsi="Times New Roman" w:cs="Times New Roman"/>
          <w:color w:val="000000"/>
          <w:sz w:val="24"/>
          <w:szCs w:val="24"/>
        </w:rPr>
        <w:t xml:space="preserve">2010 m. gegužės 6 d. </w:t>
      </w:r>
      <w:r w:rsidRPr="00781A0E">
        <w:rPr>
          <w:rFonts w:ascii="Times New Roman" w:hAnsi="Times New Roman" w:cs="Times New Roman"/>
          <w:sz w:val="24"/>
          <w:szCs w:val="24"/>
        </w:rPr>
        <w:t xml:space="preserve">įsakymu </w:t>
      </w:r>
      <w:r w:rsidRPr="00781A0E">
        <w:rPr>
          <w:rFonts w:ascii="Times New Roman" w:hAnsi="Times New Roman" w:cs="Times New Roman"/>
          <w:color w:val="000000"/>
          <w:sz w:val="24"/>
          <w:szCs w:val="24"/>
        </w:rPr>
        <w:t>Nr. V-401 „Dėl Nepageidaujamų įvykių stebėsenos aprašo patvirtinimo“;</w:t>
      </w:r>
    </w:p>
    <w:p w14:paraId="1BE1E2D9" w14:textId="77777777" w:rsidR="004A13B4" w:rsidRPr="00781A0E" w:rsidRDefault="004A13B4" w:rsidP="004A13B4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1A0E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A0E">
        <w:rPr>
          <w:rFonts w:ascii="Times New Roman" w:hAnsi="Times New Roman" w:cs="Times New Roman"/>
          <w:sz w:val="24"/>
          <w:szCs w:val="24"/>
        </w:rPr>
        <w:t>Asmens sveikatos priežiūros įstaigų licencijavimo taisyklės, patvirtintos Lietuvos Respublikos sveikatos apsaugos ministro 2007 m. kovo 2 d. įsakymu Nr. V-156 „Dėl asmens sveikatos priežiūros įstaigų licencijavimo“;</w:t>
      </w:r>
    </w:p>
    <w:p w14:paraId="43C8512F" w14:textId="77777777" w:rsidR="004A13B4" w:rsidRPr="00781A0E" w:rsidRDefault="004A13B4" w:rsidP="004A13B4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1A0E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A0E">
        <w:rPr>
          <w:rFonts w:ascii="Times New Roman" w:hAnsi="Times New Roman" w:cs="Times New Roman"/>
          <w:sz w:val="24"/>
          <w:szCs w:val="24"/>
        </w:rPr>
        <w:t xml:space="preserve">Lietuvos Respublikos sveikatos apsaugos ministro 2011 m. liepos 1 d. įsakymas Nr. </w:t>
      </w:r>
      <w:r w:rsidRPr="00781A0E">
        <w:rPr>
          <w:rFonts w:ascii="Times New Roman" w:hAnsi="Times New Roman" w:cs="Times New Roman"/>
          <w:sz w:val="24"/>
          <w:szCs w:val="24"/>
        </w:rPr>
        <w:br/>
        <w:t>V-658</w:t>
      </w:r>
      <w:r w:rsidRPr="00781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1A0E">
        <w:rPr>
          <w:rFonts w:ascii="Times New Roman" w:hAnsi="Times New Roman" w:cs="Times New Roman"/>
          <w:sz w:val="24"/>
          <w:szCs w:val="24"/>
        </w:rPr>
        <w:t>„Dėl paciento teisės susipažinti su įrašais savo medicinos dokumentuose tinkamo įgyvendinimo“;</w:t>
      </w:r>
    </w:p>
    <w:p w14:paraId="76DF544F" w14:textId="77777777" w:rsidR="004A13B4" w:rsidRPr="00781A0E" w:rsidRDefault="004A13B4" w:rsidP="004A13B4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1A0E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A0E">
        <w:rPr>
          <w:rFonts w:ascii="Times New Roman" w:hAnsi="Times New Roman" w:cs="Times New Roman"/>
          <w:sz w:val="24"/>
          <w:szCs w:val="24"/>
        </w:rPr>
        <w:t xml:space="preserve">Specialisto spaudo numerio suteikimo ir panaikinimo taisyklės, patvirtintos Lietuvos Respublikos sveikatos apsaugos ministro 2003 m. sausio 6 d. įsakymu Nr. </w:t>
      </w:r>
      <w:hyperlink r:id="rId7" w:history="1">
        <w:r w:rsidRPr="00781A0E">
          <w:rPr>
            <w:rFonts w:ascii="Times New Roman" w:hAnsi="Times New Roman" w:cs="Times New Roman"/>
            <w:sz w:val="24"/>
            <w:szCs w:val="24"/>
          </w:rPr>
          <w:t>V-1</w:t>
        </w:r>
      </w:hyperlink>
      <w:r w:rsidRPr="00781A0E">
        <w:rPr>
          <w:rFonts w:ascii="Times New Roman" w:hAnsi="Times New Roman" w:cs="Times New Roman"/>
          <w:sz w:val="24"/>
          <w:szCs w:val="24"/>
        </w:rPr>
        <w:t xml:space="preserve"> „Dėl Specialisto spaudo numerio suteikimo ir panaikinimo taisyklių patvirtinimo“;</w:t>
      </w:r>
    </w:p>
    <w:p w14:paraId="70B24B8A" w14:textId="77777777" w:rsidR="004A13B4" w:rsidRPr="00781A0E" w:rsidRDefault="004A13B4" w:rsidP="004A13B4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1A0E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A0E">
        <w:rPr>
          <w:rFonts w:ascii="Times New Roman" w:hAnsi="Times New Roman" w:cs="Times New Roman"/>
          <w:sz w:val="24"/>
          <w:szCs w:val="24"/>
        </w:rPr>
        <w:t>Medicinos priemonių naudojimo tvarkos aprašas, patvirtintas Lietuvos Respublikos sveikatos apsaugos ministro 2010 m. gegužės 3 d. įsakymu Nr. V-383 „Dėl Medicinos priemonių naudojimo tvarkos aprašo patvirtinimo“;</w:t>
      </w:r>
    </w:p>
    <w:p w14:paraId="0308DC41" w14:textId="06A557CB" w:rsidR="004A13B4" w:rsidRDefault="004A13B4" w:rsidP="004A13B4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1A0E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A0E">
        <w:rPr>
          <w:rFonts w:ascii="Times New Roman" w:hAnsi="Times New Roman" w:cs="Times New Roman"/>
          <w:sz w:val="24"/>
          <w:szCs w:val="24"/>
        </w:rPr>
        <w:t xml:space="preserve">Sutikimo dėl sveikatos priežiūros paslaugų teikimo formos reikalavimų aprašas, patvirtintas Lietuvos Respublikos sveikatos apsaugos ministro 2010 m. kovo 8 d. įsakymu Nr. </w:t>
      </w:r>
      <w:r w:rsidRPr="00781A0E">
        <w:rPr>
          <w:rFonts w:ascii="Times New Roman" w:hAnsi="Times New Roman" w:cs="Times New Roman"/>
          <w:sz w:val="24"/>
          <w:szCs w:val="24"/>
        </w:rPr>
        <w:br/>
        <w:t>V-184 „Dėl Sutikimo dėl sveikatos priežiūros paslaugų teikimo formos reikalavimų aprašo tvirtinimo“</w:t>
      </w:r>
      <w:r w:rsidR="0043482B">
        <w:rPr>
          <w:rFonts w:ascii="Times New Roman" w:hAnsi="Times New Roman" w:cs="Times New Roman"/>
          <w:sz w:val="24"/>
          <w:szCs w:val="24"/>
        </w:rPr>
        <w:t>;</w:t>
      </w:r>
    </w:p>
    <w:p w14:paraId="1343446D" w14:textId="307AD632" w:rsidR="0043482B" w:rsidRPr="00781A0E" w:rsidRDefault="0043482B" w:rsidP="004A13B4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D5924" w:rsidRPr="00AD5924">
        <w:rPr>
          <w:rFonts w:ascii="Times New Roman" w:hAnsi="Times New Roman" w:cs="Times New Roman"/>
          <w:sz w:val="24"/>
          <w:szCs w:val="24"/>
        </w:rPr>
        <w:t>Vairuotojų sveikatos tikrinimo reikalavimų ir tvarkos apraš</w:t>
      </w:r>
      <w:r w:rsidR="00AD5924">
        <w:rPr>
          <w:rFonts w:ascii="Times New Roman" w:hAnsi="Times New Roman" w:cs="Times New Roman"/>
          <w:sz w:val="24"/>
          <w:szCs w:val="24"/>
        </w:rPr>
        <w:t>as, patvirtintas Lietuvos Respublikos sveikatos apsaugos ministro 2000 m. gegužės 31 d. įsakymu Nr. 301 „Dėl profilaktinių sveikatos tikrinimų sveikatos priežiūros įstaigose“</w:t>
      </w:r>
      <w:r w:rsidR="00780CF8">
        <w:rPr>
          <w:rFonts w:ascii="Times New Roman" w:hAnsi="Times New Roman" w:cs="Times New Roman"/>
          <w:sz w:val="24"/>
          <w:szCs w:val="24"/>
        </w:rPr>
        <w:t>.</w:t>
      </w:r>
    </w:p>
    <w:p w14:paraId="05F66B7B" w14:textId="77777777" w:rsidR="004A13B4" w:rsidRPr="00A54FE3" w:rsidRDefault="004A13B4" w:rsidP="004A13B4">
      <w:pPr>
        <w:tabs>
          <w:tab w:val="left" w:pos="0"/>
          <w:tab w:val="left" w:pos="709"/>
          <w:tab w:val="left" w:pos="993"/>
          <w:tab w:val="left" w:pos="1134"/>
          <w:tab w:val="left" w:pos="3836"/>
          <w:tab w:val="left" w:pos="4795"/>
          <w:tab w:val="left" w:pos="5754"/>
          <w:tab w:val="left" w:pos="6713"/>
          <w:tab w:val="left" w:pos="7088"/>
          <w:tab w:val="left" w:pos="7230"/>
          <w:tab w:val="left" w:pos="7672"/>
          <w:tab w:val="left" w:pos="863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4FE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985F433" w14:textId="77777777" w:rsidR="004A13B4" w:rsidRPr="00A54FE3" w:rsidRDefault="004A13B4" w:rsidP="004A13B4">
      <w:pPr>
        <w:rPr>
          <w:rFonts w:ascii="Times New Roman" w:hAnsi="Times New Roman" w:cs="Times New Roman"/>
          <w:sz w:val="24"/>
          <w:szCs w:val="24"/>
        </w:rPr>
      </w:pPr>
    </w:p>
    <w:p w14:paraId="3B522FC9" w14:textId="2E77E92D" w:rsidR="00EA055F" w:rsidRDefault="00EA055F" w:rsidP="00EA05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EA055F" w:rsidSect="004E5B62">
      <w:headerReference w:type="default" r:id="rId8"/>
      <w:headerReference w:type="first" r:id="rId9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BF1A" w14:textId="77777777" w:rsidR="00584E3E" w:rsidRDefault="00584E3E" w:rsidP="001F2D56">
      <w:pPr>
        <w:spacing w:after="0" w:line="240" w:lineRule="auto"/>
      </w:pPr>
      <w:r>
        <w:separator/>
      </w:r>
    </w:p>
  </w:endnote>
  <w:endnote w:type="continuationSeparator" w:id="0">
    <w:p w14:paraId="0CFDC636" w14:textId="77777777" w:rsidR="00584E3E" w:rsidRDefault="00584E3E" w:rsidP="001F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CC95" w14:textId="77777777" w:rsidR="00584E3E" w:rsidRDefault="00584E3E" w:rsidP="001F2D56">
      <w:pPr>
        <w:spacing w:after="0" w:line="240" w:lineRule="auto"/>
      </w:pPr>
      <w:r>
        <w:separator/>
      </w:r>
    </w:p>
  </w:footnote>
  <w:footnote w:type="continuationSeparator" w:id="0">
    <w:p w14:paraId="665CCC84" w14:textId="77777777" w:rsidR="00584E3E" w:rsidRDefault="00584E3E" w:rsidP="001F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359079"/>
      <w:docPartObj>
        <w:docPartGallery w:val="Page Numbers (Top of Page)"/>
        <w:docPartUnique/>
      </w:docPartObj>
    </w:sdtPr>
    <w:sdtEndPr/>
    <w:sdtContent>
      <w:p w14:paraId="0E5D8C9E" w14:textId="77777777" w:rsidR="001F2D56" w:rsidRDefault="001F2D56">
        <w:pPr>
          <w:pStyle w:val="Header"/>
          <w:jc w:val="center"/>
        </w:pPr>
        <w:r w:rsidRPr="00CE36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36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36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25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E36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1FEF" w14:textId="18DED8CA" w:rsidR="000F53CE" w:rsidRPr="000F53CE" w:rsidRDefault="000F53CE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E1E"/>
    <w:multiLevelType w:val="hybridMultilevel"/>
    <w:tmpl w:val="8E9466A2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E72A7"/>
    <w:multiLevelType w:val="hybridMultilevel"/>
    <w:tmpl w:val="45F63F6A"/>
    <w:lvl w:ilvl="0" w:tplc="A37EC02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1D35090"/>
    <w:multiLevelType w:val="multilevel"/>
    <w:tmpl w:val="7C8A16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FE86A6E"/>
    <w:multiLevelType w:val="multilevel"/>
    <w:tmpl w:val="6748C6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D8B3E6E"/>
    <w:multiLevelType w:val="multilevel"/>
    <w:tmpl w:val="1708F0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5A86DB2"/>
    <w:multiLevelType w:val="multilevel"/>
    <w:tmpl w:val="1340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1712683641">
    <w:abstractNumId w:val="1"/>
  </w:num>
  <w:num w:numId="2" w16cid:durableId="1985499282">
    <w:abstractNumId w:val="2"/>
  </w:num>
  <w:num w:numId="3" w16cid:durableId="84497902">
    <w:abstractNumId w:val="5"/>
  </w:num>
  <w:num w:numId="4" w16cid:durableId="749158120">
    <w:abstractNumId w:val="3"/>
  </w:num>
  <w:num w:numId="5" w16cid:durableId="1804956986">
    <w:abstractNumId w:val="4"/>
  </w:num>
  <w:num w:numId="6" w16cid:durableId="204722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9A"/>
    <w:rsid w:val="00004700"/>
    <w:rsid w:val="00012358"/>
    <w:rsid w:val="00013B19"/>
    <w:rsid w:val="00025CEA"/>
    <w:rsid w:val="00031B90"/>
    <w:rsid w:val="00041CB4"/>
    <w:rsid w:val="000452C8"/>
    <w:rsid w:val="0004756C"/>
    <w:rsid w:val="00055FE1"/>
    <w:rsid w:val="0006743E"/>
    <w:rsid w:val="000743BF"/>
    <w:rsid w:val="00074566"/>
    <w:rsid w:val="0009672B"/>
    <w:rsid w:val="00096A6A"/>
    <w:rsid w:val="000B1E43"/>
    <w:rsid w:val="000B2678"/>
    <w:rsid w:val="000B29D2"/>
    <w:rsid w:val="000E598E"/>
    <w:rsid w:val="000F53CE"/>
    <w:rsid w:val="0011160C"/>
    <w:rsid w:val="00112E9A"/>
    <w:rsid w:val="0012115E"/>
    <w:rsid w:val="0012700D"/>
    <w:rsid w:val="00130C51"/>
    <w:rsid w:val="001333DF"/>
    <w:rsid w:val="00144BD4"/>
    <w:rsid w:val="001662C2"/>
    <w:rsid w:val="001665A4"/>
    <w:rsid w:val="001705D8"/>
    <w:rsid w:val="00171413"/>
    <w:rsid w:val="001952DE"/>
    <w:rsid w:val="00197F56"/>
    <w:rsid w:val="001A5044"/>
    <w:rsid w:val="001B1D8B"/>
    <w:rsid w:val="001B1E8C"/>
    <w:rsid w:val="001D03B6"/>
    <w:rsid w:val="001D4BB5"/>
    <w:rsid w:val="001E0C89"/>
    <w:rsid w:val="001F2D56"/>
    <w:rsid w:val="001F6E4E"/>
    <w:rsid w:val="002132A2"/>
    <w:rsid w:val="00224EBB"/>
    <w:rsid w:val="00225F80"/>
    <w:rsid w:val="00241337"/>
    <w:rsid w:val="0024150A"/>
    <w:rsid w:val="002605C6"/>
    <w:rsid w:val="0026215E"/>
    <w:rsid w:val="00265528"/>
    <w:rsid w:val="002712D2"/>
    <w:rsid w:val="00277305"/>
    <w:rsid w:val="002779DC"/>
    <w:rsid w:val="0028430F"/>
    <w:rsid w:val="00287370"/>
    <w:rsid w:val="00297FBA"/>
    <w:rsid w:val="002A00DA"/>
    <w:rsid w:val="002A49EC"/>
    <w:rsid w:val="002C1553"/>
    <w:rsid w:val="002C3A97"/>
    <w:rsid w:val="002D7515"/>
    <w:rsid w:val="002E4D09"/>
    <w:rsid w:val="002E57C5"/>
    <w:rsid w:val="002F3A3B"/>
    <w:rsid w:val="00304BDC"/>
    <w:rsid w:val="00321BA5"/>
    <w:rsid w:val="0033077A"/>
    <w:rsid w:val="00330D7B"/>
    <w:rsid w:val="003368DF"/>
    <w:rsid w:val="0034369B"/>
    <w:rsid w:val="00353A3A"/>
    <w:rsid w:val="003603F5"/>
    <w:rsid w:val="00365F18"/>
    <w:rsid w:val="0037735C"/>
    <w:rsid w:val="00380B32"/>
    <w:rsid w:val="003831EA"/>
    <w:rsid w:val="00384E31"/>
    <w:rsid w:val="00386701"/>
    <w:rsid w:val="00395FE9"/>
    <w:rsid w:val="00397325"/>
    <w:rsid w:val="003A1EAC"/>
    <w:rsid w:val="003A65C9"/>
    <w:rsid w:val="003B17B0"/>
    <w:rsid w:val="003B5077"/>
    <w:rsid w:val="003B5DB2"/>
    <w:rsid w:val="003D47A5"/>
    <w:rsid w:val="004102FC"/>
    <w:rsid w:val="00417A62"/>
    <w:rsid w:val="00422577"/>
    <w:rsid w:val="00422F41"/>
    <w:rsid w:val="0042643D"/>
    <w:rsid w:val="0043482B"/>
    <w:rsid w:val="00434DAF"/>
    <w:rsid w:val="00455C40"/>
    <w:rsid w:val="00463FAA"/>
    <w:rsid w:val="00466EE1"/>
    <w:rsid w:val="00467BF2"/>
    <w:rsid w:val="0048244D"/>
    <w:rsid w:val="004837DA"/>
    <w:rsid w:val="00495819"/>
    <w:rsid w:val="004A13B4"/>
    <w:rsid w:val="004A21EE"/>
    <w:rsid w:val="004B38E7"/>
    <w:rsid w:val="004B5C8C"/>
    <w:rsid w:val="004C21A6"/>
    <w:rsid w:val="004D228C"/>
    <w:rsid w:val="004D2C36"/>
    <w:rsid w:val="004E0F40"/>
    <w:rsid w:val="004E2E32"/>
    <w:rsid w:val="004E5B62"/>
    <w:rsid w:val="004E7E93"/>
    <w:rsid w:val="004F2161"/>
    <w:rsid w:val="004F278A"/>
    <w:rsid w:val="00501464"/>
    <w:rsid w:val="00501AC1"/>
    <w:rsid w:val="0053370A"/>
    <w:rsid w:val="00536975"/>
    <w:rsid w:val="00544FED"/>
    <w:rsid w:val="00550AFA"/>
    <w:rsid w:val="00584E3E"/>
    <w:rsid w:val="005910E7"/>
    <w:rsid w:val="005B2235"/>
    <w:rsid w:val="005B39AB"/>
    <w:rsid w:val="005B6952"/>
    <w:rsid w:val="005C00B2"/>
    <w:rsid w:val="005C6D5B"/>
    <w:rsid w:val="005C7A4E"/>
    <w:rsid w:val="005F22ED"/>
    <w:rsid w:val="00612B02"/>
    <w:rsid w:val="00621A74"/>
    <w:rsid w:val="006248BB"/>
    <w:rsid w:val="00686016"/>
    <w:rsid w:val="006971BA"/>
    <w:rsid w:val="006A11DB"/>
    <w:rsid w:val="006A57BF"/>
    <w:rsid w:val="006C3226"/>
    <w:rsid w:val="006C4AC4"/>
    <w:rsid w:val="006D0E7B"/>
    <w:rsid w:val="006E2156"/>
    <w:rsid w:val="006E3D08"/>
    <w:rsid w:val="0070074F"/>
    <w:rsid w:val="0070245D"/>
    <w:rsid w:val="00712F50"/>
    <w:rsid w:val="00734234"/>
    <w:rsid w:val="00735D99"/>
    <w:rsid w:val="007368C8"/>
    <w:rsid w:val="00754F66"/>
    <w:rsid w:val="0075727D"/>
    <w:rsid w:val="007625DC"/>
    <w:rsid w:val="00763DC4"/>
    <w:rsid w:val="00767CE1"/>
    <w:rsid w:val="007727CC"/>
    <w:rsid w:val="00777B64"/>
    <w:rsid w:val="00780CF8"/>
    <w:rsid w:val="007902BA"/>
    <w:rsid w:val="00793AE6"/>
    <w:rsid w:val="00795060"/>
    <w:rsid w:val="007A17BA"/>
    <w:rsid w:val="007A68F1"/>
    <w:rsid w:val="007D53F4"/>
    <w:rsid w:val="00803D90"/>
    <w:rsid w:val="00804F19"/>
    <w:rsid w:val="00836010"/>
    <w:rsid w:val="0083784B"/>
    <w:rsid w:val="00842CA1"/>
    <w:rsid w:val="008528CC"/>
    <w:rsid w:val="00857299"/>
    <w:rsid w:val="00872984"/>
    <w:rsid w:val="00890D98"/>
    <w:rsid w:val="008A02A1"/>
    <w:rsid w:val="008B3B89"/>
    <w:rsid w:val="008C3135"/>
    <w:rsid w:val="008D43FB"/>
    <w:rsid w:val="008E550A"/>
    <w:rsid w:val="008F2CE4"/>
    <w:rsid w:val="008F52C9"/>
    <w:rsid w:val="00921AC2"/>
    <w:rsid w:val="009244DB"/>
    <w:rsid w:val="00925BB2"/>
    <w:rsid w:val="0093380A"/>
    <w:rsid w:val="0093486B"/>
    <w:rsid w:val="00934C17"/>
    <w:rsid w:val="00943951"/>
    <w:rsid w:val="0094730C"/>
    <w:rsid w:val="0095016E"/>
    <w:rsid w:val="00952B28"/>
    <w:rsid w:val="00965D6E"/>
    <w:rsid w:val="00970445"/>
    <w:rsid w:val="009854D6"/>
    <w:rsid w:val="009B4140"/>
    <w:rsid w:val="009B6483"/>
    <w:rsid w:val="009D0817"/>
    <w:rsid w:val="009D2392"/>
    <w:rsid w:val="009E24BC"/>
    <w:rsid w:val="00A052FE"/>
    <w:rsid w:val="00A078D0"/>
    <w:rsid w:val="00A20862"/>
    <w:rsid w:val="00A20E23"/>
    <w:rsid w:val="00A34406"/>
    <w:rsid w:val="00A409BC"/>
    <w:rsid w:val="00A4767D"/>
    <w:rsid w:val="00A67F60"/>
    <w:rsid w:val="00A74BF7"/>
    <w:rsid w:val="00A93786"/>
    <w:rsid w:val="00AA5EE7"/>
    <w:rsid w:val="00AA7B2F"/>
    <w:rsid w:val="00AC1359"/>
    <w:rsid w:val="00AC1FB8"/>
    <w:rsid w:val="00AC575D"/>
    <w:rsid w:val="00AD518D"/>
    <w:rsid w:val="00AD5924"/>
    <w:rsid w:val="00AD7701"/>
    <w:rsid w:val="00AE239A"/>
    <w:rsid w:val="00AE52C4"/>
    <w:rsid w:val="00AF7802"/>
    <w:rsid w:val="00B11E85"/>
    <w:rsid w:val="00B13DB9"/>
    <w:rsid w:val="00B17B14"/>
    <w:rsid w:val="00B20122"/>
    <w:rsid w:val="00B228E3"/>
    <w:rsid w:val="00B42E3A"/>
    <w:rsid w:val="00B50E83"/>
    <w:rsid w:val="00B513AC"/>
    <w:rsid w:val="00B527D3"/>
    <w:rsid w:val="00B56E36"/>
    <w:rsid w:val="00B60B3F"/>
    <w:rsid w:val="00B75BD5"/>
    <w:rsid w:val="00B9095B"/>
    <w:rsid w:val="00B94E53"/>
    <w:rsid w:val="00BA6388"/>
    <w:rsid w:val="00BB5613"/>
    <w:rsid w:val="00BC3DF6"/>
    <w:rsid w:val="00BC7E96"/>
    <w:rsid w:val="00BE7F80"/>
    <w:rsid w:val="00BF17E1"/>
    <w:rsid w:val="00C00404"/>
    <w:rsid w:val="00C0363C"/>
    <w:rsid w:val="00C04919"/>
    <w:rsid w:val="00C341D2"/>
    <w:rsid w:val="00C47997"/>
    <w:rsid w:val="00C5375E"/>
    <w:rsid w:val="00C661CF"/>
    <w:rsid w:val="00C85015"/>
    <w:rsid w:val="00C922A4"/>
    <w:rsid w:val="00CC786B"/>
    <w:rsid w:val="00CD7D63"/>
    <w:rsid w:val="00CE0BED"/>
    <w:rsid w:val="00CE3625"/>
    <w:rsid w:val="00CF42E1"/>
    <w:rsid w:val="00D04E75"/>
    <w:rsid w:val="00D2631E"/>
    <w:rsid w:val="00D26B2B"/>
    <w:rsid w:val="00D31787"/>
    <w:rsid w:val="00D358FD"/>
    <w:rsid w:val="00D41EA9"/>
    <w:rsid w:val="00D7086E"/>
    <w:rsid w:val="00D74A72"/>
    <w:rsid w:val="00DA1E19"/>
    <w:rsid w:val="00DA52BA"/>
    <w:rsid w:val="00DC4577"/>
    <w:rsid w:val="00DD2C1D"/>
    <w:rsid w:val="00DF4E2D"/>
    <w:rsid w:val="00DF4F94"/>
    <w:rsid w:val="00DF6E84"/>
    <w:rsid w:val="00DF7310"/>
    <w:rsid w:val="00E076F9"/>
    <w:rsid w:val="00E26500"/>
    <w:rsid w:val="00E30AC7"/>
    <w:rsid w:val="00E33B13"/>
    <w:rsid w:val="00E517BE"/>
    <w:rsid w:val="00E5283A"/>
    <w:rsid w:val="00E56AB3"/>
    <w:rsid w:val="00E56C12"/>
    <w:rsid w:val="00E60EA2"/>
    <w:rsid w:val="00E61835"/>
    <w:rsid w:val="00E628EF"/>
    <w:rsid w:val="00E679ED"/>
    <w:rsid w:val="00E7065A"/>
    <w:rsid w:val="00E71826"/>
    <w:rsid w:val="00EA055F"/>
    <w:rsid w:val="00EA4116"/>
    <w:rsid w:val="00EB3E85"/>
    <w:rsid w:val="00EC4CF9"/>
    <w:rsid w:val="00EC6432"/>
    <w:rsid w:val="00ED2B96"/>
    <w:rsid w:val="00ED5C70"/>
    <w:rsid w:val="00EE0281"/>
    <w:rsid w:val="00EE5B88"/>
    <w:rsid w:val="00F05C88"/>
    <w:rsid w:val="00F25E25"/>
    <w:rsid w:val="00F35346"/>
    <w:rsid w:val="00F404ED"/>
    <w:rsid w:val="00F4151B"/>
    <w:rsid w:val="00F63CE8"/>
    <w:rsid w:val="00F66A18"/>
    <w:rsid w:val="00F71179"/>
    <w:rsid w:val="00F819DF"/>
    <w:rsid w:val="00F85F4D"/>
    <w:rsid w:val="00F95605"/>
    <w:rsid w:val="00FA3F35"/>
    <w:rsid w:val="00FA48C9"/>
    <w:rsid w:val="00FA6601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5BE8"/>
  <w15:chartTrackingRefBased/>
  <w15:docId w15:val="{D572580D-72D1-46FA-B4B4-3ABD42E7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B2B"/>
    <w:pPr>
      <w:spacing w:line="256" w:lineRule="auto"/>
    </w:pPr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39A"/>
    <w:pPr>
      <w:spacing w:after="0" w:line="240" w:lineRule="auto"/>
    </w:pPr>
  </w:style>
  <w:style w:type="table" w:styleId="TableGrid">
    <w:name w:val="Table Grid"/>
    <w:basedOn w:val="TableNormal"/>
    <w:uiPriority w:val="39"/>
    <w:rsid w:val="00EE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D56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2D56"/>
  </w:style>
  <w:style w:type="paragraph" w:styleId="Footer">
    <w:name w:val="footer"/>
    <w:basedOn w:val="Normal"/>
    <w:link w:val="FooterChar"/>
    <w:uiPriority w:val="99"/>
    <w:unhideWhenUsed/>
    <w:rsid w:val="001F2D56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2D56"/>
  </w:style>
  <w:style w:type="paragraph" w:styleId="BalloonText">
    <w:name w:val="Balloon Text"/>
    <w:basedOn w:val="Normal"/>
    <w:link w:val="BalloonTextChar"/>
    <w:uiPriority w:val="99"/>
    <w:semiHidden/>
    <w:unhideWhenUsed/>
    <w:rsid w:val="00804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4F66"/>
    <w:rPr>
      <w:color w:val="26769B"/>
      <w:u w:val="single"/>
    </w:rPr>
  </w:style>
  <w:style w:type="paragraph" w:styleId="BodyText">
    <w:name w:val="Body Text"/>
    <w:basedOn w:val="Normal"/>
    <w:link w:val="BodyTextChar"/>
    <w:semiHidden/>
    <w:unhideWhenUsed/>
    <w:rsid w:val="00754F6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754F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0">
    <w:name w:val="bodytext"/>
    <w:basedOn w:val="Normal"/>
    <w:rsid w:val="0007456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E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30A9CF0C35A6/dUPcjlBAh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5671</Words>
  <Characters>3233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Jovilė Vingraitė</dc:creator>
  <cp:keywords/>
  <dc:description/>
  <cp:lastModifiedBy>Olė Balčiūnaitė</cp:lastModifiedBy>
  <cp:revision>4</cp:revision>
  <cp:lastPrinted>2023-04-24T11:37:00Z</cp:lastPrinted>
  <dcterms:created xsi:type="dcterms:W3CDTF">2026-05-19T05:23:00Z</dcterms:created>
  <dcterms:modified xsi:type="dcterms:W3CDTF">2026-05-19T05:25:00Z</dcterms:modified>
</cp:coreProperties>
</file>